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Моделирование маркетинговых решений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Маркетинг и цифровые коммуникации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4745CCB" w:rsidR="00A77598" w:rsidRPr="005D0658"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5D0658">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A465A7" w:rsidRDefault="007A7979" w:rsidP="00511619">
            <w:pPr>
              <w:rPr>
                <w:rFonts w:ascii="Times New Roman" w:hAnsi="Times New Roman" w:cs="Times New Roman"/>
                <w:sz w:val="20"/>
                <w:szCs w:val="20"/>
              </w:rPr>
            </w:pPr>
            <w:proofErr w:type="spellStart"/>
            <w:r w:rsidRPr="00A465A7">
              <w:rPr>
                <w:rFonts w:ascii="Times New Roman" w:hAnsi="Times New Roman" w:cs="Times New Roman"/>
                <w:sz w:val="20"/>
                <w:szCs w:val="20"/>
              </w:rPr>
              <w:t>к.э.н</w:t>
            </w:r>
            <w:proofErr w:type="spellEnd"/>
            <w:r w:rsidRPr="00A465A7">
              <w:rPr>
                <w:rFonts w:ascii="Times New Roman" w:hAnsi="Times New Roman" w:cs="Times New Roman"/>
                <w:sz w:val="20"/>
                <w:szCs w:val="20"/>
              </w:rPr>
              <w:t xml:space="preserve">, </w:t>
            </w:r>
            <w:proofErr w:type="spellStart"/>
            <w:r w:rsidRPr="00A465A7">
              <w:rPr>
                <w:rFonts w:ascii="Times New Roman" w:hAnsi="Times New Roman" w:cs="Times New Roman"/>
                <w:sz w:val="20"/>
                <w:szCs w:val="20"/>
              </w:rPr>
              <w:t>Погребова</w:t>
            </w:r>
            <w:proofErr w:type="spellEnd"/>
            <w:r w:rsidRPr="00A465A7">
              <w:rPr>
                <w:rFonts w:ascii="Times New Roman" w:hAnsi="Times New Roman" w:cs="Times New Roman"/>
                <w:sz w:val="20"/>
                <w:szCs w:val="20"/>
              </w:rPr>
              <w:t xml:space="preserve"> Ольга Анатольевна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C7971AD" w:rsidR="004475DA" w:rsidRPr="005D0658"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5D0658">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B0B23F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48630344" w14:textId="7987CA09" w:rsidR="00D75436" w:rsidRDefault="005D0658">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19812FA2" w14:textId="7B264D96" w:rsidR="00D75436" w:rsidRDefault="005D0658">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0C0D0ADC" w14:textId="5C136BAE" w:rsidR="00D75436" w:rsidRDefault="005D0658">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6B664574" w14:textId="134A284B" w:rsidR="00D75436" w:rsidRDefault="005D0658">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4D83616F" w14:textId="531654F5" w:rsidR="00D75436" w:rsidRDefault="005D0658">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443DC78D" w14:textId="414916E5" w:rsidR="00D75436" w:rsidRDefault="005D0658">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111D391A" w14:textId="1D39057E" w:rsidR="00D75436" w:rsidRDefault="005D0658">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29245BDC" w14:textId="1AA4079A" w:rsidR="00D75436" w:rsidRDefault="005D0658">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72E4D059" w14:textId="5058FDE6" w:rsidR="00D75436" w:rsidRDefault="005D0658">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D75436">
              <w:rPr>
                <w:noProof/>
                <w:webHidden/>
              </w:rPr>
              <w:t>5</w:t>
            </w:r>
            <w:r w:rsidR="00D75436">
              <w:rPr>
                <w:noProof/>
                <w:webHidden/>
              </w:rPr>
              <w:fldChar w:fldCharType="end"/>
            </w:r>
          </w:hyperlink>
        </w:p>
        <w:p w14:paraId="4F19E6D5" w14:textId="16E5EB89" w:rsidR="00D75436" w:rsidRDefault="005D0658">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D75436">
              <w:rPr>
                <w:noProof/>
                <w:webHidden/>
              </w:rPr>
              <w:t>6</w:t>
            </w:r>
            <w:r w:rsidR="00D75436">
              <w:rPr>
                <w:noProof/>
                <w:webHidden/>
              </w:rPr>
              <w:fldChar w:fldCharType="end"/>
            </w:r>
          </w:hyperlink>
        </w:p>
        <w:p w14:paraId="2FB96700" w14:textId="24A5EEBA" w:rsidR="00D75436" w:rsidRDefault="005D0658">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76B13ADF" w14:textId="59A9591F" w:rsidR="00D75436" w:rsidRDefault="005D0658">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82C6EFB" w14:textId="47FD2AFE" w:rsidR="00D75436" w:rsidRDefault="005D0658">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2BAA514D" w14:textId="6E714BA2" w:rsidR="00D75436" w:rsidRDefault="005D0658">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3FFDC0B4" w14:textId="41F142ED" w:rsidR="00D75436" w:rsidRDefault="005D0658">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4D6890B" w14:textId="7BB8F1EE" w:rsidR="00D75436" w:rsidRDefault="005D0658">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355421B2" w14:textId="1E4A1ABB" w:rsidR="00D75436" w:rsidRDefault="005D0658">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0" w:name="_Toc83656871"/>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Овладение современными практическими методами и моделями прогнозирования развития маркетинговых событий и анализа данных цифровой среды для принятия управленческих маркетинговых решений.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1"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14:paraId="024E6873" w14:textId="77777777" w:rsidR="00C220D9" w:rsidRPr="007E6725" w:rsidRDefault="00C220D9" w:rsidP="00C220D9">
      <w:pPr>
        <w:pStyle w:val="Style5"/>
        <w:widowControl/>
        <w:rPr>
          <w:sz w:val="28"/>
          <w:szCs w:val="28"/>
        </w:rPr>
      </w:pPr>
    </w:p>
    <w:p w14:paraId="71C2FAEB" w14:textId="0F5ECD13" w:rsidR="005D0658" w:rsidRPr="005D0658" w:rsidRDefault="005D0658" w:rsidP="005D0658">
      <w:pPr>
        <w:jc w:val="both"/>
        <w:rPr>
          <w:rFonts w:ascii="Times New Roman" w:hAnsi="Times New Roman" w:cs="Times New Roman"/>
          <w:sz w:val="28"/>
          <w:szCs w:val="28"/>
        </w:rPr>
      </w:pPr>
      <w:bookmarkStart w:id="2" w:name="_Hlk189665011"/>
      <w:r w:rsidRPr="005D0658">
        <w:rPr>
          <w:rFonts w:ascii="Times New Roman" w:hAnsi="Times New Roman" w:cs="Times New Roman"/>
          <w:sz w:val="28"/>
          <w:szCs w:val="28"/>
        </w:rPr>
        <w:t>Дисциплина Б</w:t>
      </w:r>
      <w:proofErr w:type="gramStart"/>
      <w:r w:rsidRPr="005D0658">
        <w:rPr>
          <w:rFonts w:ascii="Times New Roman" w:hAnsi="Times New Roman" w:cs="Times New Roman"/>
          <w:sz w:val="28"/>
          <w:szCs w:val="28"/>
        </w:rPr>
        <w:t>1.В.ДВ</w:t>
      </w:r>
      <w:proofErr w:type="gramEnd"/>
      <w:r w:rsidRPr="005D0658">
        <w:rPr>
          <w:rFonts w:ascii="Times New Roman" w:hAnsi="Times New Roman" w:cs="Times New Roman"/>
          <w:sz w:val="28"/>
          <w:szCs w:val="28"/>
        </w:rPr>
        <w:t xml:space="preserve"> </w:t>
      </w:r>
      <w:bookmarkEnd w:id="2"/>
      <w:r w:rsidRPr="005D0658">
        <w:rPr>
          <w:rFonts w:ascii="Times New Roman" w:hAnsi="Times New Roman" w:cs="Times New Roman"/>
          <w:sz w:val="28"/>
          <w:szCs w:val="28"/>
        </w:rPr>
        <w:t xml:space="preserve">Моделирование маркетинговых решений </w:t>
      </w:r>
      <w:bookmarkStart w:id="3" w:name="_Hlk189665037"/>
      <w:r w:rsidRPr="005D0658">
        <w:rPr>
          <w:rFonts w:ascii="Times New Roman" w:hAnsi="Times New Roman" w:cs="Times New Roman"/>
          <w:sz w:val="28"/>
          <w:szCs w:val="28"/>
        </w:rPr>
        <w:t>относится к элективным дисциплинам Блока 1.</w:t>
      </w:r>
      <w:bookmarkEnd w:id="3"/>
    </w:p>
    <w:p w14:paraId="15794534" w14:textId="77777777" w:rsidR="00C220D9" w:rsidRPr="005D0658" w:rsidRDefault="00C220D9" w:rsidP="00C220D9">
      <w:pPr>
        <w:pStyle w:val="Style5"/>
        <w:widowControl/>
        <w:ind w:firstLine="709"/>
        <w:rPr>
          <w:rFonts w:eastAsia="Calibr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4" w:name="_Toc83656873"/>
      <w:r w:rsidRPr="007E6725">
        <w:rPr>
          <w:rFonts w:ascii="Times New Roman" w:hAnsi="Times New Roman" w:cs="Times New Roman"/>
          <w:b/>
          <w:color w:val="auto"/>
          <w:sz w:val="28"/>
          <w:szCs w:val="28"/>
        </w:rPr>
        <w:t xml:space="preserve">3. </w:t>
      </w:r>
      <w:bookmarkStart w:id="5" w:name="_Toc508197103"/>
      <w:r w:rsidRPr="007E6725">
        <w:rPr>
          <w:rFonts w:ascii="Times New Roman" w:hAnsi="Times New Roman" w:cs="Times New Roman"/>
          <w:b/>
          <w:color w:val="auto"/>
          <w:sz w:val="28"/>
          <w:szCs w:val="28"/>
        </w:rPr>
        <w:t>ПЛАНИРУЕМЫЕ РЕЗУЛЬТАТЫ ОБУЧЕНИЯ ПО ДИСЦИПЛИНЕ</w:t>
      </w:r>
      <w:bookmarkStart w:id="6" w:name="_GoBack"/>
      <w:bookmarkEnd w:id="4"/>
      <w:bookmarkEnd w:id="5"/>
      <w:bookmarkEnd w:id="6"/>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269"/>
        <w:gridCol w:w="5675"/>
      </w:tblGrid>
      <w:tr w:rsidR="00751095" w:rsidRPr="00A465A7" w14:paraId="456F168A" w14:textId="77777777" w:rsidTr="00A465A7">
        <w:trPr>
          <w:trHeight w:val="848"/>
          <w:tblHeader/>
        </w:trPr>
        <w:tc>
          <w:tcPr>
            <w:tcW w:w="1054"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A465A7" w:rsidRDefault="00751095" w:rsidP="009207A4">
            <w:pPr>
              <w:widowControl w:val="0"/>
              <w:tabs>
                <w:tab w:val="left" w:pos="0"/>
              </w:tabs>
              <w:autoSpaceDE w:val="0"/>
              <w:autoSpaceDN w:val="0"/>
              <w:jc w:val="center"/>
              <w:rPr>
                <w:rFonts w:ascii="Times New Roman" w:hAnsi="Times New Roman" w:cs="Times New Roman"/>
                <w:b/>
                <w:lang w:bidi="ru-RU"/>
              </w:rPr>
            </w:pPr>
            <w:bookmarkStart w:id="7" w:name="table1" w:colFirst="0" w:colLast="2"/>
            <w:r w:rsidRPr="00A465A7">
              <w:rPr>
                <w:rFonts w:ascii="Times New Roman" w:hAnsi="Times New Roman" w:cs="Times New Roman"/>
                <w:b/>
              </w:rPr>
              <w:t>Код и наименование компетенции выпускника</w:t>
            </w:r>
          </w:p>
        </w:tc>
        <w:tc>
          <w:tcPr>
            <w:tcW w:w="11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A465A7"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A465A7">
              <w:rPr>
                <w:rFonts w:ascii="Times New Roman" w:hAnsi="Times New Roman" w:cs="Times New Roman"/>
                <w:b/>
              </w:rPr>
              <w:t>Код и наименование индикатора достижения компетенций</w:t>
            </w:r>
          </w:p>
        </w:tc>
        <w:tc>
          <w:tcPr>
            <w:tcW w:w="28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A465A7" w:rsidRDefault="00751095" w:rsidP="009207A4">
            <w:pPr>
              <w:tabs>
                <w:tab w:val="left" w:pos="0"/>
              </w:tabs>
              <w:jc w:val="center"/>
              <w:rPr>
                <w:rFonts w:ascii="Times New Roman" w:hAnsi="Times New Roman" w:cs="Times New Roman"/>
                <w:lang w:bidi="ru-RU"/>
              </w:rPr>
            </w:pPr>
            <w:r w:rsidRPr="00A465A7">
              <w:rPr>
                <w:rFonts w:ascii="Times New Roman" w:hAnsi="Times New Roman" w:cs="Times New Roman"/>
                <w:b/>
              </w:rPr>
              <w:t>Планируемые результаты обучения по дисциплине</w:t>
            </w:r>
          </w:p>
          <w:p w14:paraId="4A80ACB9" w14:textId="77777777" w:rsidR="00751095" w:rsidRPr="00A465A7" w:rsidRDefault="00751095" w:rsidP="009207A4">
            <w:pPr>
              <w:widowControl w:val="0"/>
              <w:tabs>
                <w:tab w:val="left" w:pos="0"/>
              </w:tabs>
              <w:autoSpaceDE w:val="0"/>
              <w:autoSpaceDN w:val="0"/>
              <w:jc w:val="center"/>
              <w:rPr>
                <w:rFonts w:ascii="Times New Roman" w:hAnsi="Times New Roman" w:cs="Times New Roman"/>
                <w:lang w:bidi="ru-RU"/>
              </w:rPr>
            </w:pPr>
          </w:p>
        </w:tc>
      </w:tr>
      <w:bookmarkEnd w:id="7"/>
      <w:tr w:rsidR="00751095" w:rsidRPr="00A465A7" w14:paraId="15D0A9B4" w14:textId="77777777" w:rsidTr="00A465A7">
        <w:tc>
          <w:tcPr>
            <w:tcW w:w="1054"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A465A7" w:rsidRDefault="00FD518F" w:rsidP="009207A4">
            <w:pPr>
              <w:widowControl w:val="0"/>
              <w:tabs>
                <w:tab w:val="left" w:pos="0"/>
              </w:tabs>
              <w:autoSpaceDE w:val="0"/>
              <w:autoSpaceDN w:val="0"/>
              <w:rPr>
                <w:rFonts w:ascii="Times New Roman" w:hAnsi="Times New Roman" w:cs="Times New Roman"/>
              </w:rPr>
            </w:pPr>
            <w:r w:rsidRPr="00A465A7">
              <w:rPr>
                <w:rFonts w:ascii="Times New Roman" w:hAnsi="Times New Roman" w:cs="Times New Roman"/>
              </w:rPr>
              <w:t>ПК-2 - Способен самостоятельно проводить маркетинговые исследования, собирать, обрабатывать и анализировать маркетинговые данные для обоснования маркетинговых решений</w:t>
            </w:r>
          </w:p>
        </w:tc>
        <w:tc>
          <w:tcPr>
            <w:tcW w:w="1127"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A465A7" w:rsidRDefault="00FD518F" w:rsidP="009207A4">
            <w:pPr>
              <w:widowControl w:val="0"/>
              <w:tabs>
                <w:tab w:val="left" w:pos="0"/>
              </w:tabs>
              <w:autoSpaceDE w:val="0"/>
              <w:autoSpaceDN w:val="0"/>
              <w:rPr>
                <w:rFonts w:ascii="Times New Roman" w:hAnsi="Times New Roman" w:cs="Times New Roman"/>
                <w:lang w:bidi="ru-RU"/>
              </w:rPr>
            </w:pPr>
            <w:r w:rsidRPr="00A465A7">
              <w:rPr>
                <w:rFonts w:ascii="Times New Roman" w:hAnsi="Times New Roman" w:cs="Times New Roman"/>
                <w:lang w:bidi="ru-RU"/>
              </w:rPr>
              <w:t>ПК-2.2 - Эффективно использует современные техники и методики сбора маркетинговых данных, продвинутые методы их обработки и анализа для принятия маркетинговых решений</w:t>
            </w:r>
          </w:p>
        </w:tc>
        <w:tc>
          <w:tcPr>
            <w:tcW w:w="2819"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A465A7" w:rsidRDefault="00751095" w:rsidP="009207A4">
            <w:pPr>
              <w:autoSpaceDE w:val="0"/>
              <w:autoSpaceDN w:val="0"/>
              <w:adjustRightInd w:val="0"/>
              <w:jc w:val="both"/>
              <w:rPr>
                <w:rFonts w:ascii="Times New Roman" w:hAnsi="Times New Roman" w:cs="Times New Roman"/>
              </w:rPr>
            </w:pPr>
            <w:r w:rsidRPr="00A465A7">
              <w:rPr>
                <w:rFonts w:ascii="Times New Roman" w:hAnsi="Times New Roman" w:cs="Times New Roman"/>
              </w:rPr>
              <w:t xml:space="preserve">Знать: </w:t>
            </w:r>
            <w:r w:rsidR="00316402" w:rsidRPr="00A465A7">
              <w:rPr>
                <w:rFonts w:ascii="Times New Roman" w:hAnsi="Times New Roman" w:cs="Times New Roman"/>
              </w:rPr>
              <w:t>основные методы обработки и анализа естественной цифровой информации и других видов маркетинговых данных в цифровой среде.</w:t>
            </w:r>
            <w:r w:rsidRPr="00A465A7">
              <w:rPr>
                <w:rFonts w:ascii="Times New Roman" w:hAnsi="Times New Roman" w:cs="Times New Roman"/>
              </w:rPr>
              <w:t xml:space="preserve"> </w:t>
            </w:r>
          </w:p>
          <w:p w14:paraId="1D618C66" w14:textId="185FF97A" w:rsidR="00751095" w:rsidRPr="00A465A7" w:rsidRDefault="00751095" w:rsidP="009207A4">
            <w:pPr>
              <w:autoSpaceDE w:val="0"/>
              <w:autoSpaceDN w:val="0"/>
              <w:adjustRightInd w:val="0"/>
              <w:jc w:val="both"/>
              <w:rPr>
                <w:rFonts w:ascii="Times New Roman" w:hAnsi="Times New Roman" w:cs="Times New Roman"/>
              </w:rPr>
            </w:pPr>
            <w:r w:rsidRPr="00A465A7">
              <w:rPr>
                <w:rFonts w:ascii="Times New Roman" w:hAnsi="Times New Roman" w:cs="Times New Roman"/>
              </w:rPr>
              <w:t xml:space="preserve">Уметь: </w:t>
            </w:r>
            <w:r w:rsidR="00FD518F" w:rsidRPr="00A465A7">
              <w:rPr>
                <w:rFonts w:ascii="Times New Roman" w:hAnsi="Times New Roman" w:cs="Times New Roman"/>
              </w:rPr>
              <w:t xml:space="preserve">извлекать информацию из веб-ресурсов различных типов с помощью основных методов </w:t>
            </w:r>
            <w:proofErr w:type="spellStart"/>
            <w:r w:rsidR="00FD518F" w:rsidRPr="00A465A7">
              <w:rPr>
                <w:rFonts w:ascii="Times New Roman" w:hAnsi="Times New Roman" w:cs="Times New Roman"/>
              </w:rPr>
              <w:t>парсинга</w:t>
            </w:r>
            <w:proofErr w:type="spellEnd"/>
            <w:r w:rsidR="00FD518F" w:rsidRPr="00A465A7">
              <w:rPr>
                <w:rFonts w:ascii="Times New Roman" w:hAnsi="Times New Roman" w:cs="Times New Roman"/>
              </w:rPr>
              <w:t xml:space="preserve"> данных (библиотека </w:t>
            </w:r>
            <w:r w:rsidR="00FD518F" w:rsidRPr="00A465A7">
              <w:rPr>
                <w:rFonts w:ascii="Times New Roman" w:hAnsi="Times New Roman" w:cs="Times New Roman"/>
                <w:lang w:val="en-US"/>
              </w:rPr>
              <w:t>Requests</w:t>
            </w:r>
            <w:r w:rsidR="00FD518F" w:rsidRPr="00A465A7">
              <w:rPr>
                <w:rFonts w:ascii="Times New Roman" w:hAnsi="Times New Roman" w:cs="Times New Roman"/>
              </w:rPr>
              <w:t xml:space="preserve">; </w:t>
            </w:r>
            <w:r w:rsidR="00FD518F" w:rsidRPr="00A465A7">
              <w:rPr>
                <w:rFonts w:ascii="Times New Roman" w:hAnsi="Times New Roman" w:cs="Times New Roman"/>
                <w:lang w:val="en-US"/>
              </w:rPr>
              <w:t>API</w:t>
            </w:r>
            <w:r w:rsidR="00FD518F" w:rsidRPr="00A465A7">
              <w:rPr>
                <w:rFonts w:ascii="Times New Roman" w:hAnsi="Times New Roman" w:cs="Times New Roman"/>
              </w:rPr>
              <w:t xml:space="preserve">; библиотека </w:t>
            </w:r>
            <w:r w:rsidR="00FD518F" w:rsidRPr="00A465A7">
              <w:rPr>
                <w:rFonts w:ascii="Times New Roman" w:hAnsi="Times New Roman" w:cs="Times New Roman"/>
                <w:lang w:val="en-US"/>
              </w:rPr>
              <w:t>Selenium</w:t>
            </w:r>
            <w:r w:rsidR="00FD518F" w:rsidRPr="00A465A7">
              <w:rPr>
                <w:rFonts w:ascii="Times New Roman" w:hAnsi="Times New Roman" w:cs="Times New Roman"/>
              </w:rPr>
              <w:t>); проводить синтаксический разбор извлеченной информации; проводить процедуры векторизации, кластеризация и классификации естественной цифровой информации.</w:t>
            </w:r>
            <w:r w:rsidRPr="00A465A7">
              <w:rPr>
                <w:rFonts w:ascii="Times New Roman" w:hAnsi="Times New Roman" w:cs="Times New Roman"/>
              </w:rPr>
              <w:t xml:space="preserve"> </w:t>
            </w:r>
          </w:p>
          <w:p w14:paraId="253C4FDD" w14:textId="34F2784A" w:rsidR="00751095" w:rsidRPr="00A465A7" w:rsidRDefault="00751095" w:rsidP="00FD518F">
            <w:pPr>
              <w:autoSpaceDE w:val="0"/>
              <w:autoSpaceDN w:val="0"/>
              <w:adjustRightInd w:val="0"/>
              <w:jc w:val="both"/>
              <w:rPr>
                <w:rFonts w:ascii="Times New Roman" w:hAnsi="Times New Roman" w:cs="Times New Roman"/>
                <w:lang w:bidi="ru-RU"/>
              </w:rPr>
            </w:pPr>
            <w:r w:rsidRPr="00A465A7">
              <w:rPr>
                <w:rFonts w:ascii="Times New Roman" w:hAnsi="Times New Roman" w:cs="Times New Roman"/>
              </w:rPr>
              <w:t xml:space="preserve">Владеть: </w:t>
            </w:r>
            <w:r w:rsidR="00FD518F" w:rsidRPr="00A465A7">
              <w:rPr>
                <w:rFonts w:ascii="Times New Roman" w:hAnsi="Times New Roman" w:cs="Times New Roman"/>
              </w:rPr>
              <w:t>навыками самостоятельного формирования дизайна исследования с участием данных в цифровой среде, в том числе поиск, сбор, обработка, квантификация, и анализ естественной цифровой информации и других видов маркетинговых данных в цифровой среде.</w:t>
            </w:r>
          </w:p>
        </w:tc>
      </w:tr>
      <w:tr w:rsidR="00751095" w:rsidRPr="00A465A7" w14:paraId="2AFF7BD0" w14:textId="77777777" w:rsidTr="00A465A7">
        <w:tc>
          <w:tcPr>
            <w:tcW w:w="1054" w:type="pct"/>
            <w:tcBorders>
              <w:top w:val="single" w:sz="4" w:space="0" w:color="auto"/>
              <w:left w:val="single" w:sz="4" w:space="0" w:color="auto"/>
              <w:bottom w:val="single" w:sz="4" w:space="0" w:color="auto"/>
              <w:right w:val="single" w:sz="4" w:space="0" w:color="auto"/>
            </w:tcBorders>
            <w:shd w:val="clear" w:color="auto" w:fill="auto"/>
            <w:hideMark/>
          </w:tcPr>
          <w:p w14:paraId="6DC5D1FE" w14:textId="77777777" w:rsidR="00751095" w:rsidRPr="00A465A7" w:rsidRDefault="00FD518F" w:rsidP="009207A4">
            <w:pPr>
              <w:widowControl w:val="0"/>
              <w:tabs>
                <w:tab w:val="left" w:pos="0"/>
              </w:tabs>
              <w:autoSpaceDE w:val="0"/>
              <w:autoSpaceDN w:val="0"/>
              <w:rPr>
                <w:rFonts w:ascii="Times New Roman" w:hAnsi="Times New Roman" w:cs="Times New Roman"/>
              </w:rPr>
            </w:pPr>
            <w:r w:rsidRPr="00A465A7">
              <w:rPr>
                <w:rFonts w:ascii="Times New Roman" w:hAnsi="Times New Roman" w:cs="Times New Roman"/>
              </w:rPr>
              <w:t>ПК-5 - Способен систематизировать и обобщать большие объемы первичной и вторичной маркетинговой информации, работать с базами данных и готовить аналитические отчеты</w:t>
            </w:r>
          </w:p>
        </w:tc>
        <w:tc>
          <w:tcPr>
            <w:tcW w:w="1127" w:type="pct"/>
            <w:tcBorders>
              <w:top w:val="single" w:sz="4" w:space="0" w:color="auto"/>
              <w:left w:val="single" w:sz="4" w:space="0" w:color="auto"/>
              <w:bottom w:val="single" w:sz="4" w:space="0" w:color="auto"/>
              <w:right w:val="single" w:sz="4" w:space="0" w:color="auto"/>
            </w:tcBorders>
            <w:shd w:val="clear" w:color="auto" w:fill="auto"/>
            <w:hideMark/>
          </w:tcPr>
          <w:p w14:paraId="5915FDB3" w14:textId="77777777" w:rsidR="00751095" w:rsidRPr="00A465A7" w:rsidRDefault="00FD518F" w:rsidP="009207A4">
            <w:pPr>
              <w:widowControl w:val="0"/>
              <w:tabs>
                <w:tab w:val="left" w:pos="0"/>
              </w:tabs>
              <w:autoSpaceDE w:val="0"/>
              <w:autoSpaceDN w:val="0"/>
              <w:rPr>
                <w:rFonts w:ascii="Times New Roman" w:hAnsi="Times New Roman" w:cs="Times New Roman"/>
                <w:lang w:bidi="ru-RU"/>
              </w:rPr>
            </w:pPr>
            <w:r w:rsidRPr="00A465A7">
              <w:rPr>
                <w:rFonts w:ascii="Times New Roman" w:hAnsi="Times New Roman" w:cs="Times New Roman"/>
                <w:lang w:bidi="ru-RU"/>
              </w:rPr>
              <w:t>ПК-5.2 - Определяет объем необходимой информации для принятия маркетинговых решений, обосновывает выбор методов сбора и обработки маркетинговой информации</w:t>
            </w:r>
          </w:p>
        </w:tc>
        <w:tc>
          <w:tcPr>
            <w:tcW w:w="2819" w:type="pct"/>
            <w:tcBorders>
              <w:top w:val="single" w:sz="4" w:space="0" w:color="auto"/>
              <w:left w:val="single" w:sz="4" w:space="0" w:color="auto"/>
              <w:bottom w:val="single" w:sz="4" w:space="0" w:color="auto"/>
              <w:right w:val="single" w:sz="4" w:space="0" w:color="auto"/>
            </w:tcBorders>
            <w:shd w:val="clear" w:color="auto" w:fill="auto"/>
            <w:hideMark/>
          </w:tcPr>
          <w:p w14:paraId="3BB2A2C1" w14:textId="77777777" w:rsidR="00751095" w:rsidRPr="00A465A7" w:rsidRDefault="00751095" w:rsidP="009207A4">
            <w:pPr>
              <w:autoSpaceDE w:val="0"/>
              <w:autoSpaceDN w:val="0"/>
              <w:adjustRightInd w:val="0"/>
              <w:jc w:val="both"/>
              <w:rPr>
                <w:rFonts w:ascii="Times New Roman" w:hAnsi="Times New Roman" w:cs="Times New Roman"/>
              </w:rPr>
            </w:pPr>
            <w:r w:rsidRPr="00A465A7">
              <w:rPr>
                <w:rFonts w:ascii="Times New Roman" w:hAnsi="Times New Roman" w:cs="Times New Roman"/>
              </w:rPr>
              <w:t xml:space="preserve">Знать: </w:t>
            </w:r>
            <w:r w:rsidR="00316402" w:rsidRPr="00A465A7">
              <w:rPr>
                <w:rFonts w:ascii="Times New Roman" w:hAnsi="Times New Roman" w:cs="Times New Roman"/>
              </w:rPr>
              <w:t xml:space="preserve">возможности аналитического программирования на </w:t>
            </w:r>
            <w:r w:rsidR="00316402" w:rsidRPr="00A465A7">
              <w:rPr>
                <w:rFonts w:ascii="Times New Roman" w:hAnsi="Times New Roman" w:cs="Times New Roman"/>
                <w:lang w:val="en-US"/>
              </w:rPr>
              <w:t>Python</w:t>
            </w:r>
            <w:r w:rsidR="00316402" w:rsidRPr="00A465A7">
              <w:rPr>
                <w:rFonts w:ascii="Times New Roman" w:hAnsi="Times New Roman" w:cs="Times New Roman"/>
              </w:rPr>
              <w:t xml:space="preserve"> для сбора и последующего анализа маркетинговых данных; основы синтаксиса </w:t>
            </w:r>
            <w:r w:rsidR="00316402" w:rsidRPr="00A465A7">
              <w:rPr>
                <w:rFonts w:ascii="Times New Roman" w:hAnsi="Times New Roman" w:cs="Times New Roman"/>
                <w:lang w:val="en-US"/>
              </w:rPr>
              <w:t>Python</w:t>
            </w:r>
            <w:r w:rsidR="00316402" w:rsidRPr="00A465A7">
              <w:rPr>
                <w:rFonts w:ascii="Times New Roman" w:hAnsi="Times New Roman" w:cs="Times New Roman"/>
              </w:rPr>
              <w:t>.</w:t>
            </w:r>
            <w:r w:rsidRPr="00A465A7">
              <w:rPr>
                <w:rFonts w:ascii="Times New Roman" w:hAnsi="Times New Roman" w:cs="Times New Roman"/>
              </w:rPr>
              <w:t xml:space="preserve"> </w:t>
            </w:r>
          </w:p>
          <w:p w14:paraId="4F1AA113" w14:textId="54FD86D9" w:rsidR="00751095" w:rsidRPr="00A465A7" w:rsidRDefault="00751095" w:rsidP="009207A4">
            <w:pPr>
              <w:autoSpaceDE w:val="0"/>
              <w:autoSpaceDN w:val="0"/>
              <w:adjustRightInd w:val="0"/>
              <w:jc w:val="both"/>
              <w:rPr>
                <w:rFonts w:ascii="Times New Roman" w:hAnsi="Times New Roman" w:cs="Times New Roman"/>
              </w:rPr>
            </w:pPr>
            <w:r w:rsidRPr="00A465A7">
              <w:rPr>
                <w:rFonts w:ascii="Times New Roman" w:hAnsi="Times New Roman" w:cs="Times New Roman"/>
              </w:rPr>
              <w:t xml:space="preserve">Уметь: </w:t>
            </w:r>
            <w:r w:rsidR="00FD518F" w:rsidRPr="00A465A7">
              <w:rPr>
                <w:rFonts w:ascii="Times New Roman" w:hAnsi="Times New Roman" w:cs="Times New Roman"/>
              </w:rPr>
              <w:t>использовать инструменты прикладной статистики для анализа естественной цифровой информации и других видов маркетинговой информации в цифровой среде; анализировать тональность информации; строить простейшие нейтронные сети для обоснования маркетинговых решений</w:t>
            </w:r>
            <w:r w:rsidRPr="00A465A7">
              <w:rPr>
                <w:rFonts w:ascii="Times New Roman" w:hAnsi="Times New Roman" w:cs="Times New Roman"/>
              </w:rPr>
              <w:t xml:space="preserve">. </w:t>
            </w:r>
          </w:p>
          <w:p w14:paraId="4BA2435F" w14:textId="1D2B161D" w:rsidR="00751095" w:rsidRPr="00A465A7" w:rsidRDefault="00751095" w:rsidP="00FD518F">
            <w:pPr>
              <w:autoSpaceDE w:val="0"/>
              <w:autoSpaceDN w:val="0"/>
              <w:adjustRightInd w:val="0"/>
              <w:jc w:val="both"/>
              <w:rPr>
                <w:rFonts w:ascii="Times New Roman" w:hAnsi="Times New Roman" w:cs="Times New Roman"/>
                <w:lang w:bidi="ru-RU"/>
              </w:rPr>
            </w:pPr>
            <w:r w:rsidRPr="00A465A7">
              <w:rPr>
                <w:rFonts w:ascii="Times New Roman" w:hAnsi="Times New Roman" w:cs="Times New Roman"/>
              </w:rPr>
              <w:lastRenderedPageBreak/>
              <w:t xml:space="preserve">Владеть: </w:t>
            </w:r>
            <w:r w:rsidR="00FD518F" w:rsidRPr="00A465A7">
              <w:rPr>
                <w:rFonts w:ascii="Times New Roman" w:hAnsi="Times New Roman" w:cs="Times New Roman"/>
              </w:rPr>
              <w:t>навыками идентификации, извлечения, обработки и анализа необходимой информации в цифровой среде для принятия маркетинговых решений.</w:t>
            </w:r>
          </w:p>
        </w:tc>
      </w:tr>
    </w:tbl>
    <w:p w14:paraId="010B1EC2" w14:textId="77777777" w:rsidR="00E1429F" w:rsidRPr="00A465A7"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8" w:name="_Toc83656874"/>
      <w:r w:rsidRPr="005B37A7">
        <w:rPr>
          <w:rFonts w:ascii="Times New Roman" w:hAnsi="Times New Roman" w:cs="Times New Roman"/>
          <w:b/>
          <w:color w:val="auto"/>
          <w:sz w:val="28"/>
          <w:szCs w:val="28"/>
        </w:rPr>
        <w:t xml:space="preserve">4. </w:t>
      </w:r>
      <w:bookmarkStart w:id="9"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8"/>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4805"/>
        <w:gridCol w:w="8"/>
        <w:gridCol w:w="699"/>
        <w:gridCol w:w="10"/>
        <w:gridCol w:w="714"/>
        <w:gridCol w:w="710"/>
        <w:gridCol w:w="709"/>
      </w:tblGrid>
      <w:tr w:rsidR="005B37A7" w:rsidRPr="00A465A7" w14:paraId="3C8BF9B1" w14:textId="77777777" w:rsidTr="00A465A7">
        <w:trPr>
          <w:trHeight w:val="331"/>
        </w:trPr>
        <w:tc>
          <w:tcPr>
            <w:tcW w:w="1143" w:type="pct"/>
            <w:vMerge w:val="restart"/>
            <w:tcBorders>
              <w:bottom w:val="single" w:sz="4" w:space="0" w:color="auto"/>
            </w:tcBorders>
            <w:shd w:val="clear" w:color="auto" w:fill="auto"/>
            <w:vAlign w:val="center"/>
            <w:hideMark/>
          </w:tcPr>
          <w:p w14:paraId="15A79F60" w14:textId="77777777" w:rsidR="004535A3" w:rsidRPr="00A465A7" w:rsidRDefault="004535A3" w:rsidP="007F544A">
            <w:pPr>
              <w:widowControl w:val="0"/>
              <w:tabs>
                <w:tab w:val="left" w:pos="0"/>
              </w:tabs>
              <w:autoSpaceDE w:val="0"/>
              <w:autoSpaceDN w:val="0"/>
              <w:jc w:val="center"/>
              <w:rPr>
                <w:rFonts w:ascii="Times New Roman" w:hAnsi="Times New Roman" w:cs="Times New Roman"/>
                <w:b/>
              </w:rPr>
            </w:pPr>
            <w:r w:rsidRPr="00A465A7">
              <w:rPr>
                <w:rFonts w:ascii="Times New Roman" w:hAnsi="Times New Roman" w:cs="Times New Roman"/>
                <w:b/>
              </w:rPr>
              <w:t>Номер и наименование тем и/или разделов/тем</w:t>
            </w:r>
          </w:p>
        </w:tc>
        <w:tc>
          <w:tcPr>
            <w:tcW w:w="2425" w:type="pct"/>
            <w:gridSpan w:val="2"/>
            <w:vMerge w:val="restart"/>
            <w:tcBorders>
              <w:bottom w:val="single" w:sz="4" w:space="0" w:color="auto"/>
            </w:tcBorders>
            <w:shd w:val="clear" w:color="auto" w:fill="auto"/>
            <w:vAlign w:val="center"/>
          </w:tcPr>
          <w:p w14:paraId="5445F020" w14:textId="5D2FACA9" w:rsidR="004535A3" w:rsidRPr="00A465A7" w:rsidRDefault="004535A3" w:rsidP="00546A9C">
            <w:pPr>
              <w:tabs>
                <w:tab w:val="left" w:pos="0"/>
              </w:tabs>
              <w:jc w:val="center"/>
              <w:rPr>
                <w:rFonts w:ascii="Times New Roman" w:hAnsi="Times New Roman" w:cs="Times New Roman"/>
                <w:b/>
              </w:rPr>
            </w:pPr>
            <w:r w:rsidRPr="00A465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A465A7" w:rsidRDefault="004535A3" w:rsidP="007F544A">
            <w:pPr>
              <w:tabs>
                <w:tab w:val="left" w:pos="0"/>
              </w:tabs>
              <w:jc w:val="center"/>
              <w:rPr>
                <w:rFonts w:ascii="Times New Roman" w:hAnsi="Times New Roman" w:cs="Times New Roman"/>
                <w:b/>
              </w:rPr>
            </w:pPr>
            <w:r w:rsidRPr="00A465A7">
              <w:rPr>
                <w:rFonts w:ascii="Times New Roman" w:hAnsi="Times New Roman" w:cs="Times New Roman"/>
                <w:b/>
              </w:rPr>
              <w:t xml:space="preserve">Объем дисциплины </w:t>
            </w:r>
          </w:p>
          <w:p w14:paraId="5F18268E" w14:textId="58058D90" w:rsidR="004535A3" w:rsidRPr="00A465A7" w:rsidRDefault="004535A3" w:rsidP="007F544A">
            <w:pPr>
              <w:widowControl w:val="0"/>
              <w:tabs>
                <w:tab w:val="left" w:pos="0"/>
              </w:tabs>
              <w:autoSpaceDE w:val="0"/>
              <w:autoSpaceDN w:val="0"/>
              <w:jc w:val="center"/>
              <w:rPr>
                <w:rFonts w:ascii="Times New Roman" w:hAnsi="Times New Roman" w:cs="Times New Roman"/>
                <w:b/>
              </w:rPr>
            </w:pPr>
            <w:r w:rsidRPr="00A465A7">
              <w:rPr>
                <w:rFonts w:ascii="Times New Roman" w:hAnsi="Times New Roman" w:cs="Times New Roman"/>
                <w:b/>
              </w:rPr>
              <w:t>(ак</w:t>
            </w:r>
            <w:r w:rsidR="00AE2B1A" w:rsidRPr="00A465A7">
              <w:rPr>
                <w:rFonts w:ascii="Times New Roman" w:hAnsi="Times New Roman" w:cs="Times New Roman"/>
                <w:b/>
              </w:rPr>
              <w:t>адемические</w:t>
            </w:r>
            <w:r w:rsidRPr="00A465A7">
              <w:rPr>
                <w:rFonts w:ascii="Times New Roman" w:hAnsi="Times New Roman" w:cs="Times New Roman"/>
                <w:b/>
              </w:rPr>
              <w:t xml:space="preserve"> часы)</w:t>
            </w:r>
          </w:p>
        </w:tc>
      </w:tr>
      <w:tr w:rsidR="005B37A7" w:rsidRPr="00A465A7" w14:paraId="568F56F7" w14:textId="77777777" w:rsidTr="00A465A7">
        <w:trPr>
          <w:trHeight w:val="300"/>
        </w:trPr>
        <w:tc>
          <w:tcPr>
            <w:tcW w:w="1143" w:type="pct"/>
            <w:vMerge/>
            <w:shd w:val="clear" w:color="auto" w:fill="auto"/>
            <w:vAlign w:val="center"/>
            <w:hideMark/>
          </w:tcPr>
          <w:p w14:paraId="60F6C88D" w14:textId="77777777" w:rsidR="000B317E" w:rsidRPr="00A465A7" w:rsidRDefault="000B317E"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E27F1B" w14:textId="77777777" w:rsidR="000B317E" w:rsidRPr="00A465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A465A7" w:rsidRDefault="000B317E" w:rsidP="007F544A">
            <w:pPr>
              <w:widowControl w:val="0"/>
              <w:tabs>
                <w:tab w:val="left" w:pos="0"/>
              </w:tabs>
              <w:autoSpaceDE w:val="0"/>
              <w:autoSpaceDN w:val="0"/>
              <w:jc w:val="center"/>
              <w:rPr>
                <w:rFonts w:ascii="Times New Roman" w:hAnsi="Times New Roman" w:cs="Times New Roman"/>
                <w:b/>
              </w:rPr>
            </w:pPr>
            <w:r w:rsidRPr="00A465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A465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A465A7" w:rsidRDefault="000B317E" w:rsidP="007F544A">
            <w:pPr>
              <w:widowControl w:val="0"/>
              <w:tabs>
                <w:tab w:val="left" w:pos="0"/>
              </w:tabs>
              <w:autoSpaceDE w:val="0"/>
              <w:autoSpaceDN w:val="0"/>
              <w:jc w:val="center"/>
              <w:rPr>
                <w:rFonts w:ascii="Times New Roman" w:hAnsi="Times New Roman" w:cs="Times New Roman"/>
                <w:b/>
              </w:rPr>
            </w:pPr>
            <w:r w:rsidRPr="00A465A7">
              <w:rPr>
                <w:rFonts w:ascii="Times New Roman" w:hAnsi="Times New Roman" w:cs="Times New Roman"/>
                <w:b/>
              </w:rPr>
              <w:t>СРО</w:t>
            </w:r>
          </w:p>
        </w:tc>
      </w:tr>
      <w:tr w:rsidR="005B37A7" w:rsidRPr="00A465A7" w14:paraId="48EF2691" w14:textId="77777777" w:rsidTr="00A465A7">
        <w:trPr>
          <w:trHeight w:val="463"/>
        </w:trPr>
        <w:tc>
          <w:tcPr>
            <w:tcW w:w="1143" w:type="pct"/>
            <w:vMerge/>
            <w:shd w:val="clear" w:color="auto" w:fill="auto"/>
            <w:vAlign w:val="center"/>
            <w:hideMark/>
          </w:tcPr>
          <w:p w14:paraId="540838F1" w14:textId="77777777" w:rsidR="004475DA" w:rsidRPr="00A465A7" w:rsidRDefault="004475DA"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CDACC9" w14:textId="77777777" w:rsidR="004475DA" w:rsidRPr="00A465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A465A7" w:rsidRDefault="004475DA" w:rsidP="007F544A">
            <w:pPr>
              <w:widowControl w:val="0"/>
              <w:tabs>
                <w:tab w:val="left" w:pos="0"/>
              </w:tabs>
              <w:autoSpaceDE w:val="0"/>
              <w:autoSpaceDN w:val="0"/>
              <w:jc w:val="center"/>
              <w:rPr>
                <w:rFonts w:ascii="Times New Roman" w:hAnsi="Times New Roman" w:cs="Times New Roman"/>
                <w:b/>
              </w:rPr>
            </w:pPr>
            <w:r w:rsidRPr="00A465A7">
              <w:rPr>
                <w:rFonts w:ascii="Times New Roman" w:hAnsi="Times New Roman" w:cs="Times New Roman"/>
                <w:b/>
              </w:rPr>
              <w:t>ЗЛТ</w:t>
            </w:r>
          </w:p>
        </w:tc>
        <w:tc>
          <w:tcPr>
            <w:tcW w:w="360" w:type="pct"/>
            <w:shd w:val="clear" w:color="auto" w:fill="auto"/>
            <w:vAlign w:val="center"/>
            <w:hideMark/>
          </w:tcPr>
          <w:p w14:paraId="144D21A6" w14:textId="77777777" w:rsidR="004475DA" w:rsidRPr="00A465A7" w:rsidRDefault="004475DA" w:rsidP="007F544A">
            <w:pPr>
              <w:widowControl w:val="0"/>
              <w:tabs>
                <w:tab w:val="left" w:pos="0"/>
              </w:tabs>
              <w:autoSpaceDE w:val="0"/>
              <w:autoSpaceDN w:val="0"/>
              <w:jc w:val="center"/>
              <w:rPr>
                <w:rFonts w:ascii="Times New Roman" w:hAnsi="Times New Roman" w:cs="Times New Roman"/>
                <w:b/>
              </w:rPr>
            </w:pPr>
            <w:r w:rsidRPr="00A465A7">
              <w:rPr>
                <w:rFonts w:ascii="Times New Roman" w:hAnsi="Times New Roman" w:cs="Times New Roman"/>
                <w:b/>
              </w:rPr>
              <w:t>ПЗ</w:t>
            </w:r>
          </w:p>
        </w:tc>
        <w:tc>
          <w:tcPr>
            <w:tcW w:w="358" w:type="pct"/>
            <w:shd w:val="clear" w:color="auto" w:fill="auto"/>
            <w:vAlign w:val="center"/>
            <w:hideMark/>
          </w:tcPr>
          <w:p w14:paraId="19AF07D1" w14:textId="452663C9" w:rsidR="004475DA" w:rsidRPr="00A465A7" w:rsidRDefault="000A0ED4" w:rsidP="004535A3">
            <w:pPr>
              <w:widowControl w:val="0"/>
              <w:tabs>
                <w:tab w:val="left" w:pos="0"/>
              </w:tabs>
              <w:autoSpaceDE w:val="0"/>
              <w:autoSpaceDN w:val="0"/>
              <w:jc w:val="center"/>
              <w:rPr>
                <w:rFonts w:ascii="Times New Roman" w:hAnsi="Times New Roman" w:cs="Times New Roman"/>
                <w:b/>
              </w:rPr>
            </w:pPr>
            <w:r w:rsidRPr="00A465A7">
              <w:rPr>
                <w:rFonts w:ascii="Times New Roman" w:hAnsi="Times New Roman" w:cs="Times New Roman"/>
                <w:b/>
              </w:rPr>
              <w:t>ЛР</w:t>
            </w:r>
          </w:p>
        </w:tc>
        <w:tc>
          <w:tcPr>
            <w:tcW w:w="358" w:type="pct"/>
            <w:vMerge/>
            <w:shd w:val="clear" w:color="auto" w:fill="auto"/>
            <w:vAlign w:val="center"/>
            <w:hideMark/>
          </w:tcPr>
          <w:p w14:paraId="0F94578B" w14:textId="1775B50A" w:rsidR="004475DA" w:rsidRPr="00A465A7" w:rsidRDefault="004475DA" w:rsidP="007F544A">
            <w:pPr>
              <w:widowControl w:val="0"/>
              <w:tabs>
                <w:tab w:val="left" w:pos="0"/>
              </w:tabs>
              <w:autoSpaceDE w:val="0"/>
              <w:autoSpaceDN w:val="0"/>
              <w:jc w:val="center"/>
              <w:rPr>
                <w:rFonts w:ascii="Times New Roman" w:hAnsi="Times New Roman" w:cs="Times New Roman"/>
                <w:b/>
              </w:rPr>
            </w:pPr>
          </w:p>
        </w:tc>
      </w:tr>
      <w:tr w:rsidR="005B37A7" w:rsidRPr="00A465A7" w14:paraId="748498C4" w14:textId="77777777" w:rsidTr="00A465A7">
        <w:trPr>
          <w:trHeight w:val="283"/>
        </w:trPr>
        <w:tc>
          <w:tcPr>
            <w:tcW w:w="1143" w:type="pct"/>
            <w:shd w:val="clear" w:color="auto" w:fill="auto"/>
            <w:vAlign w:val="center"/>
          </w:tcPr>
          <w:p w14:paraId="5D6E08B7" w14:textId="2FA1B7AD" w:rsidR="004475DA" w:rsidRPr="00A465A7" w:rsidRDefault="00E948C3" w:rsidP="001116DF">
            <w:pPr>
              <w:widowControl w:val="0"/>
              <w:tabs>
                <w:tab w:val="left" w:pos="0"/>
              </w:tabs>
              <w:autoSpaceDE w:val="0"/>
              <w:autoSpaceDN w:val="0"/>
              <w:rPr>
                <w:rFonts w:ascii="Times New Roman" w:hAnsi="Times New Roman" w:cs="Times New Roman"/>
                <w:lang w:bidi="ru-RU"/>
              </w:rPr>
            </w:pPr>
            <w:r w:rsidRPr="00A465A7">
              <w:rPr>
                <w:rFonts w:ascii="Times New Roman" w:hAnsi="Times New Roman" w:cs="Times New Roman"/>
                <w:lang w:bidi="ru-RU"/>
              </w:rPr>
              <w:t>Тема 1. Возможности моделирования маркетинговых решений с использованием инструментов программирования.</w:t>
            </w:r>
          </w:p>
        </w:tc>
        <w:tc>
          <w:tcPr>
            <w:tcW w:w="2425" w:type="pct"/>
            <w:gridSpan w:val="2"/>
            <w:shd w:val="clear" w:color="auto" w:fill="auto"/>
          </w:tcPr>
          <w:p w14:paraId="39EE40A9" w14:textId="6A1029DB" w:rsidR="004475DA" w:rsidRPr="00A465A7" w:rsidRDefault="0011347D" w:rsidP="001116DF">
            <w:pPr>
              <w:pStyle w:val="Style5"/>
              <w:widowControl/>
              <w:tabs>
                <w:tab w:val="left" w:pos="0"/>
                <w:tab w:val="left" w:leader="underscore" w:pos="7027"/>
              </w:tabs>
              <w:rPr>
                <w:rFonts w:eastAsiaTheme="minorHAnsi"/>
                <w:sz w:val="22"/>
                <w:szCs w:val="22"/>
                <w:lang w:eastAsia="en-US"/>
              </w:rPr>
            </w:pPr>
            <w:r w:rsidRPr="00A465A7">
              <w:rPr>
                <w:sz w:val="22"/>
                <w:szCs w:val="22"/>
                <w:lang w:bidi="ru-RU"/>
              </w:rPr>
              <w:t>Понятие естественной цифровой информации и ее преимущества. Классификация источников ЕЦИ. Специфика программного инструментария проведения анализа ЕЦИ. Возможности Python для анализа маркетинговых данных. Парсинг и объекты парсинга. Требования по установке ПО.</w:t>
            </w:r>
          </w:p>
        </w:tc>
        <w:tc>
          <w:tcPr>
            <w:tcW w:w="357" w:type="pct"/>
            <w:gridSpan w:val="2"/>
            <w:shd w:val="clear" w:color="auto" w:fill="auto"/>
            <w:vAlign w:val="center"/>
          </w:tcPr>
          <w:p w14:paraId="615145B2" w14:textId="0922B7BD" w:rsidR="004475DA" w:rsidRPr="00A465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465A7">
              <w:rPr>
                <w:rFonts w:ascii="Times New Roman" w:hAnsi="Times New Roman" w:cs="Times New Roman"/>
                <w:lang w:bidi="ru-RU"/>
              </w:rPr>
              <w:t>2</w:t>
            </w:r>
          </w:p>
        </w:tc>
        <w:tc>
          <w:tcPr>
            <w:tcW w:w="360" w:type="pct"/>
            <w:shd w:val="clear" w:color="auto" w:fill="auto"/>
            <w:vAlign w:val="center"/>
          </w:tcPr>
          <w:p w14:paraId="05EBA91D" w14:textId="13EF86D5" w:rsidR="004475DA" w:rsidRPr="00A465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465A7">
              <w:rPr>
                <w:rFonts w:ascii="Times New Roman" w:hAnsi="Times New Roman" w:cs="Times New Roman"/>
                <w:lang w:bidi="ru-RU"/>
              </w:rPr>
              <w:t>2</w:t>
            </w:r>
          </w:p>
        </w:tc>
        <w:tc>
          <w:tcPr>
            <w:tcW w:w="358" w:type="pct"/>
            <w:shd w:val="clear" w:color="auto" w:fill="auto"/>
            <w:vAlign w:val="center"/>
          </w:tcPr>
          <w:p w14:paraId="6922C76B" w14:textId="6714638E" w:rsidR="004475DA" w:rsidRPr="00A465A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A465A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465A7">
              <w:rPr>
                <w:rFonts w:ascii="Times New Roman" w:hAnsi="Times New Roman" w:cs="Times New Roman"/>
                <w:lang w:bidi="ru-RU"/>
              </w:rPr>
              <w:t>16</w:t>
            </w:r>
          </w:p>
        </w:tc>
      </w:tr>
      <w:tr w:rsidR="005B37A7" w:rsidRPr="00A465A7" w14:paraId="617449F3" w14:textId="77777777" w:rsidTr="00A465A7">
        <w:trPr>
          <w:trHeight w:val="283"/>
        </w:trPr>
        <w:tc>
          <w:tcPr>
            <w:tcW w:w="1143" w:type="pct"/>
            <w:shd w:val="clear" w:color="auto" w:fill="auto"/>
            <w:vAlign w:val="center"/>
          </w:tcPr>
          <w:p w14:paraId="263DAE69" w14:textId="77777777" w:rsidR="004475DA" w:rsidRPr="00A465A7" w:rsidRDefault="00E948C3" w:rsidP="001116DF">
            <w:pPr>
              <w:widowControl w:val="0"/>
              <w:tabs>
                <w:tab w:val="left" w:pos="0"/>
              </w:tabs>
              <w:autoSpaceDE w:val="0"/>
              <w:autoSpaceDN w:val="0"/>
              <w:rPr>
                <w:rFonts w:ascii="Times New Roman" w:hAnsi="Times New Roman" w:cs="Times New Roman"/>
                <w:lang w:bidi="ru-RU"/>
              </w:rPr>
            </w:pPr>
            <w:r w:rsidRPr="00A465A7">
              <w:rPr>
                <w:rFonts w:ascii="Times New Roman" w:hAnsi="Times New Roman" w:cs="Times New Roman"/>
                <w:lang w:bidi="ru-RU"/>
              </w:rPr>
              <w:t>Тема 2. Основы аналитического программирования на Python.</w:t>
            </w:r>
          </w:p>
        </w:tc>
        <w:tc>
          <w:tcPr>
            <w:tcW w:w="2425" w:type="pct"/>
            <w:gridSpan w:val="2"/>
            <w:shd w:val="clear" w:color="auto" w:fill="auto"/>
          </w:tcPr>
          <w:p w14:paraId="2758AF70" w14:textId="77777777" w:rsidR="004475DA" w:rsidRPr="00A465A7" w:rsidRDefault="0011347D" w:rsidP="001116DF">
            <w:pPr>
              <w:pStyle w:val="Style5"/>
              <w:widowControl/>
              <w:tabs>
                <w:tab w:val="left" w:pos="0"/>
                <w:tab w:val="left" w:leader="underscore" w:pos="7027"/>
              </w:tabs>
              <w:rPr>
                <w:rFonts w:eastAsiaTheme="minorHAnsi"/>
                <w:sz w:val="22"/>
                <w:szCs w:val="22"/>
                <w:lang w:eastAsia="en-US"/>
              </w:rPr>
            </w:pPr>
            <w:r w:rsidRPr="00A465A7">
              <w:rPr>
                <w:sz w:val="22"/>
                <w:szCs w:val="22"/>
                <w:lang w:bidi="ru-RU"/>
              </w:rPr>
              <w:t>Основные понятия: команда, переменная, конкатенация, метод, функция. Выбор имен переменных. Типы данных. Предотвращение ошибок, вызванных сочетанием данных разного типа. Написание комментариев к коду. Списки. Обращение к элементам списка. Изменение списка: добавление элементов, удаление элементов, изменение элементов. Сортировка элементов в списке. Определение длины списка. Перебор списка с помощью цикла for и возможные ошибки. Создание числовых списков. Описательная статистика при работе с числовыми списками. Генераторы списков. Создание срезов. Ввод данных и циклы while. Сравнение цикла while и цикла for. Функция input. Содержательные подсказки. Числовой ввод. Команды break и continue. Условие IF. Проверка равенства / неравенства. Операции сравнения. Операторы and / or. Логические выражения. Цепочки if-else, if-elif-else. Проверка нескольких условий. Использование условий при работе со списками. Проверка специальных значений. Проверка наличия / отсутствия элементов в списке. Множественные списки. Простой словарь. Обращение к значениям в словаре. Добавление и удаление пар «ключ-значение». Создание пустого словаря. Изменение значений в словаре. Словарь с однотипными объектами. Перебор словаря. Проверка на возможные повторения. Вложения: список словарей, словарь в списке, словарь в словаре.</w:t>
            </w:r>
          </w:p>
        </w:tc>
        <w:tc>
          <w:tcPr>
            <w:tcW w:w="357" w:type="pct"/>
            <w:gridSpan w:val="2"/>
            <w:shd w:val="clear" w:color="auto" w:fill="auto"/>
            <w:vAlign w:val="center"/>
          </w:tcPr>
          <w:p w14:paraId="104F257F" w14:textId="77777777" w:rsidR="004475DA" w:rsidRPr="00A465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465A7">
              <w:rPr>
                <w:rFonts w:ascii="Times New Roman" w:hAnsi="Times New Roman" w:cs="Times New Roman"/>
                <w:lang w:bidi="ru-RU"/>
              </w:rPr>
              <w:t>4</w:t>
            </w:r>
          </w:p>
        </w:tc>
        <w:tc>
          <w:tcPr>
            <w:tcW w:w="360" w:type="pct"/>
            <w:shd w:val="clear" w:color="auto" w:fill="auto"/>
            <w:vAlign w:val="center"/>
          </w:tcPr>
          <w:p w14:paraId="475E2964" w14:textId="77777777" w:rsidR="004475DA" w:rsidRPr="00A465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465A7">
              <w:rPr>
                <w:rFonts w:ascii="Times New Roman" w:hAnsi="Times New Roman" w:cs="Times New Roman"/>
                <w:lang w:bidi="ru-RU"/>
              </w:rPr>
              <w:t>4</w:t>
            </w:r>
          </w:p>
        </w:tc>
        <w:tc>
          <w:tcPr>
            <w:tcW w:w="358" w:type="pct"/>
            <w:shd w:val="clear" w:color="auto" w:fill="auto"/>
            <w:vAlign w:val="center"/>
          </w:tcPr>
          <w:p w14:paraId="0266BA46" w14:textId="77777777" w:rsidR="004475DA" w:rsidRPr="00A465A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A04B3D8" w14:textId="77777777" w:rsidR="004475DA" w:rsidRPr="00A465A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465A7">
              <w:rPr>
                <w:rFonts w:ascii="Times New Roman" w:hAnsi="Times New Roman" w:cs="Times New Roman"/>
                <w:lang w:bidi="ru-RU"/>
              </w:rPr>
              <w:t>16</w:t>
            </w:r>
          </w:p>
        </w:tc>
      </w:tr>
      <w:tr w:rsidR="005B37A7" w:rsidRPr="00A465A7" w14:paraId="43171A63" w14:textId="77777777" w:rsidTr="00A465A7">
        <w:trPr>
          <w:trHeight w:val="283"/>
        </w:trPr>
        <w:tc>
          <w:tcPr>
            <w:tcW w:w="1143" w:type="pct"/>
            <w:shd w:val="clear" w:color="auto" w:fill="auto"/>
            <w:vAlign w:val="center"/>
          </w:tcPr>
          <w:p w14:paraId="4545D003" w14:textId="77777777" w:rsidR="004475DA" w:rsidRPr="00A465A7" w:rsidRDefault="00E948C3" w:rsidP="001116DF">
            <w:pPr>
              <w:widowControl w:val="0"/>
              <w:tabs>
                <w:tab w:val="left" w:pos="0"/>
              </w:tabs>
              <w:autoSpaceDE w:val="0"/>
              <w:autoSpaceDN w:val="0"/>
              <w:rPr>
                <w:rFonts w:ascii="Times New Roman" w:hAnsi="Times New Roman" w:cs="Times New Roman"/>
                <w:lang w:bidi="ru-RU"/>
              </w:rPr>
            </w:pPr>
            <w:r w:rsidRPr="00A465A7">
              <w:rPr>
                <w:rFonts w:ascii="Times New Roman" w:hAnsi="Times New Roman" w:cs="Times New Roman"/>
                <w:lang w:bidi="ru-RU"/>
              </w:rPr>
              <w:t xml:space="preserve">Тема 3. Понятие парсинга данных и </w:t>
            </w:r>
            <w:r w:rsidRPr="00A465A7">
              <w:rPr>
                <w:rFonts w:ascii="Times New Roman" w:hAnsi="Times New Roman" w:cs="Times New Roman"/>
                <w:lang w:bidi="ru-RU"/>
              </w:rPr>
              <w:lastRenderedPageBreak/>
              <w:t>основные методы парсинга. Парсинг социальных медиа.</w:t>
            </w:r>
          </w:p>
        </w:tc>
        <w:tc>
          <w:tcPr>
            <w:tcW w:w="2425" w:type="pct"/>
            <w:gridSpan w:val="2"/>
            <w:shd w:val="clear" w:color="auto" w:fill="auto"/>
          </w:tcPr>
          <w:p w14:paraId="2249C9AD" w14:textId="77777777" w:rsidR="004475DA" w:rsidRPr="00A465A7" w:rsidRDefault="0011347D" w:rsidP="001116DF">
            <w:pPr>
              <w:pStyle w:val="Style5"/>
              <w:widowControl/>
              <w:tabs>
                <w:tab w:val="left" w:pos="0"/>
                <w:tab w:val="left" w:leader="underscore" w:pos="7027"/>
              </w:tabs>
              <w:rPr>
                <w:rFonts w:eastAsiaTheme="minorHAnsi"/>
                <w:sz w:val="22"/>
                <w:szCs w:val="22"/>
                <w:lang w:eastAsia="en-US"/>
              </w:rPr>
            </w:pPr>
            <w:r w:rsidRPr="00A465A7">
              <w:rPr>
                <w:sz w:val="22"/>
                <w:szCs w:val="22"/>
                <w:lang w:bidi="ru-RU"/>
              </w:rPr>
              <w:lastRenderedPageBreak/>
              <w:t xml:space="preserve">Классификация веб-ресурсов по возможности парсинга. Библиотеки в Python для парсинга. </w:t>
            </w:r>
            <w:r w:rsidRPr="00A465A7">
              <w:rPr>
                <w:sz w:val="22"/>
                <w:szCs w:val="22"/>
                <w:lang w:bidi="ru-RU"/>
              </w:rPr>
              <w:lastRenderedPageBreak/>
              <w:t>Поиск данных и использование библиотеки Requests. Синтаксический разбор извлеченной информации: использование библиотеки Beautiful Soup и методов группы Find. Работа с регулярными выражениями (библиотека Re). Понятие API. Способы парсинга социальных медиа. Парсинг социальной сети Вконтакте (VK.com). Элементы API запроса VK. Структура ответа на API запрос VK. Регистрация приложения. Этапы получения записей со стены сообщества / пользователя: задание переменных, формирование запроса, распознание данных, структуризация данных. Получение данных о друзьях пользователя и участниках сообщества. Анализ профиля пользователей сообщества. Получение комментариев к записям на стене сообщества. Возможности Selenium Webdriver.</w:t>
            </w:r>
          </w:p>
        </w:tc>
        <w:tc>
          <w:tcPr>
            <w:tcW w:w="357" w:type="pct"/>
            <w:gridSpan w:val="2"/>
            <w:shd w:val="clear" w:color="auto" w:fill="auto"/>
            <w:vAlign w:val="center"/>
          </w:tcPr>
          <w:p w14:paraId="03CAA960" w14:textId="77777777" w:rsidR="004475DA" w:rsidRPr="00A465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465A7">
              <w:rPr>
                <w:rFonts w:ascii="Times New Roman" w:hAnsi="Times New Roman" w:cs="Times New Roman"/>
                <w:lang w:bidi="ru-RU"/>
              </w:rPr>
              <w:lastRenderedPageBreak/>
              <w:t>4</w:t>
            </w:r>
          </w:p>
        </w:tc>
        <w:tc>
          <w:tcPr>
            <w:tcW w:w="360" w:type="pct"/>
            <w:shd w:val="clear" w:color="auto" w:fill="auto"/>
            <w:vAlign w:val="center"/>
          </w:tcPr>
          <w:p w14:paraId="10D06BD8" w14:textId="77777777" w:rsidR="004475DA" w:rsidRPr="00A465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465A7">
              <w:rPr>
                <w:rFonts w:ascii="Times New Roman" w:hAnsi="Times New Roman" w:cs="Times New Roman"/>
                <w:lang w:bidi="ru-RU"/>
              </w:rPr>
              <w:t>4</w:t>
            </w:r>
          </w:p>
        </w:tc>
        <w:tc>
          <w:tcPr>
            <w:tcW w:w="358" w:type="pct"/>
            <w:shd w:val="clear" w:color="auto" w:fill="auto"/>
            <w:vAlign w:val="center"/>
          </w:tcPr>
          <w:p w14:paraId="26C5F824" w14:textId="77777777" w:rsidR="004475DA" w:rsidRPr="00A465A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3CD392C" w14:textId="77777777" w:rsidR="004475DA" w:rsidRPr="00A465A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465A7">
              <w:rPr>
                <w:rFonts w:ascii="Times New Roman" w:hAnsi="Times New Roman" w:cs="Times New Roman"/>
                <w:lang w:bidi="ru-RU"/>
              </w:rPr>
              <w:t>16</w:t>
            </w:r>
          </w:p>
        </w:tc>
      </w:tr>
      <w:tr w:rsidR="005B37A7" w:rsidRPr="00A465A7" w14:paraId="7670A250" w14:textId="77777777" w:rsidTr="00A465A7">
        <w:trPr>
          <w:trHeight w:val="283"/>
        </w:trPr>
        <w:tc>
          <w:tcPr>
            <w:tcW w:w="1143" w:type="pct"/>
            <w:shd w:val="clear" w:color="auto" w:fill="auto"/>
            <w:vAlign w:val="center"/>
          </w:tcPr>
          <w:p w14:paraId="685C13CA" w14:textId="77777777" w:rsidR="004475DA" w:rsidRPr="00A465A7" w:rsidRDefault="00E948C3" w:rsidP="001116DF">
            <w:pPr>
              <w:widowControl w:val="0"/>
              <w:tabs>
                <w:tab w:val="left" w:pos="0"/>
              </w:tabs>
              <w:autoSpaceDE w:val="0"/>
              <w:autoSpaceDN w:val="0"/>
              <w:rPr>
                <w:rFonts w:ascii="Times New Roman" w:hAnsi="Times New Roman" w:cs="Times New Roman"/>
                <w:lang w:bidi="ru-RU"/>
              </w:rPr>
            </w:pPr>
            <w:r w:rsidRPr="00A465A7">
              <w:rPr>
                <w:rFonts w:ascii="Times New Roman" w:hAnsi="Times New Roman" w:cs="Times New Roman"/>
                <w:lang w:bidi="ru-RU"/>
              </w:rPr>
              <w:t>Тема 4. Обработка и анализ естественной цифровой информации.</w:t>
            </w:r>
          </w:p>
        </w:tc>
        <w:tc>
          <w:tcPr>
            <w:tcW w:w="2425" w:type="pct"/>
            <w:gridSpan w:val="2"/>
            <w:shd w:val="clear" w:color="auto" w:fill="auto"/>
          </w:tcPr>
          <w:p w14:paraId="2F7025B1" w14:textId="77777777" w:rsidR="004475DA" w:rsidRPr="00A465A7" w:rsidRDefault="0011347D" w:rsidP="001116DF">
            <w:pPr>
              <w:pStyle w:val="Style5"/>
              <w:widowControl/>
              <w:tabs>
                <w:tab w:val="left" w:pos="0"/>
                <w:tab w:val="left" w:leader="underscore" w:pos="7027"/>
              </w:tabs>
              <w:rPr>
                <w:rFonts w:eastAsiaTheme="minorHAnsi"/>
                <w:sz w:val="22"/>
                <w:szCs w:val="22"/>
                <w:lang w:eastAsia="en-US"/>
              </w:rPr>
            </w:pPr>
            <w:r w:rsidRPr="00A465A7">
              <w:rPr>
                <w:sz w:val="22"/>
                <w:szCs w:val="22"/>
                <w:lang w:bidi="ru-RU"/>
              </w:rPr>
              <w:t>Токенизация, лемматизация и стеминг. Процесс квантификации токенов. Обработка стоп-слов. Разметка частей речи. Метод «мешок слов». Формирование датафрейма. Инструменты прикладной статистики для анализа данных в Python.</w:t>
            </w:r>
          </w:p>
        </w:tc>
        <w:tc>
          <w:tcPr>
            <w:tcW w:w="357" w:type="pct"/>
            <w:gridSpan w:val="2"/>
            <w:shd w:val="clear" w:color="auto" w:fill="auto"/>
            <w:vAlign w:val="center"/>
          </w:tcPr>
          <w:p w14:paraId="7C62D40F" w14:textId="77777777" w:rsidR="004475DA" w:rsidRPr="00A465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465A7">
              <w:rPr>
                <w:rFonts w:ascii="Times New Roman" w:hAnsi="Times New Roman" w:cs="Times New Roman"/>
                <w:lang w:bidi="ru-RU"/>
              </w:rPr>
              <w:t>4</w:t>
            </w:r>
          </w:p>
        </w:tc>
        <w:tc>
          <w:tcPr>
            <w:tcW w:w="360" w:type="pct"/>
            <w:shd w:val="clear" w:color="auto" w:fill="auto"/>
            <w:vAlign w:val="center"/>
          </w:tcPr>
          <w:p w14:paraId="766E3EB4" w14:textId="77777777" w:rsidR="004475DA" w:rsidRPr="00A465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465A7">
              <w:rPr>
                <w:rFonts w:ascii="Times New Roman" w:hAnsi="Times New Roman" w:cs="Times New Roman"/>
                <w:lang w:bidi="ru-RU"/>
              </w:rPr>
              <w:t>2</w:t>
            </w:r>
          </w:p>
        </w:tc>
        <w:tc>
          <w:tcPr>
            <w:tcW w:w="358" w:type="pct"/>
            <w:shd w:val="clear" w:color="auto" w:fill="auto"/>
            <w:vAlign w:val="center"/>
          </w:tcPr>
          <w:p w14:paraId="7E6877F2" w14:textId="77777777" w:rsidR="004475DA" w:rsidRPr="00A465A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8CE8929" w14:textId="77777777" w:rsidR="004475DA" w:rsidRPr="00A465A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465A7">
              <w:rPr>
                <w:rFonts w:ascii="Times New Roman" w:hAnsi="Times New Roman" w:cs="Times New Roman"/>
                <w:lang w:bidi="ru-RU"/>
              </w:rPr>
              <w:t>14</w:t>
            </w:r>
          </w:p>
        </w:tc>
      </w:tr>
      <w:tr w:rsidR="005B37A7" w:rsidRPr="00A465A7" w14:paraId="1247FC34" w14:textId="77777777" w:rsidTr="00A465A7">
        <w:trPr>
          <w:trHeight w:val="283"/>
        </w:trPr>
        <w:tc>
          <w:tcPr>
            <w:tcW w:w="1143" w:type="pct"/>
            <w:shd w:val="clear" w:color="auto" w:fill="auto"/>
            <w:vAlign w:val="center"/>
          </w:tcPr>
          <w:p w14:paraId="5A0FCEA6" w14:textId="77777777" w:rsidR="004475DA" w:rsidRPr="00A465A7" w:rsidRDefault="00E948C3" w:rsidP="001116DF">
            <w:pPr>
              <w:widowControl w:val="0"/>
              <w:tabs>
                <w:tab w:val="left" w:pos="0"/>
              </w:tabs>
              <w:autoSpaceDE w:val="0"/>
              <w:autoSpaceDN w:val="0"/>
              <w:rPr>
                <w:rFonts w:ascii="Times New Roman" w:hAnsi="Times New Roman" w:cs="Times New Roman"/>
                <w:lang w:bidi="ru-RU"/>
              </w:rPr>
            </w:pPr>
            <w:r w:rsidRPr="00A465A7">
              <w:rPr>
                <w:rFonts w:ascii="Times New Roman" w:hAnsi="Times New Roman" w:cs="Times New Roman"/>
                <w:lang w:bidi="ru-RU"/>
              </w:rPr>
              <w:t>Тема 5. Продвинутые методы моделирования маркетинговых решений в цифровой среде.</w:t>
            </w:r>
          </w:p>
        </w:tc>
        <w:tc>
          <w:tcPr>
            <w:tcW w:w="2425" w:type="pct"/>
            <w:gridSpan w:val="2"/>
            <w:shd w:val="clear" w:color="auto" w:fill="auto"/>
          </w:tcPr>
          <w:p w14:paraId="2B778C40" w14:textId="77777777" w:rsidR="004475DA" w:rsidRPr="00A465A7" w:rsidRDefault="0011347D" w:rsidP="001116DF">
            <w:pPr>
              <w:pStyle w:val="Style5"/>
              <w:widowControl/>
              <w:tabs>
                <w:tab w:val="left" w:pos="0"/>
                <w:tab w:val="left" w:leader="underscore" w:pos="7027"/>
              </w:tabs>
              <w:rPr>
                <w:rFonts w:eastAsiaTheme="minorHAnsi"/>
                <w:sz w:val="22"/>
                <w:szCs w:val="22"/>
                <w:lang w:eastAsia="en-US"/>
              </w:rPr>
            </w:pPr>
            <w:r w:rsidRPr="00A465A7">
              <w:rPr>
                <w:sz w:val="22"/>
                <w:szCs w:val="22"/>
                <w:lang w:bidi="ru-RU"/>
              </w:rPr>
              <w:t>Векторизация, классификация и кластеризация маркетинговых данных, в том числе естественной цифровой информации. Матрица важности токенов. Анализ тональности. Построение простейшей нейронов сети для моделирования управленческих маркетинговых решений.</w:t>
            </w:r>
          </w:p>
        </w:tc>
        <w:tc>
          <w:tcPr>
            <w:tcW w:w="357" w:type="pct"/>
            <w:gridSpan w:val="2"/>
            <w:shd w:val="clear" w:color="auto" w:fill="auto"/>
            <w:vAlign w:val="center"/>
          </w:tcPr>
          <w:p w14:paraId="244C33D7" w14:textId="77777777" w:rsidR="004475DA" w:rsidRPr="00A465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465A7">
              <w:rPr>
                <w:rFonts w:ascii="Times New Roman" w:hAnsi="Times New Roman" w:cs="Times New Roman"/>
                <w:lang w:bidi="ru-RU"/>
              </w:rPr>
              <w:t>4</w:t>
            </w:r>
          </w:p>
        </w:tc>
        <w:tc>
          <w:tcPr>
            <w:tcW w:w="360" w:type="pct"/>
            <w:shd w:val="clear" w:color="auto" w:fill="auto"/>
            <w:vAlign w:val="center"/>
          </w:tcPr>
          <w:p w14:paraId="1A6D889D" w14:textId="77777777" w:rsidR="004475DA" w:rsidRPr="00A465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465A7">
              <w:rPr>
                <w:rFonts w:ascii="Times New Roman" w:hAnsi="Times New Roman" w:cs="Times New Roman"/>
                <w:lang w:bidi="ru-RU"/>
              </w:rPr>
              <w:t>2</w:t>
            </w:r>
          </w:p>
        </w:tc>
        <w:tc>
          <w:tcPr>
            <w:tcW w:w="358" w:type="pct"/>
            <w:shd w:val="clear" w:color="auto" w:fill="auto"/>
            <w:vAlign w:val="center"/>
          </w:tcPr>
          <w:p w14:paraId="771EA9C7" w14:textId="77777777" w:rsidR="004475DA" w:rsidRPr="00A465A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E6420B7" w14:textId="77777777" w:rsidR="004475DA" w:rsidRPr="00A465A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465A7">
              <w:rPr>
                <w:rFonts w:ascii="Times New Roman" w:hAnsi="Times New Roman" w:cs="Times New Roman"/>
                <w:lang w:bidi="ru-RU"/>
              </w:rPr>
              <w:t>14</w:t>
            </w:r>
          </w:p>
        </w:tc>
      </w:tr>
      <w:tr w:rsidR="005B37A7" w:rsidRPr="00A465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A465A7"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A465A7">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A465A7"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A465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A465A7" w:rsidRDefault="00CA7DE7" w:rsidP="00CA7DE7">
            <w:pPr>
              <w:widowControl w:val="0"/>
              <w:tabs>
                <w:tab w:val="left" w:pos="0"/>
              </w:tabs>
              <w:autoSpaceDE w:val="0"/>
              <w:autoSpaceDN w:val="0"/>
              <w:spacing w:line="240" w:lineRule="auto"/>
              <w:rPr>
                <w:b/>
              </w:rPr>
            </w:pPr>
            <w:r w:rsidRPr="00A465A7">
              <w:rPr>
                <w:rFonts w:ascii="Times New Roman" w:hAnsi="Times New Roman" w:cs="Times New Roman"/>
                <w:b/>
                <w:lang w:bidi="ru-RU"/>
              </w:rPr>
              <w:t>Всего по дисциплине:</w:t>
            </w:r>
            <w:r w:rsidR="00963445" w:rsidRPr="00A465A7">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A465A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465A7">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A465A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465A7">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A465A7"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A465A7" w:rsidRDefault="00CA7DE7">
            <w:pPr>
              <w:pStyle w:val="Style5"/>
              <w:widowControl/>
              <w:tabs>
                <w:tab w:val="left" w:pos="0"/>
                <w:tab w:val="left" w:leader="underscore" w:pos="7027"/>
              </w:tabs>
              <w:spacing w:line="256" w:lineRule="auto"/>
              <w:jc w:val="center"/>
              <w:rPr>
                <w:b/>
                <w:sz w:val="22"/>
                <w:szCs w:val="22"/>
                <w:lang w:eastAsia="en-US"/>
              </w:rPr>
            </w:pPr>
            <w:r w:rsidRPr="00A465A7">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10" w:name="_Toc83656875"/>
      <w:bookmarkEnd w:id="9"/>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10"/>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11"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11"/>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072"/>
        <w:gridCol w:w="4013"/>
      </w:tblGrid>
      <w:tr w:rsidR="00262CF0" w:rsidRPr="00A465A7" w14:paraId="5F00FF08" w14:textId="77777777" w:rsidTr="00E4641F">
        <w:trPr>
          <w:trHeight w:val="641"/>
        </w:trPr>
        <w:tc>
          <w:tcPr>
            <w:tcW w:w="4080" w:type="pct"/>
            <w:shd w:val="clear" w:color="auto" w:fill="auto"/>
            <w:vAlign w:val="center"/>
            <w:hideMark/>
          </w:tcPr>
          <w:p w14:paraId="32DEE01C" w14:textId="6DE4B03A" w:rsidR="00262CF0" w:rsidRPr="00A465A7" w:rsidRDefault="00984247" w:rsidP="00984247">
            <w:pPr>
              <w:jc w:val="center"/>
              <w:rPr>
                <w:rFonts w:ascii="Times New Roman" w:hAnsi="Times New Roman" w:cs="Times New Roman"/>
                <w:b/>
                <w:lang w:bidi="ru-RU"/>
              </w:rPr>
            </w:pPr>
            <w:r w:rsidRPr="00A465A7">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A465A7"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A465A7">
              <w:rPr>
                <w:rFonts w:ascii="Times New Roman" w:hAnsi="Times New Roman" w:cs="Times New Roman"/>
                <w:b/>
              </w:rPr>
              <w:t>Электронные ресурсы</w:t>
            </w:r>
          </w:p>
        </w:tc>
      </w:tr>
      <w:tr w:rsidR="00262CF0" w:rsidRPr="00A465A7" w14:paraId="1433EE91" w14:textId="77777777" w:rsidTr="00E4641F">
        <w:trPr>
          <w:trHeight w:val="354"/>
        </w:trPr>
        <w:tc>
          <w:tcPr>
            <w:tcW w:w="4080" w:type="pct"/>
            <w:shd w:val="clear" w:color="auto" w:fill="auto"/>
            <w:vAlign w:val="center"/>
          </w:tcPr>
          <w:p w14:paraId="31B092F5" w14:textId="4DED7782" w:rsidR="00262CF0" w:rsidRPr="00A465A7" w:rsidRDefault="00984247" w:rsidP="00AA7A6A">
            <w:pPr>
              <w:rPr>
                <w:rFonts w:ascii="Times New Roman" w:hAnsi="Times New Roman" w:cs="Times New Roman"/>
                <w:lang w:bidi="ru-RU"/>
              </w:rPr>
            </w:pPr>
            <w:proofErr w:type="spellStart"/>
            <w:r w:rsidRPr="00A465A7">
              <w:rPr>
                <w:rFonts w:ascii="Times New Roman" w:hAnsi="Times New Roman" w:cs="Times New Roman"/>
              </w:rPr>
              <w:t>Плас</w:t>
            </w:r>
            <w:proofErr w:type="spellEnd"/>
            <w:r w:rsidRPr="00A465A7">
              <w:rPr>
                <w:rFonts w:ascii="Times New Roman" w:hAnsi="Times New Roman" w:cs="Times New Roman"/>
              </w:rPr>
              <w:t xml:space="preserve"> Дж. </w:t>
            </w:r>
            <w:proofErr w:type="spellStart"/>
            <w:r w:rsidRPr="00A465A7">
              <w:rPr>
                <w:rFonts w:ascii="Times New Roman" w:hAnsi="Times New Roman" w:cs="Times New Roman"/>
              </w:rPr>
              <w:t>Вандер</w:t>
            </w:r>
            <w:proofErr w:type="spellEnd"/>
            <w:r w:rsidRPr="00A465A7">
              <w:rPr>
                <w:rFonts w:ascii="Times New Roman" w:hAnsi="Times New Roman" w:cs="Times New Roman"/>
              </w:rPr>
              <w:t xml:space="preserve">. </w:t>
            </w:r>
            <w:r w:rsidRPr="00A465A7">
              <w:rPr>
                <w:rFonts w:ascii="Times New Roman" w:hAnsi="Times New Roman" w:cs="Times New Roman"/>
                <w:lang w:val="en-US"/>
              </w:rPr>
              <w:t>Python</w:t>
            </w:r>
            <w:r w:rsidRPr="00A465A7">
              <w:rPr>
                <w:rFonts w:ascii="Times New Roman" w:hAnsi="Times New Roman" w:cs="Times New Roman"/>
              </w:rPr>
              <w:t xml:space="preserve"> для сложных задач: наука о данных и машинное обучение. — (Серия «Бестселлеры </w:t>
            </w:r>
            <w:r w:rsidRPr="00A465A7">
              <w:rPr>
                <w:rFonts w:ascii="Times New Roman" w:hAnsi="Times New Roman" w:cs="Times New Roman"/>
                <w:lang w:val="en-US"/>
              </w:rPr>
              <w:t>O</w:t>
            </w:r>
            <w:r w:rsidRPr="00A465A7">
              <w:rPr>
                <w:rFonts w:ascii="Times New Roman" w:hAnsi="Times New Roman" w:cs="Times New Roman"/>
              </w:rPr>
              <w:t>’</w:t>
            </w:r>
            <w:r w:rsidRPr="00A465A7">
              <w:rPr>
                <w:rFonts w:ascii="Times New Roman" w:hAnsi="Times New Roman" w:cs="Times New Roman"/>
                <w:lang w:val="en-US"/>
              </w:rPr>
              <w:t>Reilly</w:t>
            </w:r>
            <w:r w:rsidRPr="00A465A7">
              <w:rPr>
                <w:rFonts w:ascii="Times New Roman" w:hAnsi="Times New Roman" w:cs="Times New Roman"/>
              </w:rPr>
              <w:t>»). - Санкт-</w:t>
            </w:r>
            <w:proofErr w:type="gramStart"/>
            <w:r w:rsidRPr="00A465A7">
              <w:rPr>
                <w:rFonts w:ascii="Times New Roman" w:hAnsi="Times New Roman" w:cs="Times New Roman"/>
              </w:rPr>
              <w:t>Петербург :</w:t>
            </w:r>
            <w:proofErr w:type="gramEnd"/>
            <w:r w:rsidRPr="00A465A7">
              <w:rPr>
                <w:rFonts w:ascii="Times New Roman" w:hAnsi="Times New Roman" w:cs="Times New Roman"/>
              </w:rPr>
              <w:t xml:space="preserve"> Питер, 2021. - 576 с. - </w:t>
            </w:r>
            <w:r w:rsidRPr="00A465A7">
              <w:rPr>
                <w:rFonts w:ascii="Times New Roman" w:hAnsi="Times New Roman" w:cs="Times New Roman"/>
                <w:lang w:val="en-US"/>
              </w:rPr>
              <w:t>ISBN</w:t>
            </w:r>
            <w:r w:rsidRPr="00A465A7">
              <w:rPr>
                <w:rFonts w:ascii="Times New Roman" w:hAnsi="Times New Roman" w:cs="Times New Roman"/>
              </w:rPr>
              <w:t xml:space="preserve"> 978-5-4461-0914-2.</w:t>
            </w:r>
          </w:p>
        </w:tc>
        <w:tc>
          <w:tcPr>
            <w:tcW w:w="920" w:type="pct"/>
            <w:shd w:val="clear" w:color="auto" w:fill="auto"/>
            <w:vAlign w:val="center"/>
            <w:hideMark/>
          </w:tcPr>
          <w:p w14:paraId="25965B29" w14:textId="0CF2FFC1" w:rsidR="00262CF0" w:rsidRPr="00A465A7" w:rsidRDefault="005D0658" w:rsidP="00AA7A6A">
            <w:pPr>
              <w:autoSpaceDE w:val="0"/>
              <w:autoSpaceDN w:val="0"/>
              <w:adjustRightInd w:val="0"/>
              <w:spacing w:after="0" w:line="240" w:lineRule="auto"/>
              <w:rPr>
                <w:rFonts w:ascii="Times New Roman" w:hAnsi="Times New Roman" w:cs="Times New Roman"/>
                <w:color w:val="0000FF"/>
              </w:rPr>
            </w:pPr>
            <w:hyperlink r:id="rId11" w:history="1">
              <w:r w:rsidR="00984247" w:rsidRPr="00A465A7">
                <w:rPr>
                  <w:color w:val="00008B"/>
                  <w:u w:val="single"/>
                </w:rPr>
                <w:t>https://ibooks.ru/bookshelf/376830/reading</w:t>
              </w:r>
            </w:hyperlink>
          </w:p>
        </w:tc>
      </w:tr>
      <w:tr w:rsidR="00262CF0" w:rsidRPr="00A465A7" w14:paraId="3C6CB073" w14:textId="77777777" w:rsidTr="00E4641F">
        <w:trPr>
          <w:trHeight w:val="354"/>
        </w:trPr>
        <w:tc>
          <w:tcPr>
            <w:tcW w:w="4080" w:type="pct"/>
            <w:shd w:val="clear" w:color="auto" w:fill="auto"/>
            <w:vAlign w:val="center"/>
          </w:tcPr>
          <w:p w14:paraId="6EA303C5" w14:textId="77777777" w:rsidR="00262CF0" w:rsidRPr="00A465A7" w:rsidRDefault="00984247" w:rsidP="00AA7A6A">
            <w:pPr>
              <w:rPr>
                <w:rFonts w:ascii="Times New Roman" w:hAnsi="Times New Roman" w:cs="Times New Roman"/>
                <w:lang w:val="en-US" w:bidi="ru-RU"/>
              </w:rPr>
            </w:pPr>
            <w:r w:rsidRPr="00A465A7">
              <w:rPr>
                <w:rFonts w:ascii="Times New Roman" w:hAnsi="Times New Roman" w:cs="Times New Roman"/>
              </w:rPr>
              <w:t xml:space="preserve">Федоров, Дмитрий Юрьевич. Программирование на языке высокого уровня </w:t>
            </w:r>
            <w:proofErr w:type="gramStart"/>
            <w:r w:rsidRPr="00A465A7">
              <w:rPr>
                <w:rFonts w:ascii="Times New Roman" w:hAnsi="Times New Roman" w:cs="Times New Roman"/>
                <w:lang w:val="en-US"/>
              </w:rPr>
              <w:t>Python</w:t>
            </w:r>
            <w:r w:rsidRPr="00A465A7">
              <w:rPr>
                <w:rFonts w:ascii="Times New Roman" w:hAnsi="Times New Roman" w:cs="Times New Roman"/>
              </w:rPr>
              <w:t xml:space="preserve"> :</w:t>
            </w:r>
            <w:proofErr w:type="gramEnd"/>
            <w:r w:rsidRPr="00A465A7">
              <w:rPr>
                <w:rFonts w:ascii="Times New Roman" w:hAnsi="Times New Roman" w:cs="Times New Roman"/>
              </w:rPr>
              <w:t xml:space="preserve"> Учебное пособие для вузов / Федоров Д. Ю. 3-е изд., пер. и доп. </w:t>
            </w:r>
            <w:proofErr w:type="spellStart"/>
            <w:r w:rsidRPr="00A465A7">
              <w:rPr>
                <w:rFonts w:ascii="Times New Roman" w:hAnsi="Times New Roman" w:cs="Times New Roman"/>
                <w:lang w:val="en-US"/>
              </w:rPr>
              <w:t>Москва</w:t>
            </w:r>
            <w:proofErr w:type="spellEnd"/>
            <w:r w:rsidRPr="00A465A7">
              <w:rPr>
                <w:rFonts w:ascii="Times New Roman" w:hAnsi="Times New Roman" w:cs="Times New Roman"/>
                <w:lang w:val="en-US"/>
              </w:rPr>
              <w:t xml:space="preserve"> : </w:t>
            </w:r>
            <w:proofErr w:type="spellStart"/>
            <w:r w:rsidRPr="00A465A7">
              <w:rPr>
                <w:rFonts w:ascii="Times New Roman" w:hAnsi="Times New Roman" w:cs="Times New Roman"/>
                <w:lang w:val="en-US"/>
              </w:rPr>
              <w:t>Юрайт</w:t>
            </w:r>
            <w:proofErr w:type="spellEnd"/>
            <w:r w:rsidRPr="00A465A7">
              <w:rPr>
                <w:rFonts w:ascii="Times New Roman" w:hAnsi="Times New Roman" w:cs="Times New Roman"/>
                <w:lang w:val="en-US"/>
              </w:rPr>
              <w:t>, 2021. 210 с. (Высшее образование</w:t>
            </w:r>
            <w:proofErr w:type="gramStart"/>
            <w:r w:rsidRPr="00A465A7">
              <w:rPr>
                <w:rFonts w:ascii="Times New Roman" w:hAnsi="Times New Roman" w:cs="Times New Roman"/>
                <w:lang w:val="en-US"/>
              </w:rPr>
              <w:t>) .</w:t>
            </w:r>
            <w:proofErr w:type="gramEnd"/>
            <w:r w:rsidRPr="00A465A7">
              <w:rPr>
                <w:rFonts w:ascii="Times New Roman" w:hAnsi="Times New Roman" w:cs="Times New Roman"/>
                <w:lang w:val="en-US"/>
              </w:rPr>
              <w:t xml:space="preserve"> ISBN 978-5-534-14638-</w:t>
            </w:r>
            <w:proofErr w:type="gramStart"/>
            <w:r w:rsidRPr="00A465A7">
              <w:rPr>
                <w:rFonts w:ascii="Times New Roman" w:hAnsi="Times New Roman" w:cs="Times New Roman"/>
                <w:lang w:val="en-US"/>
              </w:rPr>
              <w:t>7 :</w:t>
            </w:r>
            <w:proofErr w:type="gramEnd"/>
            <w:r w:rsidRPr="00A465A7">
              <w:rPr>
                <w:rFonts w:ascii="Times New Roman" w:hAnsi="Times New Roman" w:cs="Times New Roman"/>
                <w:lang w:val="en-US"/>
              </w:rPr>
              <w:t xml:space="preserve"> 509.00.</w:t>
            </w:r>
          </w:p>
        </w:tc>
        <w:tc>
          <w:tcPr>
            <w:tcW w:w="920" w:type="pct"/>
            <w:shd w:val="clear" w:color="auto" w:fill="auto"/>
            <w:vAlign w:val="center"/>
            <w:hideMark/>
          </w:tcPr>
          <w:p w14:paraId="7ED49533" w14:textId="77777777" w:rsidR="00262CF0" w:rsidRPr="00A465A7" w:rsidRDefault="005D0658"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A465A7">
                <w:rPr>
                  <w:color w:val="00008B"/>
                  <w:u w:val="single"/>
                </w:rPr>
                <w:t>https://urait.ru/bcode/478098</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2"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2"/>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CA1429E" w14:textId="77777777" w:rsidTr="007B550D">
        <w:tc>
          <w:tcPr>
            <w:tcW w:w="9345" w:type="dxa"/>
          </w:tcPr>
          <w:p w14:paraId="30BA0D6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E6D5CD8" w14:textId="77777777" w:rsidTr="007B550D">
        <w:tc>
          <w:tcPr>
            <w:tcW w:w="9345" w:type="dxa"/>
          </w:tcPr>
          <w:p w14:paraId="0185A09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Python</w:t>
            </w:r>
          </w:p>
        </w:tc>
      </w:tr>
      <w:tr w:rsidR="007B550D" w:rsidRPr="007E6725" w14:paraId="5CE8D3FA" w14:textId="77777777" w:rsidTr="007B550D">
        <w:tc>
          <w:tcPr>
            <w:tcW w:w="9345" w:type="dxa"/>
          </w:tcPr>
          <w:p w14:paraId="448FD4F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Anaconda Individual Edition</w:t>
            </w:r>
          </w:p>
        </w:tc>
      </w:tr>
      <w:tr w:rsidR="007B550D" w:rsidRPr="007E6725" w14:paraId="39492FE7" w14:textId="77777777" w:rsidTr="007B550D">
        <w:tc>
          <w:tcPr>
            <w:tcW w:w="9345" w:type="dxa"/>
          </w:tcPr>
          <w:p w14:paraId="6B19010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7B7231F" w14:textId="77777777" w:rsidTr="007B550D">
        <w:tc>
          <w:tcPr>
            <w:tcW w:w="9345" w:type="dxa"/>
          </w:tcPr>
          <w:p w14:paraId="47BF79F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47253F7" w14:textId="77777777" w:rsidTr="007B550D">
        <w:tc>
          <w:tcPr>
            <w:tcW w:w="9345" w:type="dxa"/>
          </w:tcPr>
          <w:p w14:paraId="67CB11A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3"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3"/>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3"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4"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5D0658" w:rsidP="0091168E">
            <w:pPr>
              <w:spacing w:after="0" w:line="240" w:lineRule="auto"/>
              <w:rPr>
                <w:rFonts w:ascii="Times New Roman" w:hAnsi="Times New Roman" w:cs="Times New Roman"/>
                <w:color w:val="000000"/>
                <w:sz w:val="25"/>
                <w:szCs w:val="25"/>
              </w:rPr>
            </w:pPr>
            <w:hyperlink r:id="rId1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6"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4"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4"/>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lastRenderedPageBreak/>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230"/>
        <w:gridCol w:w="2829"/>
      </w:tblGrid>
      <w:tr w:rsidR="002C735C" w:rsidRPr="00A465A7" w14:paraId="53424330" w14:textId="77777777" w:rsidTr="00A465A7">
        <w:tc>
          <w:tcPr>
            <w:tcW w:w="7230" w:type="dxa"/>
            <w:shd w:val="clear" w:color="auto" w:fill="auto"/>
          </w:tcPr>
          <w:p w14:paraId="2986F8BC" w14:textId="77777777" w:rsidR="002C735C" w:rsidRPr="00A465A7" w:rsidRDefault="002C735C" w:rsidP="002C735C">
            <w:pPr>
              <w:pStyle w:val="Style214"/>
              <w:ind w:firstLine="0"/>
              <w:jc w:val="center"/>
              <w:rPr>
                <w:b/>
                <w:sz w:val="22"/>
                <w:szCs w:val="22"/>
              </w:rPr>
            </w:pPr>
            <w:r w:rsidRPr="00A465A7">
              <w:rPr>
                <w:b/>
                <w:sz w:val="22"/>
                <w:szCs w:val="22"/>
              </w:rPr>
              <w:t>Наименование учебных аудиторий, перечень</w:t>
            </w:r>
          </w:p>
        </w:tc>
        <w:tc>
          <w:tcPr>
            <w:tcW w:w="2829" w:type="dxa"/>
            <w:shd w:val="clear" w:color="auto" w:fill="auto"/>
          </w:tcPr>
          <w:p w14:paraId="3A00FEF8" w14:textId="77777777" w:rsidR="002C735C" w:rsidRPr="00A465A7" w:rsidRDefault="002C735C" w:rsidP="002C735C">
            <w:pPr>
              <w:pStyle w:val="Style214"/>
              <w:ind w:firstLine="0"/>
              <w:jc w:val="center"/>
              <w:rPr>
                <w:b/>
                <w:sz w:val="22"/>
                <w:szCs w:val="22"/>
              </w:rPr>
            </w:pPr>
            <w:r w:rsidRPr="00A465A7">
              <w:rPr>
                <w:b/>
                <w:sz w:val="22"/>
                <w:szCs w:val="22"/>
              </w:rPr>
              <w:t>Адрес (местоположение) учебных аудиторий</w:t>
            </w:r>
          </w:p>
        </w:tc>
      </w:tr>
      <w:tr w:rsidR="002C735C" w:rsidRPr="00A465A7" w14:paraId="3B643305" w14:textId="77777777" w:rsidTr="00A465A7">
        <w:tc>
          <w:tcPr>
            <w:tcW w:w="7230" w:type="dxa"/>
            <w:shd w:val="clear" w:color="auto" w:fill="auto"/>
          </w:tcPr>
          <w:p w14:paraId="30187323" w14:textId="51649087" w:rsidR="002C735C" w:rsidRPr="00A465A7" w:rsidRDefault="00B43524" w:rsidP="002718E2">
            <w:pPr>
              <w:pStyle w:val="Style214"/>
              <w:ind w:firstLine="0"/>
              <w:rPr>
                <w:sz w:val="22"/>
                <w:szCs w:val="22"/>
              </w:rPr>
            </w:pPr>
            <w:r w:rsidRPr="00A465A7">
              <w:rPr>
                <w:sz w:val="22"/>
                <w:szCs w:val="22"/>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proofErr w:type="gramStart"/>
            <w:r w:rsidRPr="00A465A7">
              <w:rPr>
                <w:sz w:val="22"/>
                <w:szCs w:val="22"/>
              </w:rPr>
              <w:t>комплексом.Специализированная</w:t>
            </w:r>
            <w:proofErr w:type="spellEnd"/>
            <w:proofErr w:type="gramEnd"/>
            <w:r w:rsidRPr="00A465A7">
              <w:rPr>
                <w:sz w:val="22"/>
                <w:szCs w:val="22"/>
              </w:rPr>
              <w:t xml:space="preserve">  мебель и оборудование: Учебная мебель на 14 посадочных мест, рабочее место преподавателя, доска аудиторная - 1 шт., трибуна аудиторная - 1 шт., Компьютер Моноблок </w:t>
            </w:r>
            <w:r w:rsidRPr="00A465A7">
              <w:rPr>
                <w:sz w:val="22"/>
                <w:szCs w:val="22"/>
                <w:lang w:val="en-US"/>
              </w:rPr>
              <w:t>FOX</w:t>
            </w:r>
            <w:r w:rsidRPr="00A465A7">
              <w:rPr>
                <w:sz w:val="22"/>
                <w:szCs w:val="22"/>
              </w:rPr>
              <w:t xml:space="preserve"> </w:t>
            </w:r>
            <w:r w:rsidRPr="00A465A7">
              <w:rPr>
                <w:sz w:val="22"/>
                <w:szCs w:val="22"/>
                <w:lang w:val="en-US"/>
              </w:rPr>
              <w:t>MIMO</w:t>
            </w:r>
            <w:r w:rsidRPr="00A465A7">
              <w:rPr>
                <w:sz w:val="22"/>
                <w:szCs w:val="22"/>
              </w:rPr>
              <w:t xml:space="preserve"> 4450 2.8</w:t>
            </w:r>
            <w:proofErr w:type="spellStart"/>
            <w:r w:rsidRPr="00A465A7">
              <w:rPr>
                <w:sz w:val="22"/>
                <w:szCs w:val="22"/>
                <w:lang w:val="en-US"/>
              </w:rPr>
              <w:t>Gh</w:t>
            </w:r>
            <w:proofErr w:type="spellEnd"/>
            <w:r w:rsidRPr="00A465A7">
              <w:rPr>
                <w:sz w:val="22"/>
                <w:szCs w:val="22"/>
              </w:rPr>
              <w:t>\4</w:t>
            </w:r>
            <w:proofErr w:type="spellStart"/>
            <w:r w:rsidRPr="00A465A7">
              <w:rPr>
                <w:sz w:val="22"/>
                <w:szCs w:val="22"/>
                <w:lang w:val="en-US"/>
              </w:rPr>
              <w:t>gb</w:t>
            </w:r>
            <w:proofErr w:type="spellEnd"/>
            <w:r w:rsidRPr="00A465A7">
              <w:rPr>
                <w:sz w:val="22"/>
                <w:szCs w:val="22"/>
              </w:rPr>
              <w:t>\500</w:t>
            </w:r>
            <w:r w:rsidRPr="00A465A7">
              <w:rPr>
                <w:sz w:val="22"/>
                <w:szCs w:val="22"/>
                <w:lang w:val="en-US"/>
              </w:rPr>
              <w:t>GB</w:t>
            </w:r>
            <w:r w:rsidRPr="00A465A7">
              <w:rPr>
                <w:sz w:val="22"/>
                <w:szCs w:val="22"/>
              </w:rPr>
              <w:t>\</w:t>
            </w:r>
            <w:r w:rsidRPr="00A465A7">
              <w:rPr>
                <w:sz w:val="22"/>
                <w:szCs w:val="22"/>
                <w:lang w:val="en-US"/>
              </w:rPr>
              <w:t>DVD</w:t>
            </w:r>
            <w:r w:rsidRPr="00A465A7">
              <w:rPr>
                <w:sz w:val="22"/>
                <w:szCs w:val="22"/>
              </w:rPr>
              <w:t>-</w:t>
            </w:r>
            <w:r w:rsidRPr="00A465A7">
              <w:rPr>
                <w:sz w:val="22"/>
                <w:szCs w:val="22"/>
                <w:lang w:val="en-US"/>
              </w:rPr>
              <w:t>RW</w:t>
            </w:r>
            <w:r w:rsidRPr="00A465A7">
              <w:rPr>
                <w:sz w:val="22"/>
                <w:szCs w:val="22"/>
              </w:rPr>
              <w:t>\21.5\</w:t>
            </w:r>
            <w:proofErr w:type="spellStart"/>
            <w:r w:rsidRPr="00A465A7">
              <w:rPr>
                <w:sz w:val="22"/>
                <w:szCs w:val="22"/>
                <w:lang w:val="en-US"/>
              </w:rPr>
              <w:t>WiFi</w:t>
            </w:r>
            <w:proofErr w:type="spellEnd"/>
            <w:r w:rsidRPr="00A465A7">
              <w:rPr>
                <w:sz w:val="22"/>
                <w:szCs w:val="22"/>
              </w:rPr>
              <w:t>\</w:t>
            </w:r>
            <w:r w:rsidRPr="00A465A7">
              <w:rPr>
                <w:sz w:val="22"/>
                <w:szCs w:val="22"/>
                <w:lang w:val="en-US"/>
              </w:rPr>
              <w:t>Lan</w:t>
            </w:r>
            <w:r w:rsidRPr="00A465A7">
              <w:rPr>
                <w:sz w:val="22"/>
                <w:szCs w:val="22"/>
              </w:rPr>
              <w:t xml:space="preserve"> - 16 шт., Проектор </w:t>
            </w:r>
            <w:r w:rsidRPr="00A465A7">
              <w:rPr>
                <w:sz w:val="22"/>
                <w:szCs w:val="22"/>
                <w:lang w:val="en-US"/>
              </w:rPr>
              <w:t>NEC</w:t>
            </w:r>
            <w:r w:rsidRPr="00A465A7">
              <w:rPr>
                <w:sz w:val="22"/>
                <w:szCs w:val="22"/>
              </w:rPr>
              <w:t xml:space="preserve"> </w:t>
            </w:r>
            <w:r w:rsidRPr="00A465A7">
              <w:rPr>
                <w:sz w:val="22"/>
                <w:szCs w:val="22"/>
                <w:lang w:val="en-US"/>
              </w:rPr>
              <w:t>NP</w:t>
            </w:r>
            <w:r w:rsidRPr="00A465A7">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829" w:type="dxa"/>
            <w:shd w:val="clear" w:color="auto" w:fill="auto"/>
          </w:tcPr>
          <w:p w14:paraId="3505D25E" w14:textId="5D1F0636" w:rsidR="002C735C" w:rsidRPr="00A465A7" w:rsidRDefault="00B43524" w:rsidP="002718E2">
            <w:pPr>
              <w:pStyle w:val="Style214"/>
              <w:ind w:firstLine="0"/>
              <w:rPr>
                <w:sz w:val="22"/>
                <w:szCs w:val="22"/>
              </w:rPr>
            </w:pPr>
            <w:r w:rsidRPr="00A465A7">
              <w:rPr>
                <w:sz w:val="22"/>
                <w:szCs w:val="22"/>
              </w:rPr>
              <w:t xml:space="preserve">192007, г. Санкт-Петербург, ул. </w:t>
            </w:r>
            <w:proofErr w:type="spellStart"/>
            <w:r w:rsidRPr="00A465A7">
              <w:rPr>
                <w:sz w:val="22"/>
                <w:szCs w:val="22"/>
              </w:rPr>
              <w:t>Прилукская</w:t>
            </w:r>
            <w:proofErr w:type="spellEnd"/>
            <w:r w:rsidRPr="00A465A7">
              <w:rPr>
                <w:sz w:val="22"/>
                <w:szCs w:val="22"/>
              </w:rPr>
              <w:t xml:space="preserve">, д. 3, лит. </w:t>
            </w:r>
            <w:r w:rsidRPr="00A465A7">
              <w:rPr>
                <w:sz w:val="22"/>
                <w:szCs w:val="22"/>
                <w:lang w:val="en-US"/>
              </w:rPr>
              <w:t>А</w:t>
            </w:r>
          </w:p>
        </w:tc>
      </w:tr>
      <w:tr w:rsidR="002C735C" w:rsidRPr="00A465A7" w14:paraId="4AE9F276" w14:textId="77777777" w:rsidTr="00A465A7">
        <w:tc>
          <w:tcPr>
            <w:tcW w:w="7230" w:type="dxa"/>
            <w:shd w:val="clear" w:color="auto" w:fill="auto"/>
          </w:tcPr>
          <w:p w14:paraId="610C326D" w14:textId="77777777" w:rsidR="002C735C" w:rsidRPr="00A465A7" w:rsidRDefault="00B43524" w:rsidP="002718E2">
            <w:pPr>
              <w:pStyle w:val="Style214"/>
              <w:ind w:firstLine="0"/>
              <w:rPr>
                <w:sz w:val="22"/>
                <w:szCs w:val="22"/>
              </w:rPr>
            </w:pPr>
            <w:r w:rsidRPr="00A465A7">
              <w:rPr>
                <w:sz w:val="22"/>
                <w:szCs w:val="22"/>
              </w:rPr>
              <w:t xml:space="preserve">Ауд. 306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465A7">
              <w:rPr>
                <w:sz w:val="22"/>
                <w:szCs w:val="22"/>
              </w:rPr>
              <w:t>комплексом.Специализированная</w:t>
            </w:r>
            <w:proofErr w:type="spellEnd"/>
            <w:r w:rsidRPr="00A465A7">
              <w:rPr>
                <w:sz w:val="22"/>
                <w:szCs w:val="22"/>
              </w:rPr>
              <w:t xml:space="preserve">  мебель и оборудование: Учебная мебель на 56 посадочных мест, рабочее место преподавателя, доска аудиторная - 1шт., трибуна - 1шт.Моноблок </w:t>
            </w:r>
            <w:r w:rsidRPr="00A465A7">
              <w:rPr>
                <w:sz w:val="22"/>
                <w:szCs w:val="22"/>
                <w:lang w:val="en-US"/>
              </w:rPr>
              <w:t>Acer</w:t>
            </w:r>
            <w:r w:rsidRPr="00A465A7">
              <w:rPr>
                <w:sz w:val="22"/>
                <w:szCs w:val="22"/>
              </w:rPr>
              <w:t xml:space="preserve"> </w:t>
            </w:r>
            <w:r w:rsidRPr="00A465A7">
              <w:rPr>
                <w:sz w:val="22"/>
                <w:szCs w:val="22"/>
                <w:lang w:val="en-US"/>
              </w:rPr>
              <w:t>Aspire</w:t>
            </w:r>
            <w:r w:rsidRPr="00A465A7">
              <w:rPr>
                <w:sz w:val="22"/>
                <w:szCs w:val="22"/>
              </w:rPr>
              <w:t xml:space="preserve"> </w:t>
            </w:r>
            <w:r w:rsidRPr="00A465A7">
              <w:rPr>
                <w:sz w:val="22"/>
                <w:szCs w:val="22"/>
                <w:lang w:val="en-US"/>
              </w:rPr>
              <w:t>Z</w:t>
            </w:r>
            <w:r w:rsidRPr="00A465A7">
              <w:rPr>
                <w:sz w:val="22"/>
                <w:szCs w:val="22"/>
              </w:rPr>
              <w:t xml:space="preserve">1811 </w:t>
            </w:r>
            <w:r w:rsidRPr="00A465A7">
              <w:rPr>
                <w:sz w:val="22"/>
                <w:szCs w:val="22"/>
                <w:lang w:val="en-US"/>
              </w:rPr>
              <w:t>Intel</w:t>
            </w:r>
            <w:r w:rsidRPr="00A465A7">
              <w:rPr>
                <w:sz w:val="22"/>
                <w:szCs w:val="22"/>
              </w:rPr>
              <w:t xml:space="preserve"> </w:t>
            </w:r>
            <w:r w:rsidRPr="00A465A7">
              <w:rPr>
                <w:sz w:val="22"/>
                <w:szCs w:val="22"/>
                <w:lang w:val="en-US"/>
              </w:rPr>
              <w:t>Core</w:t>
            </w:r>
            <w:r w:rsidRPr="00A465A7">
              <w:rPr>
                <w:sz w:val="22"/>
                <w:szCs w:val="22"/>
              </w:rPr>
              <w:t xml:space="preserve"> </w:t>
            </w:r>
            <w:proofErr w:type="spellStart"/>
            <w:r w:rsidRPr="00A465A7">
              <w:rPr>
                <w:sz w:val="22"/>
                <w:szCs w:val="22"/>
                <w:lang w:val="en-US"/>
              </w:rPr>
              <w:t>i</w:t>
            </w:r>
            <w:proofErr w:type="spellEnd"/>
            <w:r w:rsidRPr="00A465A7">
              <w:rPr>
                <w:sz w:val="22"/>
                <w:szCs w:val="22"/>
              </w:rPr>
              <w:t>5-2400</w:t>
            </w:r>
            <w:r w:rsidRPr="00A465A7">
              <w:rPr>
                <w:sz w:val="22"/>
                <w:szCs w:val="22"/>
                <w:lang w:val="en-US"/>
              </w:rPr>
              <w:t>S</w:t>
            </w:r>
            <w:r w:rsidRPr="00A465A7">
              <w:rPr>
                <w:sz w:val="22"/>
                <w:szCs w:val="22"/>
              </w:rPr>
              <w:t>@2.50</w:t>
            </w:r>
            <w:r w:rsidRPr="00A465A7">
              <w:rPr>
                <w:sz w:val="22"/>
                <w:szCs w:val="22"/>
                <w:lang w:val="en-US"/>
              </w:rPr>
              <w:t>GHz</w:t>
            </w:r>
            <w:r w:rsidRPr="00A465A7">
              <w:rPr>
                <w:sz w:val="22"/>
                <w:szCs w:val="22"/>
              </w:rPr>
              <w:t>/4</w:t>
            </w:r>
            <w:r w:rsidRPr="00A465A7">
              <w:rPr>
                <w:sz w:val="22"/>
                <w:szCs w:val="22"/>
                <w:lang w:val="en-US"/>
              </w:rPr>
              <w:t>Gb</w:t>
            </w:r>
            <w:r w:rsidRPr="00A465A7">
              <w:rPr>
                <w:sz w:val="22"/>
                <w:szCs w:val="22"/>
              </w:rPr>
              <w:t>/1</w:t>
            </w:r>
            <w:r w:rsidRPr="00A465A7">
              <w:rPr>
                <w:sz w:val="22"/>
                <w:szCs w:val="22"/>
                <w:lang w:val="en-US"/>
              </w:rPr>
              <w:t>Tb</w:t>
            </w:r>
            <w:r w:rsidRPr="00A465A7">
              <w:rPr>
                <w:sz w:val="22"/>
                <w:szCs w:val="22"/>
              </w:rPr>
              <w:t xml:space="preserve"> - 1 шт., Мультимедийный проектор </w:t>
            </w:r>
            <w:proofErr w:type="spellStart"/>
            <w:r w:rsidRPr="00A465A7">
              <w:rPr>
                <w:sz w:val="22"/>
                <w:szCs w:val="22"/>
                <w:lang w:val="en-US"/>
              </w:rPr>
              <w:t>Optoma</w:t>
            </w:r>
            <w:proofErr w:type="spellEnd"/>
            <w:r w:rsidRPr="00A465A7">
              <w:rPr>
                <w:sz w:val="22"/>
                <w:szCs w:val="22"/>
              </w:rPr>
              <w:t xml:space="preserve"> </w:t>
            </w:r>
            <w:r w:rsidRPr="00A465A7">
              <w:rPr>
                <w:sz w:val="22"/>
                <w:szCs w:val="22"/>
                <w:lang w:val="en-US"/>
              </w:rPr>
              <w:t>x</w:t>
            </w:r>
            <w:r w:rsidRPr="00A465A7">
              <w:rPr>
                <w:sz w:val="22"/>
                <w:szCs w:val="22"/>
              </w:rPr>
              <w:t xml:space="preserve"> 400 - 1 шт., Микшер-усилитель ТА-1120 - 1 шт., Колонки </w:t>
            </w:r>
            <w:r w:rsidRPr="00A465A7">
              <w:rPr>
                <w:sz w:val="22"/>
                <w:szCs w:val="22"/>
                <w:lang w:val="en-US"/>
              </w:rPr>
              <w:t>Hi</w:t>
            </w:r>
            <w:r w:rsidRPr="00A465A7">
              <w:rPr>
                <w:sz w:val="22"/>
                <w:szCs w:val="22"/>
              </w:rPr>
              <w:t>-</w:t>
            </w:r>
            <w:r w:rsidRPr="00A465A7">
              <w:rPr>
                <w:sz w:val="22"/>
                <w:szCs w:val="22"/>
                <w:lang w:val="en-US"/>
              </w:rPr>
              <w:t>Fi</w:t>
            </w:r>
            <w:r w:rsidRPr="00A465A7">
              <w:rPr>
                <w:sz w:val="22"/>
                <w:szCs w:val="22"/>
              </w:rPr>
              <w:t xml:space="preserve"> </w:t>
            </w:r>
            <w:r w:rsidRPr="00A465A7">
              <w:rPr>
                <w:sz w:val="22"/>
                <w:szCs w:val="22"/>
                <w:lang w:val="en-US"/>
              </w:rPr>
              <w:t>PRO</w:t>
            </w:r>
            <w:r w:rsidRPr="00A465A7">
              <w:rPr>
                <w:sz w:val="22"/>
                <w:szCs w:val="22"/>
              </w:rPr>
              <w:t xml:space="preserve"> </w:t>
            </w:r>
            <w:r w:rsidRPr="00A465A7">
              <w:rPr>
                <w:sz w:val="22"/>
                <w:szCs w:val="22"/>
                <w:lang w:val="en-US"/>
              </w:rPr>
              <w:t>MASK</w:t>
            </w:r>
            <w:r w:rsidRPr="00A465A7">
              <w:rPr>
                <w:sz w:val="22"/>
                <w:szCs w:val="22"/>
              </w:rPr>
              <w:t>6</w:t>
            </w:r>
            <w:r w:rsidRPr="00A465A7">
              <w:rPr>
                <w:sz w:val="22"/>
                <w:szCs w:val="22"/>
                <w:lang w:val="en-US"/>
              </w:rPr>
              <w:t>T</w:t>
            </w:r>
            <w:r w:rsidRPr="00A465A7">
              <w:rPr>
                <w:sz w:val="22"/>
                <w:szCs w:val="22"/>
              </w:rPr>
              <w:t>-</w:t>
            </w:r>
            <w:r w:rsidRPr="00A465A7">
              <w:rPr>
                <w:sz w:val="22"/>
                <w:szCs w:val="22"/>
                <w:lang w:val="en-US"/>
              </w:rPr>
              <w:t>W</w:t>
            </w:r>
            <w:r w:rsidRPr="00A465A7">
              <w:rPr>
                <w:sz w:val="22"/>
                <w:szCs w:val="22"/>
              </w:rPr>
              <w:t xml:space="preserve"> (2шт.) - 1 шт., Экран с электроприводом </w:t>
            </w:r>
            <w:r w:rsidRPr="00A465A7">
              <w:rPr>
                <w:sz w:val="22"/>
                <w:szCs w:val="22"/>
                <w:lang w:val="en-US"/>
              </w:rPr>
              <w:t>Draper</w:t>
            </w:r>
            <w:r w:rsidRPr="00A465A7">
              <w:rPr>
                <w:sz w:val="22"/>
                <w:szCs w:val="22"/>
              </w:rPr>
              <w:t xml:space="preserve"> </w:t>
            </w:r>
            <w:r w:rsidRPr="00A465A7">
              <w:rPr>
                <w:sz w:val="22"/>
                <w:szCs w:val="22"/>
                <w:lang w:val="en-US"/>
              </w:rPr>
              <w:t>Baronet</w:t>
            </w:r>
            <w:r w:rsidRPr="00A465A7">
              <w:rPr>
                <w:sz w:val="22"/>
                <w:szCs w:val="22"/>
              </w:rPr>
              <w:t xml:space="preserve"> 153х200 см213/84 - 1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829" w:type="dxa"/>
            <w:shd w:val="clear" w:color="auto" w:fill="auto"/>
          </w:tcPr>
          <w:p w14:paraId="2BF757A4" w14:textId="77777777" w:rsidR="002C735C" w:rsidRPr="00A465A7" w:rsidRDefault="00B43524" w:rsidP="002718E2">
            <w:pPr>
              <w:pStyle w:val="Style214"/>
              <w:ind w:firstLine="0"/>
              <w:rPr>
                <w:sz w:val="22"/>
                <w:szCs w:val="22"/>
              </w:rPr>
            </w:pPr>
            <w:r w:rsidRPr="00A465A7">
              <w:rPr>
                <w:sz w:val="22"/>
                <w:szCs w:val="22"/>
              </w:rPr>
              <w:t xml:space="preserve">192007, г. Санкт-Петербург, ул. </w:t>
            </w:r>
            <w:proofErr w:type="spellStart"/>
            <w:r w:rsidRPr="00A465A7">
              <w:rPr>
                <w:sz w:val="22"/>
                <w:szCs w:val="22"/>
              </w:rPr>
              <w:t>Прилукская</w:t>
            </w:r>
            <w:proofErr w:type="spellEnd"/>
            <w:r w:rsidRPr="00A465A7">
              <w:rPr>
                <w:sz w:val="22"/>
                <w:szCs w:val="22"/>
              </w:rPr>
              <w:t xml:space="preserve">, д. 3, лит. </w:t>
            </w:r>
            <w:r w:rsidRPr="00A465A7">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5" w:name="_Toc83656880"/>
      <w:bookmarkStart w:id="16"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5"/>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7"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8"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w:t>
      </w:r>
      <w:r w:rsidRPr="007E6725">
        <w:rPr>
          <w:rFonts w:ascii="Times New Roman" w:hAnsi="Times New Roman"/>
          <w:sz w:val="28"/>
          <w:szCs w:val="28"/>
        </w:rPr>
        <w:lastRenderedPageBreak/>
        <w:t xml:space="preserve">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8"/>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7"/>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6"/>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9"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9"/>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20" w:name="_Toc83656882"/>
      <w:r w:rsidRPr="007E6725">
        <w:rPr>
          <w:rFonts w:ascii="Times New Roman" w:hAnsi="Times New Roman" w:cs="Times New Roman"/>
          <w:b/>
          <w:color w:val="auto"/>
          <w:sz w:val="28"/>
          <w:szCs w:val="28"/>
        </w:rPr>
        <w:t>ФОНД ОЦЕНОЧНЫХ СРЕДСТВ</w:t>
      </w:r>
      <w:bookmarkEnd w:id="20"/>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21"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21"/>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465A7" w14:paraId="23256953" w14:textId="77777777" w:rsidTr="00C66E0D">
        <w:tc>
          <w:tcPr>
            <w:tcW w:w="562" w:type="dxa"/>
          </w:tcPr>
          <w:p w14:paraId="1420E848" w14:textId="77777777" w:rsidR="00A465A7" w:rsidRPr="005D0658" w:rsidRDefault="00A465A7" w:rsidP="00C66E0D">
            <w:pPr>
              <w:pStyle w:val="Default"/>
              <w:spacing w:after="30"/>
              <w:jc w:val="both"/>
              <w:rPr>
                <w:sz w:val="23"/>
                <w:szCs w:val="23"/>
              </w:rPr>
            </w:pPr>
          </w:p>
        </w:tc>
        <w:tc>
          <w:tcPr>
            <w:tcW w:w="8783" w:type="dxa"/>
          </w:tcPr>
          <w:p w14:paraId="4D7BD84A" w14:textId="77777777" w:rsidR="00A465A7" w:rsidRPr="00A465A7" w:rsidRDefault="00A465A7" w:rsidP="00C66E0D">
            <w:pPr>
              <w:pStyle w:val="Default"/>
              <w:spacing w:after="30"/>
              <w:jc w:val="both"/>
              <w:rPr>
                <w:sz w:val="23"/>
                <w:szCs w:val="23"/>
              </w:rPr>
            </w:pPr>
            <w:r w:rsidRPr="00A465A7">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2" w:name="_Toc83656884"/>
      <w:r w:rsidRPr="00853C95">
        <w:rPr>
          <w:rFonts w:ascii="Times New Roman" w:hAnsi="Times New Roman" w:cs="Times New Roman"/>
          <w:b/>
          <w:color w:val="auto"/>
          <w:sz w:val="28"/>
          <w:szCs w:val="28"/>
        </w:rPr>
        <w:t>1.2 Темы письменных работ</w:t>
      </w:r>
      <w:bookmarkEnd w:id="22"/>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A465A7" w:rsidRDefault="00AD3A54" w:rsidP="00801458">
            <w:pPr>
              <w:pStyle w:val="Default"/>
              <w:spacing w:after="30"/>
              <w:jc w:val="both"/>
              <w:rPr>
                <w:sz w:val="23"/>
                <w:szCs w:val="23"/>
              </w:rPr>
            </w:pPr>
            <w:r w:rsidRPr="00A465A7">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3" w:name="_Toc82187016"/>
      <w:bookmarkStart w:id="24" w:name="_Toc83656885"/>
      <w:r w:rsidRPr="00853C95">
        <w:rPr>
          <w:rFonts w:ascii="Times New Roman" w:hAnsi="Times New Roman" w:cs="Times New Roman"/>
          <w:b/>
          <w:color w:val="auto"/>
          <w:sz w:val="28"/>
          <w:szCs w:val="28"/>
        </w:rPr>
        <w:t>1.3 Контрольные точки</w:t>
      </w:r>
      <w:bookmarkEnd w:id="23"/>
      <w:bookmarkEnd w:id="24"/>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A465A7" w14:paraId="5A1C9382" w14:textId="77777777" w:rsidTr="00801458">
        <w:tc>
          <w:tcPr>
            <w:tcW w:w="2336" w:type="dxa"/>
          </w:tcPr>
          <w:p w14:paraId="4C518DAB" w14:textId="77777777" w:rsidR="005D65A5" w:rsidRPr="00A465A7" w:rsidRDefault="005D65A5" w:rsidP="00801458">
            <w:pPr>
              <w:jc w:val="center"/>
              <w:rPr>
                <w:rFonts w:ascii="Times New Roman" w:hAnsi="Times New Roman" w:cs="Times New Roman"/>
                <w:b/>
              </w:rPr>
            </w:pPr>
            <w:r w:rsidRPr="00A465A7">
              <w:rPr>
                <w:rFonts w:ascii="Times New Roman" w:hAnsi="Times New Roman" w:cs="Times New Roman"/>
                <w:b/>
              </w:rPr>
              <w:t>Номер контрольной точки</w:t>
            </w:r>
          </w:p>
        </w:tc>
        <w:tc>
          <w:tcPr>
            <w:tcW w:w="2336" w:type="dxa"/>
          </w:tcPr>
          <w:p w14:paraId="6FB4C23E" w14:textId="77777777" w:rsidR="005D65A5" w:rsidRPr="00A465A7" w:rsidRDefault="005D65A5" w:rsidP="00801458">
            <w:pPr>
              <w:jc w:val="center"/>
              <w:rPr>
                <w:rFonts w:ascii="Times New Roman" w:hAnsi="Times New Roman" w:cs="Times New Roman"/>
                <w:b/>
              </w:rPr>
            </w:pPr>
            <w:r w:rsidRPr="00A465A7">
              <w:rPr>
                <w:rFonts w:ascii="Times New Roman" w:hAnsi="Times New Roman" w:cs="Times New Roman"/>
                <w:b/>
              </w:rPr>
              <w:t>Тип контрольной точки</w:t>
            </w:r>
          </w:p>
        </w:tc>
        <w:tc>
          <w:tcPr>
            <w:tcW w:w="2336" w:type="dxa"/>
          </w:tcPr>
          <w:p w14:paraId="048CBEA9" w14:textId="77777777" w:rsidR="005D65A5" w:rsidRPr="00A465A7" w:rsidRDefault="005D65A5" w:rsidP="00801458">
            <w:pPr>
              <w:jc w:val="center"/>
              <w:rPr>
                <w:rFonts w:ascii="Times New Roman" w:hAnsi="Times New Roman" w:cs="Times New Roman"/>
                <w:b/>
              </w:rPr>
            </w:pPr>
            <w:r w:rsidRPr="00A465A7">
              <w:rPr>
                <w:rFonts w:ascii="Times New Roman" w:hAnsi="Times New Roman" w:cs="Times New Roman"/>
                <w:b/>
              </w:rPr>
              <w:t>Способ проведения</w:t>
            </w:r>
          </w:p>
        </w:tc>
        <w:tc>
          <w:tcPr>
            <w:tcW w:w="2337" w:type="dxa"/>
          </w:tcPr>
          <w:p w14:paraId="267B0FDF" w14:textId="77777777" w:rsidR="005D65A5" w:rsidRPr="00A465A7" w:rsidRDefault="005D65A5" w:rsidP="00801458">
            <w:pPr>
              <w:jc w:val="center"/>
              <w:rPr>
                <w:rFonts w:ascii="Times New Roman" w:hAnsi="Times New Roman" w:cs="Times New Roman"/>
                <w:b/>
              </w:rPr>
            </w:pPr>
            <w:r w:rsidRPr="00A465A7">
              <w:rPr>
                <w:rFonts w:ascii="Times New Roman" w:hAnsi="Times New Roman" w:cs="Times New Roman"/>
                <w:b/>
              </w:rPr>
              <w:t>Номера тем</w:t>
            </w:r>
          </w:p>
        </w:tc>
      </w:tr>
      <w:tr w:rsidR="005D65A5" w:rsidRPr="00A465A7" w14:paraId="07658034" w14:textId="77777777" w:rsidTr="00801458">
        <w:tc>
          <w:tcPr>
            <w:tcW w:w="2336" w:type="dxa"/>
          </w:tcPr>
          <w:p w14:paraId="1553D698" w14:textId="78F29BFB" w:rsidR="005D65A5" w:rsidRPr="00A465A7" w:rsidRDefault="007478E0" w:rsidP="00801458">
            <w:pPr>
              <w:jc w:val="center"/>
              <w:rPr>
                <w:rFonts w:ascii="Times New Roman" w:hAnsi="Times New Roman" w:cs="Times New Roman"/>
              </w:rPr>
            </w:pPr>
            <w:r w:rsidRPr="00A465A7">
              <w:rPr>
                <w:rFonts w:ascii="Times New Roman" w:hAnsi="Times New Roman" w:cs="Times New Roman"/>
                <w:lang w:val="en-US"/>
              </w:rPr>
              <w:t>1</w:t>
            </w:r>
          </w:p>
        </w:tc>
        <w:tc>
          <w:tcPr>
            <w:tcW w:w="2336" w:type="dxa"/>
          </w:tcPr>
          <w:p w14:paraId="4C5C3C11" w14:textId="5E14221A" w:rsidR="005D65A5" w:rsidRPr="00A465A7" w:rsidRDefault="007478E0" w:rsidP="00801458">
            <w:pPr>
              <w:rPr>
                <w:rFonts w:ascii="Times New Roman" w:hAnsi="Times New Roman" w:cs="Times New Roman"/>
              </w:rPr>
            </w:pPr>
            <w:r w:rsidRPr="00A465A7">
              <w:rPr>
                <w:rFonts w:ascii="Times New Roman" w:hAnsi="Times New Roman" w:cs="Times New Roman"/>
                <w:lang w:val="en-US"/>
              </w:rPr>
              <w:t>Информационно-аналитическая работа</w:t>
            </w:r>
          </w:p>
        </w:tc>
        <w:tc>
          <w:tcPr>
            <w:tcW w:w="2336" w:type="dxa"/>
          </w:tcPr>
          <w:p w14:paraId="09793085" w14:textId="37E3864C" w:rsidR="005D65A5" w:rsidRPr="00A465A7" w:rsidRDefault="007478E0" w:rsidP="00801458">
            <w:pPr>
              <w:rPr>
                <w:rFonts w:ascii="Times New Roman" w:hAnsi="Times New Roman" w:cs="Times New Roman"/>
              </w:rPr>
            </w:pPr>
            <w:r w:rsidRPr="00A465A7">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A465A7" w:rsidRDefault="007478E0" w:rsidP="00801458">
            <w:pPr>
              <w:rPr>
                <w:rFonts w:ascii="Times New Roman" w:hAnsi="Times New Roman" w:cs="Times New Roman"/>
              </w:rPr>
            </w:pPr>
            <w:r w:rsidRPr="00A465A7">
              <w:rPr>
                <w:rFonts w:ascii="Times New Roman" w:hAnsi="Times New Roman" w:cs="Times New Roman"/>
                <w:lang w:val="en-US"/>
              </w:rPr>
              <w:t>1-2</w:t>
            </w:r>
          </w:p>
        </w:tc>
      </w:tr>
      <w:tr w:rsidR="005D65A5" w:rsidRPr="00A465A7" w14:paraId="1CE3C07B" w14:textId="77777777" w:rsidTr="00801458">
        <w:tc>
          <w:tcPr>
            <w:tcW w:w="2336" w:type="dxa"/>
          </w:tcPr>
          <w:p w14:paraId="0C078870" w14:textId="77777777" w:rsidR="005D65A5" w:rsidRPr="00A465A7" w:rsidRDefault="007478E0" w:rsidP="00801458">
            <w:pPr>
              <w:jc w:val="center"/>
              <w:rPr>
                <w:rFonts w:ascii="Times New Roman" w:hAnsi="Times New Roman" w:cs="Times New Roman"/>
              </w:rPr>
            </w:pPr>
            <w:r w:rsidRPr="00A465A7">
              <w:rPr>
                <w:rFonts w:ascii="Times New Roman" w:hAnsi="Times New Roman" w:cs="Times New Roman"/>
                <w:lang w:val="en-US"/>
              </w:rPr>
              <w:t>2</w:t>
            </w:r>
          </w:p>
        </w:tc>
        <w:tc>
          <w:tcPr>
            <w:tcW w:w="2336" w:type="dxa"/>
          </w:tcPr>
          <w:p w14:paraId="1809F5ED" w14:textId="77777777" w:rsidR="005D65A5" w:rsidRPr="00A465A7" w:rsidRDefault="007478E0" w:rsidP="00801458">
            <w:pPr>
              <w:rPr>
                <w:rFonts w:ascii="Times New Roman" w:hAnsi="Times New Roman" w:cs="Times New Roman"/>
              </w:rPr>
            </w:pPr>
            <w:r w:rsidRPr="00A465A7">
              <w:rPr>
                <w:rFonts w:ascii="Times New Roman" w:hAnsi="Times New Roman" w:cs="Times New Roman"/>
                <w:lang w:val="en-US"/>
              </w:rPr>
              <w:t>Информационно-аналитическая работа</w:t>
            </w:r>
          </w:p>
        </w:tc>
        <w:tc>
          <w:tcPr>
            <w:tcW w:w="2336" w:type="dxa"/>
          </w:tcPr>
          <w:p w14:paraId="512C3247" w14:textId="77777777" w:rsidR="005D65A5" w:rsidRPr="00A465A7" w:rsidRDefault="007478E0" w:rsidP="00801458">
            <w:pPr>
              <w:rPr>
                <w:rFonts w:ascii="Times New Roman" w:hAnsi="Times New Roman" w:cs="Times New Roman"/>
              </w:rPr>
            </w:pPr>
            <w:r w:rsidRPr="00A465A7">
              <w:rPr>
                <w:rFonts w:ascii="Times New Roman" w:hAnsi="Times New Roman" w:cs="Times New Roman"/>
              </w:rPr>
              <w:t>с помощью технических средств и информационных систем</w:t>
            </w:r>
          </w:p>
        </w:tc>
        <w:tc>
          <w:tcPr>
            <w:tcW w:w="2337" w:type="dxa"/>
          </w:tcPr>
          <w:p w14:paraId="2791BBF0" w14:textId="77777777" w:rsidR="005D65A5" w:rsidRPr="00A465A7" w:rsidRDefault="007478E0" w:rsidP="00801458">
            <w:pPr>
              <w:rPr>
                <w:rFonts w:ascii="Times New Roman" w:hAnsi="Times New Roman" w:cs="Times New Roman"/>
              </w:rPr>
            </w:pPr>
            <w:r w:rsidRPr="00A465A7">
              <w:rPr>
                <w:rFonts w:ascii="Times New Roman" w:hAnsi="Times New Roman" w:cs="Times New Roman"/>
                <w:lang w:val="en-US"/>
              </w:rPr>
              <w:t>3-5</w:t>
            </w:r>
          </w:p>
        </w:tc>
      </w:tr>
      <w:tr w:rsidR="005D65A5" w:rsidRPr="00A465A7" w14:paraId="5B6170ED" w14:textId="77777777" w:rsidTr="00801458">
        <w:tc>
          <w:tcPr>
            <w:tcW w:w="2336" w:type="dxa"/>
          </w:tcPr>
          <w:p w14:paraId="685BDD70" w14:textId="77777777" w:rsidR="005D65A5" w:rsidRPr="00A465A7" w:rsidRDefault="007478E0" w:rsidP="00801458">
            <w:pPr>
              <w:jc w:val="center"/>
              <w:rPr>
                <w:rFonts w:ascii="Times New Roman" w:hAnsi="Times New Roman" w:cs="Times New Roman"/>
              </w:rPr>
            </w:pPr>
            <w:r w:rsidRPr="00A465A7">
              <w:rPr>
                <w:rFonts w:ascii="Times New Roman" w:hAnsi="Times New Roman" w:cs="Times New Roman"/>
                <w:lang w:val="en-US"/>
              </w:rPr>
              <w:t>3</w:t>
            </w:r>
          </w:p>
        </w:tc>
        <w:tc>
          <w:tcPr>
            <w:tcW w:w="2336" w:type="dxa"/>
          </w:tcPr>
          <w:p w14:paraId="274AF8B7" w14:textId="77777777" w:rsidR="005D65A5" w:rsidRPr="00A465A7" w:rsidRDefault="007478E0" w:rsidP="00801458">
            <w:pPr>
              <w:rPr>
                <w:rFonts w:ascii="Times New Roman" w:hAnsi="Times New Roman" w:cs="Times New Roman"/>
              </w:rPr>
            </w:pPr>
            <w:r w:rsidRPr="00A465A7">
              <w:rPr>
                <w:rFonts w:ascii="Times New Roman" w:hAnsi="Times New Roman" w:cs="Times New Roman"/>
                <w:lang w:val="en-US"/>
              </w:rPr>
              <w:t>Текущий контроль</w:t>
            </w:r>
          </w:p>
        </w:tc>
        <w:tc>
          <w:tcPr>
            <w:tcW w:w="2336" w:type="dxa"/>
          </w:tcPr>
          <w:p w14:paraId="023454F5" w14:textId="77777777" w:rsidR="005D65A5" w:rsidRPr="00A465A7" w:rsidRDefault="007478E0" w:rsidP="00801458">
            <w:pPr>
              <w:rPr>
                <w:rFonts w:ascii="Times New Roman" w:hAnsi="Times New Roman" w:cs="Times New Roman"/>
              </w:rPr>
            </w:pPr>
            <w:r w:rsidRPr="00A465A7">
              <w:rPr>
                <w:rFonts w:ascii="Times New Roman" w:hAnsi="Times New Roman" w:cs="Times New Roman"/>
              </w:rPr>
              <w:t>с помощью технических средств и информационных систем</w:t>
            </w:r>
          </w:p>
        </w:tc>
        <w:tc>
          <w:tcPr>
            <w:tcW w:w="2337" w:type="dxa"/>
          </w:tcPr>
          <w:p w14:paraId="2CABF1A1" w14:textId="77777777" w:rsidR="005D65A5" w:rsidRPr="00A465A7" w:rsidRDefault="007478E0" w:rsidP="00801458">
            <w:pPr>
              <w:rPr>
                <w:rFonts w:ascii="Times New Roman" w:hAnsi="Times New Roman" w:cs="Times New Roman"/>
              </w:rPr>
            </w:pPr>
            <w:r w:rsidRPr="00A465A7">
              <w:rPr>
                <w:rFonts w:ascii="Times New Roman" w:hAnsi="Times New Roman" w:cs="Times New Roman"/>
                <w:lang w:val="en-US"/>
              </w:rPr>
              <w:t>1-5</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5" w:name="_Toc82187017"/>
      <w:bookmarkStart w:id="26" w:name="_Toc83656886"/>
      <w:r w:rsidRPr="00853C95">
        <w:rPr>
          <w:rFonts w:ascii="Times New Roman" w:hAnsi="Times New Roman" w:cs="Times New Roman"/>
          <w:b/>
          <w:color w:val="auto"/>
          <w:sz w:val="28"/>
          <w:szCs w:val="28"/>
        </w:rPr>
        <w:t>1.4 Другие объекты оценивания</w:t>
      </w:r>
      <w:bookmarkEnd w:id="25"/>
      <w:bookmarkEnd w:id="26"/>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465A7" w14:paraId="569650E9" w14:textId="77777777" w:rsidTr="00C66E0D">
        <w:tc>
          <w:tcPr>
            <w:tcW w:w="562" w:type="dxa"/>
          </w:tcPr>
          <w:p w14:paraId="6D4651D8" w14:textId="77777777" w:rsidR="00A465A7" w:rsidRPr="009E6058" w:rsidRDefault="00A465A7" w:rsidP="00C66E0D">
            <w:pPr>
              <w:pStyle w:val="Default"/>
              <w:spacing w:after="30"/>
              <w:jc w:val="both"/>
              <w:rPr>
                <w:sz w:val="23"/>
                <w:szCs w:val="23"/>
                <w:lang w:val="en-US"/>
              </w:rPr>
            </w:pPr>
          </w:p>
        </w:tc>
        <w:tc>
          <w:tcPr>
            <w:tcW w:w="8783" w:type="dxa"/>
          </w:tcPr>
          <w:p w14:paraId="3DBEAA41" w14:textId="77777777" w:rsidR="00A465A7" w:rsidRPr="00A465A7" w:rsidRDefault="00A465A7" w:rsidP="00C66E0D">
            <w:pPr>
              <w:pStyle w:val="Default"/>
              <w:spacing w:after="30"/>
              <w:jc w:val="both"/>
              <w:rPr>
                <w:sz w:val="23"/>
                <w:szCs w:val="23"/>
              </w:rPr>
            </w:pPr>
            <w:r w:rsidRPr="00A465A7">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7" w:name="_Toc82187018"/>
      <w:bookmarkStart w:id="28" w:name="_Toc83656887"/>
      <w:r w:rsidRPr="00853C95">
        <w:rPr>
          <w:rFonts w:ascii="Times New Roman" w:hAnsi="Times New Roman" w:cs="Times New Roman"/>
          <w:b/>
          <w:color w:val="auto"/>
          <w:sz w:val="28"/>
          <w:szCs w:val="28"/>
        </w:rPr>
        <w:t>1.5 Самостоятельная работа обучающегося</w:t>
      </w:r>
      <w:bookmarkEnd w:id="27"/>
      <w:bookmarkEnd w:id="28"/>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A465A7" w14:paraId="0267C479" w14:textId="77777777" w:rsidTr="00801458">
        <w:tc>
          <w:tcPr>
            <w:tcW w:w="2500" w:type="pct"/>
          </w:tcPr>
          <w:p w14:paraId="37F699C9" w14:textId="77777777" w:rsidR="00B8237E" w:rsidRPr="00A465A7" w:rsidRDefault="00B8237E" w:rsidP="00801458">
            <w:pPr>
              <w:jc w:val="center"/>
              <w:rPr>
                <w:rFonts w:ascii="Times New Roman" w:hAnsi="Times New Roman" w:cs="Times New Roman"/>
                <w:b/>
              </w:rPr>
            </w:pPr>
            <w:r w:rsidRPr="00A465A7">
              <w:rPr>
                <w:rFonts w:ascii="Times New Roman" w:hAnsi="Times New Roman" w:cs="Times New Roman"/>
                <w:b/>
              </w:rPr>
              <w:t>Наименования самостоятельной работы</w:t>
            </w:r>
          </w:p>
        </w:tc>
        <w:tc>
          <w:tcPr>
            <w:tcW w:w="2500" w:type="pct"/>
          </w:tcPr>
          <w:p w14:paraId="0A769611" w14:textId="77777777" w:rsidR="00B8237E" w:rsidRPr="00A465A7" w:rsidRDefault="00B8237E" w:rsidP="00801458">
            <w:pPr>
              <w:jc w:val="center"/>
              <w:rPr>
                <w:rFonts w:ascii="Times New Roman" w:hAnsi="Times New Roman" w:cs="Times New Roman"/>
                <w:b/>
              </w:rPr>
            </w:pPr>
            <w:r w:rsidRPr="00A465A7">
              <w:rPr>
                <w:rFonts w:ascii="Times New Roman" w:hAnsi="Times New Roman" w:cs="Times New Roman"/>
                <w:b/>
              </w:rPr>
              <w:t>Номера тем</w:t>
            </w:r>
          </w:p>
        </w:tc>
      </w:tr>
      <w:tr w:rsidR="00B8237E" w:rsidRPr="00A465A7" w14:paraId="3F240151" w14:textId="77777777" w:rsidTr="00801458">
        <w:tc>
          <w:tcPr>
            <w:tcW w:w="2500" w:type="pct"/>
          </w:tcPr>
          <w:p w14:paraId="61E91592" w14:textId="61A0874C" w:rsidR="00B8237E" w:rsidRPr="00A465A7" w:rsidRDefault="00B8237E" w:rsidP="00801458">
            <w:pPr>
              <w:rPr>
                <w:rFonts w:ascii="Times New Roman" w:hAnsi="Times New Roman" w:cs="Times New Roman"/>
              </w:rPr>
            </w:pPr>
            <w:r w:rsidRPr="00A465A7">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A465A7" w:rsidRDefault="005C548A" w:rsidP="00801458">
            <w:pPr>
              <w:rPr>
                <w:rFonts w:ascii="Times New Roman" w:hAnsi="Times New Roman" w:cs="Times New Roman"/>
              </w:rPr>
            </w:pPr>
            <w:r w:rsidRPr="00A465A7">
              <w:rPr>
                <w:rFonts w:ascii="Times New Roman" w:hAnsi="Times New Roman" w:cs="Times New Roman"/>
                <w:lang w:val="en-US"/>
              </w:rPr>
              <w:t>1-2</w:t>
            </w:r>
          </w:p>
        </w:tc>
      </w:tr>
      <w:tr w:rsidR="00B8237E" w:rsidRPr="00A465A7" w14:paraId="2F59D00C" w14:textId="77777777" w:rsidTr="00801458">
        <w:tc>
          <w:tcPr>
            <w:tcW w:w="2500" w:type="pct"/>
          </w:tcPr>
          <w:p w14:paraId="443610DC" w14:textId="77777777" w:rsidR="00B8237E" w:rsidRPr="00A465A7" w:rsidRDefault="00B8237E" w:rsidP="00801458">
            <w:pPr>
              <w:rPr>
                <w:rFonts w:ascii="Times New Roman" w:hAnsi="Times New Roman" w:cs="Times New Roman"/>
              </w:rPr>
            </w:pPr>
            <w:r w:rsidRPr="00A465A7">
              <w:rPr>
                <w:rFonts w:ascii="Times New Roman" w:hAnsi="Times New Roman" w:cs="Times New Roman"/>
              </w:rPr>
              <w:t>Выполнение расчетных, аналитических, расчетно-графических и др. заданий</w:t>
            </w:r>
          </w:p>
        </w:tc>
        <w:tc>
          <w:tcPr>
            <w:tcW w:w="2500" w:type="pct"/>
          </w:tcPr>
          <w:p w14:paraId="69319CD0" w14:textId="77777777" w:rsidR="00B8237E" w:rsidRPr="00A465A7" w:rsidRDefault="005C548A" w:rsidP="00801458">
            <w:pPr>
              <w:rPr>
                <w:rFonts w:ascii="Times New Roman" w:hAnsi="Times New Roman" w:cs="Times New Roman"/>
              </w:rPr>
            </w:pPr>
            <w:r w:rsidRPr="00A465A7">
              <w:rPr>
                <w:rFonts w:ascii="Times New Roman" w:hAnsi="Times New Roman" w:cs="Times New Roman"/>
                <w:lang w:val="en-US"/>
              </w:rPr>
              <w:t>3-5</w:t>
            </w:r>
          </w:p>
        </w:tc>
      </w:tr>
      <w:tr w:rsidR="00B8237E" w:rsidRPr="00A465A7" w14:paraId="26574D8C" w14:textId="77777777" w:rsidTr="00801458">
        <w:tc>
          <w:tcPr>
            <w:tcW w:w="2500" w:type="pct"/>
          </w:tcPr>
          <w:p w14:paraId="238F3933" w14:textId="77777777" w:rsidR="00B8237E" w:rsidRPr="00A465A7" w:rsidRDefault="00B8237E" w:rsidP="00801458">
            <w:pPr>
              <w:rPr>
                <w:rFonts w:ascii="Times New Roman" w:hAnsi="Times New Roman" w:cs="Times New Roman"/>
                <w:lang w:val="en-US"/>
              </w:rPr>
            </w:pPr>
            <w:r w:rsidRPr="00A465A7">
              <w:rPr>
                <w:rFonts w:ascii="Times New Roman" w:hAnsi="Times New Roman" w:cs="Times New Roman"/>
                <w:lang w:val="en-US"/>
              </w:rPr>
              <w:t>Выполнение домашних заданий</w:t>
            </w:r>
          </w:p>
        </w:tc>
        <w:tc>
          <w:tcPr>
            <w:tcW w:w="2500" w:type="pct"/>
          </w:tcPr>
          <w:p w14:paraId="48920F07" w14:textId="77777777" w:rsidR="00B8237E" w:rsidRPr="00A465A7" w:rsidRDefault="005C548A" w:rsidP="00801458">
            <w:pPr>
              <w:rPr>
                <w:rFonts w:ascii="Times New Roman" w:hAnsi="Times New Roman" w:cs="Times New Roman"/>
              </w:rPr>
            </w:pPr>
            <w:r w:rsidRPr="00A465A7">
              <w:rPr>
                <w:rFonts w:ascii="Times New Roman" w:hAnsi="Times New Roman" w:cs="Times New Roman"/>
                <w:lang w:val="en-US"/>
              </w:rPr>
              <w:t>3-5</w:t>
            </w:r>
          </w:p>
        </w:tc>
      </w:tr>
      <w:tr w:rsidR="00B8237E" w:rsidRPr="00A465A7" w14:paraId="0E630A8E" w14:textId="77777777" w:rsidTr="00801458">
        <w:tc>
          <w:tcPr>
            <w:tcW w:w="2500" w:type="pct"/>
          </w:tcPr>
          <w:p w14:paraId="7E46AAB4" w14:textId="77777777" w:rsidR="00B8237E" w:rsidRPr="00A465A7" w:rsidRDefault="00B8237E" w:rsidP="00801458">
            <w:pPr>
              <w:rPr>
                <w:rFonts w:ascii="Times New Roman" w:hAnsi="Times New Roman" w:cs="Times New Roman"/>
                <w:lang w:val="en-US"/>
              </w:rPr>
            </w:pPr>
            <w:r w:rsidRPr="00A465A7">
              <w:rPr>
                <w:rFonts w:ascii="Times New Roman" w:hAnsi="Times New Roman" w:cs="Times New Roman"/>
                <w:lang w:val="en-US"/>
              </w:rPr>
              <w:t>Решение профессиональных задач</w:t>
            </w:r>
          </w:p>
        </w:tc>
        <w:tc>
          <w:tcPr>
            <w:tcW w:w="2500" w:type="pct"/>
          </w:tcPr>
          <w:p w14:paraId="780FBA17" w14:textId="77777777" w:rsidR="00B8237E" w:rsidRPr="00A465A7" w:rsidRDefault="005C548A" w:rsidP="00801458">
            <w:pPr>
              <w:rPr>
                <w:rFonts w:ascii="Times New Roman" w:hAnsi="Times New Roman" w:cs="Times New Roman"/>
              </w:rPr>
            </w:pPr>
            <w:r w:rsidRPr="00A465A7">
              <w:rPr>
                <w:rFonts w:ascii="Times New Roman" w:hAnsi="Times New Roman" w:cs="Times New Roman"/>
                <w:lang w:val="en-US"/>
              </w:rPr>
              <w:t>3-5</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9" w:name="_Toc82187019"/>
      <w:bookmarkStart w:id="30" w:name="_Toc83656888"/>
      <w:r w:rsidRPr="00853C95">
        <w:rPr>
          <w:rFonts w:ascii="Times New Roman" w:hAnsi="Times New Roman" w:cs="Times New Roman"/>
          <w:b/>
          <w:color w:val="auto"/>
          <w:sz w:val="28"/>
          <w:szCs w:val="28"/>
        </w:rPr>
        <w:t xml:space="preserve">1.6 </w:t>
      </w:r>
      <w:bookmarkStart w:id="31" w:name="_Hlk69827873"/>
      <w:r w:rsidRPr="00853C95">
        <w:rPr>
          <w:rFonts w:ascii="Times New Roman" w:hAnsi="Times New Roman" w:cs="Times New Roman"/>
          <w:b/>
          <w:color w:val="auto"/>
          <w:sz w:val="28"/>
          <w:szCs w:val="28"/>
        </w:rPr>
        <w:t>Шкала оценивания результата</w:t>
      </w:r>
      <w:bookmarkEnd w:id="29"/>
      <w:bookmarkEnd w:id="30"/>
      <w:bookmarkEnd w:id="31"/>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w:t>
      </w:r>
      <w:r w:rsidRPr="00142518">
        <w:rPr>
          <w:rFonts w:ascii="Times New Roman" w:hAnsi="Times New Roman" w:cs="Times New Roman"/>
          <w:color w:val="000000"/>
          <w:sz w:val="28"/>
          <w:szCs w:val="28"/>
        </w:rPr>
        <w:lastRenderedPageBreak/>
        <w:t xml:space="preserve">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658"/>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465A7"/>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code/478098"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books.ru/bookshelf/376830/reading" TargetMode="Externa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E9AC660-BE99-4E3D-BC59-5BE4B0083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11</Pages>
  <Words>3042</Words>
  <Characters>17345</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85</cp:revision>
  <cp:lastPrinted>2021-04-28T14:42:00Z</cp:lastPrinted>
  <dcterms:created xsi:type="dcterms:W3CDTF">2021-05-12T16:57:00Z</dcterms:created>
  <dcterms:modified xsi:type="dcterms:W3CDTF">2025-02-10T11:35:00Z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