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DC087D" w:rsidR="00A77598" w:rsidRPr="00C345B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345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63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36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C6367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DC62FE" w:rsidR="004475DA" w:rsidRPr="00C345B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345B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B098A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AB2296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74254D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4E6E893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11E574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23942F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83C702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05A176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0544E6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F780A6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B6804C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C2C6FE" w:rsidR="00D75436" w:rsidRDefault="00C345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CD32B7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196073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66B5FF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042EF8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D2E40C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4CA654" w:rsidR="00D75436" w:rsidRDefault="00C345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6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2126"/>
        <w:gridCol w:w="4685"/>
      </w:tblGrid>
      <w:tr w:rsidR="00751095" w:rsidRPr="000C6367" w14:paraId="456F168A" w14:textId="77777777" w:rsidTr="00E46038">
        <w:trPr>
          <w:trHeight w:val="848"/>
          <w:tblHeader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63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63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63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3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63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63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6367" w14:paraId="15D0A9B4" w14:textId="77777777" w:rsidTr="00E46038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63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63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5796492" w:rsidR="00751095" w:rsidRPr="000C63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6367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DC6EF7">
              <w:rPr>
                <w:rFonts w:ascii="Times New Roman" w:hAnsi="Times New Roman" w:cs="Times New Roman"/>
              </w:rPr>
              <w:t>.</w:t>
            </w:r>
            <w:r w:rsidRPr="000C636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140896" w:rsidR="00751095" w:rsidRPr="000C63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6367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0C636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49A2A45" w:rsidR="00751095" w:rsidRPr="000C63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6367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0C636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C6367" w14:paraId="5F7F45D3" w14:textId="77777777" w:rsidTr="00E46038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A770B" w14:textId="3184582E" w:rsidR="00751095" w:rsidRPr="000C63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</w:t>
            </w:r>
            <w:r w:rsidRPr="000C6367">
              <w:rPr>
                <w:rFonts w:ascii="Times New Roman" w:hAnsi="Times New Roman" w:cs="Times New Roman"/>
              </w:rPr>
              <w:lastRenderedPageBreak/>
              <w:t>соответствующие им бизнес-модели организаций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A028" w14:textId="77777777" w:rsidR="00751095" w:rsidRPr="000C63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</w:t>
            </w:r>
            <w:r w:rsidRPr="000C6367">
              <w:rPr>
                <w:rFonts w:ascii="Times New Roman" w:hAnsi="Times New Roman" w:cs="Times New Roman"/>
                <w:lang w:bidi="ru-RU"/>
              </w:rPr>
              <w:lastRenderedPageBreak/>
              <w:t>деятельности организации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2374" w14:textId="1CB698A8" w:rsidR="00751095" w:rsidRPr="000C63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C6367">
              <w:rPr>
                <w:rFonts w:ascii="Times New Roman" w:hAnsi="Times New Roman" w:cs="Times New Roman"/>
              </w:rPr>
              <w:t>основные теории концепции эволюции взглядов на стратегический менеджмент; различные подходы к формированию и реализации стратегии,</w:t>
            </w:r>
            <w:r w:rsidR="00E46038">
              <w:rPr>
                <w:rFonts w:ascii="Times New Roman" w:hAnsi="Times New Roman" w:cs="Times New Roman"/>
              </w:rPr>
              <w:t xml:space="preserve"> </w:t>
            </w:r>
            <w:r w:rsidR="00316402" w:rsidRPr="000C6367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DC6EF7">
              <w:rPr>
                <w:rFonts w:ascii="Times New Roman" w:hAnsi="Times New Roman" w:cs="Times New Roman"/>
              </w:rPr>
              <w:t>.</w:t>
            </w:r>
            <w:r w:rsidRPr="000C6367">
              <w:rPr>
                <w:rFonts w:ascii="Times New Roman" w:hAnsi="Times New Roman" w:cs="Times New Roman"/>
              </w:rPr>
              <w:t xml:space="preserve"> </w:t>
            </w:r>
          </w:p>
          <w:p w14:paraId="4B32FBF8" w14:textId="1D99FD0A" w:rsidR="00751095" w:rsidRPr="000C63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6367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компаниях; идентифицировать и </w:t>
            </w:r>
            <w:r w:rsidR="00FD518F" w:rsidRPr="000C6367">
              <w:rPr>
                <w:rFonts w:ascii="Times New Roman" w:hAnsi="Times New Roman" w:cs="Times New Roman"/>
              </w:rPr>
              <w:lastRenderedPageBreak/>
              <w:t>различать различные подходы к формированию и реализации стратегии</w:t>
            </w:r>
            <w:r w:rsidRPr="000C6367">
              <w:rPr>
                <w:rFonts w:ascii="Times New Roman" w:hAnsi="Times New Roman" w:cs="Times New Roman"/>
              </w:rPr>
              <w:t xml:space="preserve">. </w:t>
            </w:r>
          </w:p>
          <w:p w14:paraId="7DF94955" w14:textId="77777777" w:rsidR="00751095" w:rsidRPr="000C63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6367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0C636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C63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C636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63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636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636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63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(ак</w:t>
            </w:r>
            <w:r w:rsidR="00AE2B1A" w:rsidRPr="000C6367">
              <w:rPr>
                <w:rFonts w:ascii="Times New Roman" w:hAnsi="Times New Roman" w:cs="Times New Roman"/>
                <w:b/>
              </w:rPr>
              <w:t>адемические</w:t>
            </w:r>
            <w:r w:rsidRPr="000C636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636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63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63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63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63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63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636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63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63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63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63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636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63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636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63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C63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6367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63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63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C6367" w14:paraId="00699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A6AAE9" w14:textId="77777777" w:rsidR="004475DA" w:rsidRPr="000C63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77EC5" w14:textId="77777777" w:rsidR="004475DA" w:rsidRPr="000C63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6367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C7020B" w14:textId="77777777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6157E" w14:textId="77777777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37724" w14:textId="77777777" w:rsidR="004475DA" w:rsidRPr="000C63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E56ED" w14:textId="77777777" w:rsidR="004475DA" w:rsidRPr="000C63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C6367" w14:paraId="03C1E3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69A71" w14:textId="77777777" w:rsidR="004475DA" w:rsidRPr="000C63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6FE681" w14:textId="77777777" w:rsidR="004475DA" w:rsidRPr="000C63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6367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A91B1" w14:textId="77777777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4214B" w14:textId="77777777" w:rsidR="004475DA" w:rsidRPr="000C63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DE2CF6" w14:textId="77777777" w:rsidR="004475DA" w:rsidRPr="000C63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FB6BB" w14:textId="77777777" w:rsidR="004475DA" w:rsidRPr="000C63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0C636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636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636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C636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636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636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636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63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63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63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63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636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0C636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636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36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636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36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636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63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6367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0C6367">
              <w:rPr>
                <w:rFonts w:ascii="Times New Roman" w:hAnsi="Times New Roman" w:cs="Times New Roman"/>
              </w:rPr>
              <w:t>]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0C6367">
              <w:rPr>
                <w:rFonts w:ascii="Times New Roman" w:hAnsi="Times New Roman" w:cs="Times New Roman"/>
              </w:rPr>
              <w:t>".–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</w:t>
            </w:r>
            <w:r w:rsidRPr="000C6367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0C6367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0C6367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0C636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C636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C636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C6367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C636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C6367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0C6367" w14:paraId="74477A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ED359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0C6367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0C6367">
              <w:rPr>
                <w:rFonts w:ascii="Times New Roman" w:hAnsi="Times New Roman" w:cs="Times New Roman"/>
              </w:rPr>
              <w:t>.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0EDD2B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6367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0C6367" w14:paraId="6DCADB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C11AC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0C6367">
              <w:rPr>
                <w:rFonts w:ascii="Times New Roman" w:hAnsi="Times New Roman" w:cs="Times New Roman"/>
              </w:rPr>
              <w:t>]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>. ун-</w:t>
            </w:r>
            <w:proofErr w:type="gramStart"/>
            <w:r w:rsidRPr="000C6367">
              <w:rPr>
                <w:rFonts w:ascii="Times New Roman" w:hAnsi="Times New Roman" w:cs="Times New Roman"/>
              </w:rPr>
              <w:t>т .</w:t>
            </w:r>
            <w:proofErr w:type="gramEnd"/>
            <w:r w:rsidRPr="000C6367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AEDFC2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C636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0C6367" w14:paraId="176199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43AB05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0C6367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0491FE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C6367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0C6367" w14:paraId="58488D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482133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0C6367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2E6E40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C6367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0C6367" w14:paraId="44B69E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676CCF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0C6367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0C6367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0C636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0C6367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640F5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C636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C6367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0C6367" w14:paraId="2E6768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C5646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868349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C6367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0C6367" w14:paraId="579906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B6B4A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0C6367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0C6367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0C6367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0C6367">
              <w:rPr>
                <w:rFonts w:ascii="Times New Roman" w:hAnsi="Times New Roman" w:cs="Times New Roman"/>
              </w:rPr>
              <w:t>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BFDD49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C6367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0C6367" w14:paraId="30D899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A1857" w14:textId="77777777" w:rsidR="00262CF0" w:rsidRPr="000C63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67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0C6367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C636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C636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C63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63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ун</w:t>
            </w:r>
            <w:proofErr w:type="spellEnd"/>
            <w:r w:rsidRPr="000C6367">
              <w:rPr>
                <w:rFonts w:ascii="Times New Roman" w:hAnsi="Times New Roman" w:cs="Times New Roman"/>
              </w:rPr>
              <w:t>-</w:t>
            </w:r>
            <w:proofErr w:type="spellStart"/>
            <w:r w:rsidRPr="000C6367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C6367">
              <w:rPr>
                <w:rFonts w:ascii="Times New Roman" w:hAnsi="Times New Roman" w:cs="Times New Roman"/>
              </w:rPr>
              <w:t>-</w:t>
            </w:r>
            <w:proofErr w:type="gramStart"/>
            <w:r w:rsidRPr="000C636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C636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C636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C6367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A486EA" w14:textId="77777777" w:rsidR="00262CF0" w:rsidRPr="000C6367" w:rsidRDefault="00C345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0C6367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1D7D45" w14:textId="77777777" w:rsidTr="007B550D">
        <w:tc>
          <w:tcPr>
            <w:tcW w:w="9345" w:type="dxa"/>
          </w:tcPr>
          <w:p w14:paraId="00866D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F004A5" w14:textId="77777777" w:rsidTr="007B550D">
        <w:tc>
          <w:tcPr>
            <w:tcW w:w="9345" w:type="dxa"/>
          </w:tcPr>
          <w:p w14:paraId="465B91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B75018" w14:textId="77777777" w:rsidTr="007B550D">
        <w:tc>
          <w:tcPr>
            <w:tcW w:w="9345" w:type="dxa"/>
          </w:tcPr>
          <w:p w14:paraId="2FEEF8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0FC8B0" w14:textId="77777777" w:rsidTr="007B550D">
        <w:tc>
          <w:tcPr>
            <w:tcW w:w="9345" w:type="dxa"/>
          </w:tcPr>
          <w:p w14:paraId="7C88B1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45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636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63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63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63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63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636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63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636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0C6367">
              <w:rPr>
                <w:sz w:val="22"/>
                <w:szCs w:val="22"/>
                <w:lang w:val="en-US"/>
              </w:rPr>
              <w:t>HP</w:t>
            </w:r>
            <w:r w:rsidRPr="000C6367">
              <w:rPr>
                <w:sz w:val="22"/>
                <w:szCs w:val="22"/>
              </w:rPr>
              <w:t xml:space="preserve"> 250 </w:t>
            </w:r>
            <w:r w:rsidRPr="000C6367">
              <w:rPr>
                <w:sz w:val="22"/>
                <w:szCs w:val="22"/>
                <w:lang w:val="en-US"/>
              </w:rPr>
              <w:t>G</w:t>
            </w:r>
            <w:r w:rsidRPr="000C6367">
              <w:rPr>
                <w:sz w:val="22"/>
                <w:szCs w:val="22"/>
              </w:rPr>
              <w:t>6 1</w:t>
            </w:r>
            <w:r w:rsidRPr="000C6367">
              <w:rPr>
                <w:sz w:val="22"/>
                <w:szCs w:val="22"/>
                <w:lang w:val="en-US"/>
              </w:rPr>
              <w:t>WY</w:t>
            </w:r>
            <w:r w:rsidRPr="000C6367">
              <w:rPr>
                <w:sz w:val="22"/>
                <w:szCs w:val="22"/>
              </w:rPr>
              <w:t>58</w:t>
            </w:r>
            <w:r w:rsidRPr="000C6367">
              <w:rPr>
                <w:sz w:val="22"/>
                <w:szCs w:val="22"/>
                <w:lang w:val="en-US"/>
              </w:rPr>
              <w:t>EA</w:t>
            </w:r>
            <w:r w:rsidRPr="000C6367">
              <w:rPr>
                <w:sz w:val="22"/>
                <w:szCs w:val="22"/>
              </w:rPr>
              <w:t xml:space="preserve">, Мультимедийный проектор </w:t>
            </w:r>
            <w:r w:rsidRPr="000C6367">
              <w:rPr>
                <w:sz w:val="22"/>
                <w:szCs w:val="22"/>
                <w:lang w:val="en-US"/>
              </w:rPr>
              <w:t>LG</w:t>
            </w:r>
            <w:r w:rsidRPr="000C6367">
              <w:rPr>
                <w:sz w:val="22"/>
                <w:szCs w:val="22"/>
              </w:rPr>
              <w:t xml:space="preserve"> </w:t>
            </w:r>
            <w:r w:rsidRPr="000C6367">
              <w:rPr>
                <w:sz w:val="22"/>
                <w:szCs w:val="22"/>
                <w:lang w:val="en-US"/>
              </w:rPr>
              <w:t>PF</w:t>
            </w:r>
            <w:r w:rsidRPr="000C6367">
              <w:rPr>
                <w:sz w:val="22"/>
                <w:szCs w:val="22"/>
              </w:rPr>
              <w:t>1500</w:t>
            </w:r>
            <w:r w:rsidRPr="000C6367">
              <w:rPr>
                <w:sz w:val="22"/>
                <w:szCs w:val="22"/>
                <w:lang w:val="en-US"/>
              </w:rPr>
              <w:t>G</w:t>
            </w:r>
            <w:r w:rsidRPr="000C636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63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63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63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C6367" w14:paraId="6A7CF519" w14:textId="77777777" w:rsidTr="008416EB">
        <w:tc>
          <w:tcPr>
            <w:tcW w:w="7797" w:type="dxa"/>
            <w:shd w:val="clear" w:color="auto" w:fill="auto"/>
          </w:tcPr>
          <w:p w14:paraId="2F92BB6A" w14:textId="77777777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Ауд. 401 </w:t>
            </w:r>
            <w:proofErr w:type="spellStart"/>
            <w:r w:rsidRPr="000C6367">
              <w:rPr>
                <w:sz w:val="22"/>
                <w:szCs w:val="22"/>
              </w:rPr>
              <w:t>пом</w:t>
            </w:r>
            <w:proofErr w:type="spellEnd"/>
            <w:r w:rsidRPr="000C636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C6367">
              <w:rPr>
                <w:sz w:val="22"/>
                <w:szCs w:val="22"/>
              </w:rPr>
              <w:t>комплекс</w:t>
            </w:r>
            <w:proofErr w:type="gramStart"/>
            <w:r w:rsidRPr="000C636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C636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C6367">
              <w:rPr>
                <w:sz w:val="22"/>
                <w:szCs w:val="22"/>
                <w:lang w:val="en-US"/>
              </w:rPr>
              <w:t>Intel</w:t>
            </w:r>
            <w:r w:rsidRPr="000C6367">
              <w:rPr>
                <w:sz w:val="22"/>
                <w:szCs w:val="22"/>
              </w:rPr>
              <w:t xml:space="preserve"> </w:t>
            </w:r>
            <w:r w:rsidRPr="000C6367">
              <w:rPr>
                <w:sz w:val="22"/>
                <w:szCs w:val="22"/>
                <w:lang w:val="en-US"/>
              </w:rPr>
              <w:t>Core</w:t>
            </w:r>
            <w:r w:rsidRPr="000C6367">
              <w:rPr>
                <w:sz w:val="22"/>
                <w:szCs w:val="22"/>
              </w:rPr>
              <w:t xml:space="preserve"> </w:t>
            </w:r>
            <w:proofErr w:type="spellStart"/>
            <w:r w:rsidRPr="000C63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6367">
              <w:rPr>
                <w:sz w:val="22"/>
                <w:szCs w:val="22"/>
              </w:rPr>
              <w:t xml:space="preserve">5-4460 </w:t>
            </w:r>
            <w:r w:rsidRPr="000C6367">
              <w:rPr>
                <w:sz w:val="22"/>
                <w:szCs w:val="22"/>
                <w:lang w:val="en-US"/>
              </w:rPr>
              <w:t>CPU</w:t>
            </w:r>
            <w:r w:rsidRPr="000C6367">
              <w:rPr>
                <w:sz w:val="22"/>
                <w:szCs w:val="22"/>
              </w:rPr>
              <w:t xml:space="preserve"> @ 3.2</w:t>
            </w:r>
            <w:r w:rsidRPr="000C6367">
              <w:rPr>
                <w:sz w:val="22"/>
                <w:szCs w:val="22"/>
                <w:lang w:val="en-US"/>
              </w:rPr>
              <w:t>GHz</w:t>
            </w:r>
            <w:r w:rsidRPr="000C6367">
              <w:rPr>
                <w:sz w:val="22"/>
                <w:szCs w:val="22"/>
              </w:rPr>
              <w:t>/8</w:t>
            </w:r>
            <w:r w:rsidRPr="000C6367">
              <w:rPr>
                <w:sz w:val="22"/>
                <w:szCs w:val="22"/>
                <w:lang w:val="en-US"/>
              </w:rPr>
              <w:t>Gb</w:t>
            </w:r>
            <w:r w:rsidRPr="000C6367">
              <w:rPr>
                <w:sz w:val="22"/>
                <w:szCs w:val="22"/>
              </w:rPr>
              <w:t>/1</w:t>
            </w:r>
            <w:r w:rsidRPr="000C6367">
              <w:rPr>
                <w:sz w:val="22"/>
                <w:szCs w:val="22"/>
                <w:lang w:val="en-US"/>
              </w:rPr>
              <w:t>Tb</w:t>
            </w:r>
            <w:r w:rsidRPr="000C6367">
              <w:rPr>
                <w:sz w:val="22"/>
                <w:szCs w:val="22"/>
              </w:rPr>
              <w:t>/</w:t>
            </w:r>
            <w:r w:rsidRPr="000C6367">
              <w:rPr>
                <w:sz w:val="22"/>
                <w:szCs w:val="22"/>
                <w:lang w:val="en-US"/>
              </w:rPr>
              <w:t>Samsung</w:t>
            </w:r>
            <w:r w:rsidRPr="000C6367">
              <w:rPr>
                <w:sz w:val="22"/>
                <w:szCs w:val="22"/>
              </w:rPr>
              <w:t xml:space="preserve"> </w:t>
            </w:r>
            <w:r w:rsidRPr="000C6367">
              <w:rPr>
                <w:sz w:val="22"/>
                <w:szCs w:val="22"/>
                <w:lang w:val="en-US"/>
              </w:rPr>
              <w:t>S</w:t>
            </w:r>
            <w:r w:rsidRPr="000C6367">
              <w:rPr>
                <w:sz w:val="22"/>
                <w:szCs w:val="22"/>
              </w:rPr>
              <w:t>23</w:t>
            </w:r>
            <w:r w:rsidRPr="000C6367">
              <w:rPr>
                <w:sz w:val="22"/>
                <w:szCs w:val="22"/>
                <w:lang w:val="en-US"/>
              </w:rPr>
              <w:t>E</w:t>
            </w:r>
            <w:r w:rsidRPr="000C6367">
              <w:rPr>
                <w:sz w:val="22"/>
                <w:szCs w:val="22"/>
              </w:rPr>
              <w:t xml:space="preserve">200 - 21 шт., Ноутбук </w:t>
            </w:r>
            <w:r w:rsidRPr="000C6367">
              <w:rPr>
                <w:sz w:val="22"/>
                <w:szCs w:val="22"/>
                <w:lang w:val="en-US"/>
              </w:rPr>
              <w:t>HP</w:t>
            </w:r>
            <w:r w:rsidRPr="000C6367">
              <w:rPr>
                <w:sz w:val="22"/>
                <w:szCs w:val="22"/>
              </w:rPr>
              <w:t xml:space="preserve"> 250 </w:t>
            </w:r>
            <w:r w:rsidRPr="000C6367">
              <w:rPr>
                <w:sz w:val="22"/>
                <w:szCs w:val="22"/>
                <w:lang w:val="en-US"/>
              </w:rPr>
              <w:t>G</w:t>
            </w:r>
            <w:r w:rsidRPr="000C6367">
              <w:rPr>
                <w:sz w:val="22"/>
                <w:szCs w:val="22"/>
              </w:rPr>
              <w:t>6 1</w:t>
            </w:r>
            <w:r w:rsidRPr="000C6367">
              <w:rPr>
                <w:sz w:val="22"/>
                <w:szCs w:val="22"/>
                <w:lang w:val="en-US"/>
              </w:rPr>
              <w:t>WY</w:t>
            </w:r>
            <w:r w:rsidRPr="000C6367">
              <w:rPr>
                <w:sz w:val="22"/>
                <w:szCs w:val="22"/>
              </w:rPr>
              <w:t>58</w:t>
            </w:r>
            <w:r w:rsidRPr="000C6367">
              <w:rPr>
                <w:sz w:val="22"/>
                <w:szCs w:val="22"/>
                <w:lang w:val="en-US"/>
              </w:rPr>
              <w:t>EA</w:t>
            </w:r>
            <w:r w:rsidRPr="000C636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C6367">
              <w:rPr>
                <w:sz w:val="22"/>
                <w:szCs w:val="22"/>
              </w:rPr>
              <w:t>доп.комплект</w:t>
            </w:r>
            <w:proofErr w:type="spellEnd"/>
            <w:r w:rsidRPr="000C6367">
              <w:rPr>
                <w:sz w:val="22"/>
                <w:szCs w:val="22"/>
              </w:rPr>
              <w:t xml:space="preserve">. - 1 шт., Мультимедиа-проектор РВ8250 </w:t>
            </w:r>
            <w:r w:rsidRPr="000C6367">
              <w:rPr>
                <w:sz w:val="22"/>
                <w:szCs w:val="22"/>
                <w:lang w:val="en-US"/>
              </w:rPr>
              <w:t>DLP</w:t>
            </w:r>
            <w:r w:rsidRPr="000C636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2CA32E" w14:textId="77777777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63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63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63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C6367" w14:paraId="75E14E22" w14:textId="77777777" w:rsidTr="008416EB">
        <w:tc>
          <w:tcPr>
            <w:tcW w:w="7797" w:type="dxa"/>
            <w:shd w:val="clear" w:color="auto" w:fill="auto"/>
          </w:tcPr>
          <w:p w14:paraId="56D3B4AB" w14:textId="77777777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Ауд. 401 </w:t>
            </w:r>
            <w:proofErr w:type="spellStart"/>
            <w:r w:rsidRPr="000C6367">
              <w:rPr>
                <w:sz w:val="22"/>
                <w:szCs w:val="22"/>
              </w:rPr>
              <w:t>пом</w:t>
            </w:r>
            <w:proofErr w:type="spellEnd"/>
            <w:r w:rsidRPr="000C6367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0C6367">
              <w:rPr>
                <w:sz w:val="22"/>
                <w:szCs w:val="22"/>
              </w:rPr>
              <w:t>комплекс</w:t>
            </w:r>
            <w:proofErr w:type="gramStart"/>
            <w:r w:rsidRPr="000C636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C6367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0C6367">
              <w:rPr>
                <w:sz w:val="22"/>
                <w:szCs w:val="22"/>
                <w:lang w:val="en-US"/>
              </w:rPr>
              <w:t>Intel</w:t>
            </w:r>
            <w:r w:rsidRPr="000C6367">
              <w:rPr>
                <w:sz w:val="22"/>
                <w:szCs w:val="22"/>
              </w:rPr>
              <w:t xml:space="preserve"> </w:t>
            </w:r>
            <w:proofErr w:type="spellStart"/>
            <w:r w:rsidRPr="000C63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6367">
              <w:rPr>
                <w:sz w:val="22"/>
                <w:szCs w:val="22"/>
              </w:rPr>
              <w:t>3 2120 3.3/4</w:t>
            </w:r>
            <w:r w:rsidRPr="000C6367">
              <w:rPr>
                <w:sz w:val="22"/>
                <w:szCs w:val="22"/>
                <w:lang w:val="en-US"/>
              </w:rPr>
              <w:t>Gb</w:t>
            </w:r>
            <w:r w:rsidRPr="000C6367">
              <w:rPr>
                <w:sz w:val="22"/>
                <w:szCs w:val="22"/>
              </w:rPr>
              <w:t>/500</w:t>
            </w:r>
            <w:r w:rsidRPr="000C6367">
              <w:rPr>
                <w:sz w:val="22"/>
                <w:szCs w:val="22"/>
                <w:lang w:val="en-US"/>
              </w:rPr>
              <w:t>Gb</w:t>
            </w:r>
            <w:r w:rsidRPr="000C6367">
              <w:rPr>
                <w:sz w:val="22"/>
                <w:szCs w:val="22"/>
              </w:rPr>
              <w:t>/</w:t>
            </w:r>
            <w:r w:rsidRPr="000C6367">
              <w:rPr>
                <w:sz w:val="22"/>
                <w:szCs w:val="22"/>
                <w:lang w:val="en-US"/>
              </w:rPr>
              <w:t>Acer</w:t>
            </w:r>
            <w:r w:rsidRPr="000C6367">
              <w:rPr>
                <w:sz w:val="22"/>
                <w:szCs w:val="22"/>
              </w:rPr>
              <w:t xml:space="preserve"> </w:t>
            </w:r>
            <w:r w:rsidRPr="000C6367">
              <w:rPr>
                <w:sz w:val="22"/>
                <w:szCs w:val="22"/>
                <w:lang w:val="en-US"/>
              </w:rPr>
              <w:t>V</w:t>
            </w:r>
            <w:r w:rsidRPr="000C6367">
              <w:rPr>
                <w:sz w:val="22"/>
                <w:szCs w:val="22"/>
              </w:rPr>
              <w:t xml:space="preserve">193 - 13 шт., проектор </w:t>
            </w:r>
            <w:r w:rsidRPr="000C6367">
              <w:rPr>
                <w:sz w:val="22"/>
                <w:szCs w:val="22"/>
                <w:lang w:val="en-US"/>
              </w:rPr>
              <w:t>NEC</w:t>
            </w:r>
            <w:r w:rsidRPr="000C6367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C6F63D" w14:textId="77777777" w:rsidR="002C735C" w:rsidRPr="000C63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63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63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63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636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2550F1F6" w14:textId="77777777" w:rsidTr="00F00293">
        <w:tc>
          <w:tcPr>
            <w:tcW w:w="562" w:type="dxa"/>
          </w:tcPr>
          <w:p w14:paraId="5F7F7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CF43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2A36FF0B" w14:textId="77777777" w:rsidTr="00F00293">
        <w:tc>
          <w:tcPr>
            <w:tcW w:w="562" w:type="dxa"/>
          </w:tcPr>
          <w:p w14:paraId="2D5F3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F417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610129A5" w14:textId="77777777" w:rsidTr="00F00293">
        <w:tc>
          <w:tcPr>
            <w:tcW w:w="562" w:type="dxa"/>
          </w:tcPr>
          <w:p w14:paraId="1AE305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584F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7E7C2CB3" w14:textId="77777777" w:rsidTr="00F00293">
        <w:tc>
          <w:tcPr>
            <w:tcW w:w="562" w:type="dxa"/>
          </w:tcPr>
          <w:p w14:paraId="04A79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DEE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4CD101E0" w14:textId="77777777" w:rsidTr="00F00293">
        <w:tc>
          <w:tcPr>
            <w:tcW w:w="562" w:type="dxa"/>
          </w:tcPr>
          <w:p w14:paraId="7CCBD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60F6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42A86A2B" w14:textId="77777777" w:rsidTr="00F00293">
        <w:tc>
          <w:tcPr>
            <w:tcW w:w="562" w:type="dxa"/>
          </w:tcPr>
          <w:p w14:paraId="0941CC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5FCF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1BD72B08" w14:textId="77777777" w:rsidTr="00F00293">
        <w:tc>
          <w:tcPr>
            <w:tcW w:w="562" w:type="dxa"/>
          </w:tcPr>
          <w:p w14:paraId="51FDD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8BE4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0453A448" w14:textId="77777777" w:rsidTr="00F00293">
        <w:tc>
          <w:tcPr>
            <w:tcW w:w="562" w:type="dxa"/>
          </w:tcPr>
          <w:p w14:paraId="289A8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7A2113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Концепция</w:t>
            </w:r>
            <w:proofErr w:type="gramStart"/>
            <w:r w:rsidRPr="000C6367">
              <w:rPr>
                <w:sz w:val="23"/>
                <w:szCs w:val="23"/>
              </w:rPr>
              <w:t xml:space="preserve">   «</w:t>
            </w:r>
            <w:proofErr w:type="gramEnd"/>
            <w:r w:rsidRPr="000C6367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0C6367">
              <w:rPr>
                <w:sz w:val="23"/>
                <w:szCs w:val="23"/>
              </w:rPr>
              <w:t>М.Трейси</w:t>
            </w:r>
            <w:proofErr w:type="spellEnd"/>
            <w:r w:rsidRPr="000C6367">
              <w:rPr>
                <w:sz w:val="23"/>
                <w:szCs w:val="23"/>
              </w:rPr>
              <w:t xml:space="preserve"> и </w:t>
            </w:r>
            <w:proofErr w:type="spellStart"/>
            <w:r w:rsidRPr="000C6367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161A2B4A" w14:textId="77777777" w:rsidTr="00F00293">
        <w:tc>
          <w:tcPr>
            <w:tcW w:w="562" w:type="dxa"/>
          </w:tcPr>
          <w:p w14:paraId="17D21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0F585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2B5F2410" w14:textId="77777777" w:rsidTr="00F00293">
        <w:tc>
          <w:tcPr>
            <w:tcW w:w="562" w:type="dxa"/>
          </w:tcPr>
          <w:p w14:paraId="04FB8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EE1317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0C6367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7F0702B0" w14:textId="77777777" w:rsidTr="00F00293">
        <w:tc>
          <w:tcPr>
            <w:tcW w:w="562" w:type="dxa"/>
          </w:tcPr>
          <w:p w14:paraId="7BF73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1E1B37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17A418E0" w14:textId="77777777" w:rsidTr="00F00293">
        <w:tc>
          <w:tcPr>
            <w:tcW w:w="562" w:type="dxa"/>
          </w:tcPr>
          <w:p w14:paraId="4AFF2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A8B13C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0C6367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598D1AF3" w14:textId="77777777" w:rsidTr="00F00293">
        <w:tc>
          <w:tcPr>
            <w:tcW w:w="562" w:type="dxa"/>
          </w:tcPr>
          <w:p w14:paraId="0D5B0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2FB7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37DA9DCE" w14:textId="77777777" w:rsidTr="00F00293">
        <w:tc>
          <w:tcPr>
            <w:tcW w:w="562" w:type="dxa"/>
          </w:tcPr>
          <w:p w14:paraId="154FB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4F6B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51DFDC88" w14:textId="77777777" w:rsidTr="00F00293">
        <w:tc>
          <w:tcPr>
            <w:tcW w:w="562" w:type="dxa"/>
          </w:tcPr>
          <w:p w14:paraId="58E4B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82400B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0C6367">
              <w:rPr>
                <w:sz w:val="23"/>
                <w:szCs w:val="23"/>
              </w:rPr>
              <w:t>Г.Хамела</w:t>
            </w:r>
            <w:proofErr w:type="spellEnd"/>
            <w:r w:rsidRPr="000C6367">
              <w:rPr>
                <w:sz w:val="23"/>
                <w:szCs w:val="23"/>
              </w:rPr>
              <w:t xml:space="preserve">, </w:t>
            </w:r>
            <w:proofErr w:type="spellStart"/>
            <w:r w:rsidRPr="000C6367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51F92870" w14:textId="77777777" w:rsidTr="00F00293">
        <w:tc>
          <w:tcPr>
            <w:tcW w:w="562" w:type="dxa"/>
          </w:tcPr>
          <w:p w14:paraId="141C3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259606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4CC41F4D" w14:textId="77777777" w:rsidTr="00F00293">
        <w:tc>
          <w:tcPr>
            <w:tcW w:w="562" w:type="dxa"/>
          </w:tcPr>
          <w:p w14:paraId="5E913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D3CF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6CCEFA3F" w14:textId="77777777" w:rsidTr="00F00293">
        <w:tc>
          <w:tcPr>
            <w:tcW w:w="562" w:type="dxa"/>
          </w:tcPr>
          <w:p w14:paraId="1AF1A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00C6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25558C33" w14:textId="77777777" w:rsidTr="00F00293">
        <w:tc>
          <w:tcPr>
            <w:tcW w:w="562" w:type="dxa"/>
          </w:tcPr>
          <w:p w14:paraId="5B634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5977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60247DF5" w14:textId="77777777" w:rsidTr="00F00293">
        <w:tc>
          <w:tcPr>
            <w:tcW w:w="562" w:type="dxa"/>
          </w:tcPr>
          <w:p w14:paraId="5DF05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715D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2524CEE9" w14:textId="77777777" w:rsidTr="00F00293">
        <w:tc>
          <w:tcPr>
            <w:tcW w:w="562" w:type="dxa"/>
          </w:tcPr>
          <w:p w14:paraId="73010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D0AA60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Матрица Мак-</w:t>
            </w:r>
            <w:proofErr w:type="spellStart"/>
            <w:r w:rsidRPr="000C6367">
              <w:rPr>
                <w:sz w:val="23"/>
                <w:szCs w:val="23"/>
              </w:rPr>
              <w:t>Кинзи</w:t>
            </w:r>
            <w:proofErr w:type="spellEnd"/>
            <w:r w:rsidRPr="000C6367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438A4BCF" w14:textId="77777777" w:rsidTr="00F00293">
        <w:tc>
          <w:tcPr>
            <w:tcW w:w="562" w:type="dxa"/>
          </w:tcPr>
          <w:p w14:paraId="10229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FABF51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46C0B593" w14:textId="77777777" w:rsidTr="00F00293">
        <w:tc>
          <w:tcPr>
            <w:tcW w:w="562" w:type="dxa"/>
          </w:tcPr>
          <w:p w14:paraId="2B8B2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316A1E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24C0C4B9" w14:textId="77777777" w:rsidTr="00F00293">
        <w:tc>
          <w:tcPr>
            <w:tcW w:w="562" w:type="dxa"/>
          </w:tcPr>
          <w:p w14:paraId="6A029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053AA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10868F44" w14:textId="77777777" w:rsidTr="00F00293">
        <w:tc>
          <w:tcPr>
            <w:tcW w:w="562" w:type="dxa"/>
          </w:tcPr>
          <w:p w14:paraId="1247A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DDAE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43CDB601" w14:textId="77777777" w:rsidTr="00F00293">
        <w:tc>
          <w:tcPr>
            <w:tcW w:w="562" w:type="dxa"/>
          </w:tcPr>
          <w:p w14:paraId="1532D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D7B87F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34BE92BD" w14:textId="77777777" w:rsidTr="00F00293">
        <w:tc>
          <w:tcPr>
            <w:tcW w:w="562" w:type="dxa"/>
          </w:tcPr>
          <w:p w14:paraId="45CC2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39B37F5" w14:textId="77777777" w:rsidR="009E6058" w:rsidRPr="000C63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4D9B8979" w14:textId="77777777" w:rsidTr="00F00293">
        <w:tc>
          <w:tcPr>
            <w:tcW w:w="562" w:type="dxa"/>
          </w:tcPr>
          <w:p w14:paraId="0E102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24DF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26BB3E8D" w14:textId="77777777" w:rsidTr="00F00293">
        <w:tc>
          <w:tcPr>
            <w:tcW w:w="562" w:type="dxa"/>
          </w:tcPr>
          <w:p w14:paraId="62F5C7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0617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717658F4" w14:textId="77777777" w:rsidTr="00F00293">
        <w:tc>
          <w:tcPr>
            <w:tcW w:w="562" w:type="dxa"/>
          </w:tcPr>
          <w:p w14:paraId="785B7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598C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66596141" w14:textId="77777777" w:rsidTr="00F00293">
        <w:tc>
          <w:tcPr>
            <w:tcW w:w="562" w:type="dxa"/>
          </w:tcPr>
          <w:p w14:paraId="643F8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BF34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3C13D5F8" w14:textId="77777777" w:rsidTr="00F00293">
        <w:tc>
          <w:tcPr>
            <w:tcW w:w="562" w:type="dxa"/>
          </w:tcPr>
          <w:p w14:paraId="0DF4F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D706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09463079" w14:textId="77777777" w:rsidTr="00F00293">
        <w:tc>
          <w:tcPr>
            <w:tcW w:w="562" w:type="dxa"/>
          </w:tcPr>
          <w:p w14:paraId="60044F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0737B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3BF2F3BF" w14:textId="77777777" w:rsidTr="00F00293">
        <w:tc>
          <w:tcPr>
            <w:tcW w:w="562" w:type="dxa"/>
          </w:tcPr>
          <w:p w14:paraId="64BE4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218C9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0DA347FE" w14:textId="77777777" w:rsidTr="00F00293">
        <w:tc>
          <w:tcPr>
            <w:tcW w:w="562" w:type="dxa"/>
          </w:tcPr>
          <w:p w14:paraId="727DA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9A0EC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7B89756A" w14:textId="77777777" w:rsidTr="00F00293">
        <w:tc>
          <w:tcPr>
            <w:tcW w:w="562" w:type="dxa"/>
          </w:tcPr>
          <w:p w14:paraId="4C0D8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91D4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04152297" w14:textId="77777777" w:rsidTr="00F00293">
        <w:tc>
          <w:tcPr>
            <w:tcW w:w="562" w:type="dxa"/>
          </w:tcPr>
          <w:p w14:paraId="636A6A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8882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0F28CF43" w14:textId="77777777" w:rsidTr="00F00293">
        <w:tc>
          <w:tcPr>
            <w:tcW w:w="562" w:type="dxa"/>
          </w:tcPr>
          <w:p w14:paraId="39DC9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F27A6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78CD4C35" w14:textId="77777777" w:rsidTr="00F00293">
        <w:tc>
          <w:tcPr>
            <w:tcW w:w="562" w:type="dxa"/>
          </w:tcPr>
          <w:p w14:paraId="2BA3F6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266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63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6367" w14:paraId="5A1C9382" w14:textId="77777777" w:rsidTr="00801458">
        <w:tc>
          <w:tcPr>
            <w:tcW w:w="2336" w:type="dxa"/>
          </w:tcPr>
          <w:p w14:paraId="4C518DAB" w14:textId="77777777" w:rsidR="005D65A5" w:rsidRPr="000C63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63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63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63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6367" w14:paraId="07658034" w14:textId="77777777" w:rsidTr="00801458">
        <w:tc>
          <w:tcPr>
            <w:tcW w:w="2336" w:type="dxa"/>
          </w:tcPr>
          <w:p w14:paraId="1553D698" w14:textId="78F29BFB" w:rsidR="005D65A5" w:rsidRPr="000C63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C6367" w14:paraId="2A1F1D56" w14:textId="77777777" w:rsidTr="00801458">
        <w:tc>
          <w:tcPr>
            <w:tcW w:w="2336" w:type="dxa"/>
          </w:tcPr>
          <w:p w14:paraId="76F17613" w14:textId="77777777" w:rsidR="005D65A5" w:rsidRPr="000C63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4BBB9A" w14:textId="77777777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C68D0CB" w14:textId="77777777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1EF162" w14:textId="77777777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C6367" w14:paraId="272CC316" w14:textId="77777777" w:rsidTr="00801458">
        <w:tc>
          <w:tcPr>
            <w:tcW w:w="2336" w:type="dxa"/>
          </w:tcPr>
          <w:p w14:paraId="06B532D4" w14:textId="77777777" w:rsidR="005D65A5" w:rsidRPr="000C63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6BA689" w14:textId="77777777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E0C676" w14:textId="53EFEA4C" w:rsidR="005D65A5" w:rsidRPr="000C6367" w:rsidRDefault="00790989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2A7DE7" w14:textId="77777777" w:rsidR="005D65A5" w:rsidRPr="000C6367" w:rsidRDefault="007478E0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6367" w14:paraId="41BC0D87" w14:textId="77777777" w:rsidTr="004E18A3">
        <w:tc>
          <w:tcPr>
            <w:tcW w:w="562" w:type="dxa"/>
          </w:tcPr>
          <w:p w14:paraId="722774E3" w14:textId="77777777" w:rsidR="000C6367" w:rsidRPr="009E6058" w:rsidRDefault="000C6367" w:rsidP="004E18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BC1D47" w14:textId="77777777" w:rsidR="000C6367" w:rsidRPr="000C6367" w:rsidRDefault="000C6367" w:rsidP="004E18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3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C6367" w14:paraId="0267C479" w14:textId="77777777" w:rsidTr="00801458">
        <w:tc>
          <w:tcPr>
            <w:tcW w:w="2500" w:type="pct"/>
          </w:tcPr>
          <w:p w14:paraId="37F699C9" w14:textId="77777777" w:rsidR="00B8237E" w:rsidRPr="000C63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63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6367" w14:paraId="3F240151" w14:textId="77777777" w:rsidTr="00801458">
        <w:tc>
          <w:tcPr>
            <w:tcW w:w="2500" w:type="pct"/>
          </w:tcPr>
          <w:p w14:paraId="61E91592" w14:textId="61A0874C" w:rsidR="00B8237E" w:rsidRPr="000C63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C6367" w:rsidRDefault="005C548A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C6367" w14:paraId="677F1F2B" w14:textId="77777777" w:rsidTr="00801458">
        <w:tc>
          <w:tcPr>
            <w:tcW w:w="2500" w:type="pct"/>
          </w:tcPr>
          <w:p w14:paraId="7B44F75C" w14:textId="77777777" w:rsidR="00B8237E" w:rsidRPr="000C6367" w:rsidRDefault="00B8237E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D2727E" w14:textId="77777777" w:rsidR="00B8237E" w:rsidRPr="000C6367" w:rsidRDefault="005C548A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C6367" w14:paraId="71CFAE3A" w14:textId="77777777" w:rsidTr="00801458">
        <w:tc>
          <w:tcPr>
            <w:tcW w:w="2500" w:type="pct"/>
          </w:tcPr>
          <w:p w14:paraId="12DB94D5" w14:textId="77777777" w:rsidR="00B8237E" w:rsidRPr="000C63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E96B8D" w14:textId="77777777" w:rsidR="00B8237E" w:rsidRPr="000C6367" w:rsidRDefault="005C548A" w:rsidP="00801458">
            <w:pPr>
              <w:rPr>
                <w:rFonts w:ascii="Times New Roman" w:hAnsi="Times New Roman" w:cs="Times New Roman"/>
              </w:rPr>
            </w:pPr>
            <w:r w:rsidRPr="000C63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36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DE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098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5BB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6EF7"/>
    <w:rsid w:val="00DE029E"/>
    <w:rsid w:val="00DE6C90"/>
    <w:rsid w:val="00DF2144"/>
    <w:rsid w:val="00E00C94"/>
    <w:rsid w:val="00E1429F"/>
    <w:rsid w:val="00E23467"/>
    <w:rsid w:val="00E35A52"/>
    <w:rsid w:val="00E46038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379157-6A87-4C77-BD9C-A452FEE9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