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B70F7B" w:rsidR="00A77598" w:rsidRPr="00DD689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D689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43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9439B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9439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9439B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AE38D7" w:rsidR="004475DA" w:rsidRPr="00DD689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D689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0321D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42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DD7FCB" w:rsidR="00D75436" w:rsidRDefault="00354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227F7B2D" w:rsidR="00D75436" w:rsidRDefault="00354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DB7FDE" w:rsidR="00D75436" w:rsidRDefault="00354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C8CB88" w:rsidR="00D75436" w:rsidRDefault="00354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B5EADA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103E091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B2D6B9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8886A5" w:rsidR="00D75436" w:rsidRDefault="00354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CD5E8D" w:rsidR="00D75436" w:rsidRDefault="00354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601FA1" w:rsidR="00D75436" w:rsidRDefault="00354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97ED5C" w:rsidR="00D75436" w:rsidRDefault="00354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80C314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FC84F3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BB714A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D19DF1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6D594B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CCA4A3" w:rsidR="00D75436" w:rsidRDefault="003542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551"/>
        <w:gridCol w:w="4401"/>
      </w:tblGrid>
      <w:tr w:rsidR="00751095" w:rsidRPr="00F9439B" w14:paraId="456F168A" w14:textId="77777777" w:rsidTr="00DD689F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43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43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43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3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43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43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439B" w14:paraId="15D0A9B4" w14:textId="77777777" w:rsidTr="00DD689F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43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43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19ACC85" w:rsidR="00751095" w:rsidRPr="00F943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439B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F9439B">
              <w:rPr>
                <w:rFonts w:ascii="Times New Roman" w:hAnsi="Times New Roman" w:cs="Times New Roman"/>
              </w:rPr>
              <w:t>.</w:t>
            </w:r>
            <w:r w:rsidRPr="00F9439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943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439B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F9439B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F9439B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F9439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943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439B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F9439B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F9439B">
              <w:rPr>
                <w:rFonts w:ascii="Times New Roman" w:hAnsi="Times New Roman" w:cs="Times New Roman"/>
              </w:rPr>
              <w:t>)</w:t>
            </w:r>
            <w:r w:rsidRPr="00F9439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9439B" w14:paraId="2978DEF3" w14:textId="77777777" w:rsidTr="00DD689F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5E22B" w14:textId="77777777" w:rsidR="00751095" w:rsidRPr="00F943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</w:t>
            </w:r>
            <w:r w:rsidRPr="00F9439B">
              <w:rPr>
                <w:rFonts w:ascii="Times New Roman" w:hAnsi="Times New Roman" w:cs="Times New Roman"/>
              </w:rPr>
              <w:lastRenderedPageBreak/>
              <w:t>модели организаций;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8C5A" w14:textId="77777777" w:rsidR="00751095" w:rsidRPr="00F943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F0E91" w14:textId="6AA4DE62" w:rsidR="00751095" w:rsidRPr="00F943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439B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F9439B">
              <w:rPr>
                <w:rFonts w:ascii="Times New Roman" w:hAnsi="Times New Roman" w:cs="Times New Roman"/>
              </w:rPr>
              <w:t>.</w:t>
            </w:r>
            <w:r w:rsidRPr="00F9439B">
              <w:rPr>
                <w:rFonts w:ascii="Times New Roman" w:hAnsi="Times New Roman" w:cs="Times New Roman"/>
              </w:rPr>
              <w:t xml:space="preserve"> </w:t>
            </w:r>
          </w:p>
          <w:p w14:paraId="06DEC186" w14:textId="77777777" w:rsidR="00751095" w:rsidRPr="00F943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439B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F9439B">
              <w:rPr>
                <w:rFonts w:ascii="Times New Roman" w:hAnsi="Times New Roman" w:cs="Times New Roman"/>
              </w:rPr>
              <w:t xml:space="preserve">. </w:t>
            </w:r>
          </w:p>
          <w:p w14:paraId="2AB2D3EC" w14:textId="77777777" w:rsidR="00751095" w:rsidRPr="00F943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439B">
              <w:rPr>
                <w:rFonts w:ascii="Times New Roman" w:hAnsi="Times New Roman" w:cs="Times New Roman"/>
              </w:rPr>
              <w:t xml:space="preserve">информационными технологиями управления современным предприятием (на </w:t>
            </w:r>
            <w:r w:rsidR="00FD518F" w:rsidRPr="00F9439B">
              <w:rPr>
                <w:rFonts w:ascii="Times New Roman" w:hAnsi="Times New Roman" w:cs="Times New Roman"/>
              </w:rPr>
              <w:lastRenderedPageBreak/>
              <w:t>примере 1</w:t>
            </w:r>
            <w:proofErr w:type="gramStart"/>
            <w:r w:rsidR="00FD518F" w:rsidRPr="00F9439B">
              <w:rPr>
                <w:rFonts w:ascii="Times New Roman" w:hAnsi="Times New Roman" w:cs="Times New Roman"/>
              </w:rPr>
              <w:t>С:</w:t>
            </w:r>
            <w:r w:rsidR="00FD518F" w:rsidRPr="00F9439B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F9439B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F9439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943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F9439B" w14:paraId="3C8BF9B1" w14:textId="77777777" w:rsidTr="00F9439B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43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439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439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43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(ак</w:t>
            </w:r>
            <w:r w:rsidR="00AE2B1A" w:rsidRPr="00F9439B">
              <w:rPr>
                <w:rFonts w:ascii="Times New Roman" w:hAnsi="Times New Roman" w:cs="Times New Roman"/>
                <w:b/>
              </w:rPr>
              <w:t>адемические</w:t>
            </w:r>
            <w:r w:rsidRPr="00F9439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9439B" w14:paraId="568F56F7" w14:textId="77777777" w:rsidTr="00F9439B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43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F943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43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943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43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9439B" w14:paraId="48EF2691" w14:textId="77777777" w:rsidTr="00F9439B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43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F943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43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43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439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43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9439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9439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39B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F9439B" w14:paraId="748498C4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F9439B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F9439B">
              <w:rPr>
                <w:sz w:val="22"/>
                <w:szCs w:val="22"/>
                <w:lang w:bidi="ru-RU"/>
              </w:rPr>
              <w:t xml:space="preserve"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iEM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 xml:space="preserve">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43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9439B" w14:paraId="59582D14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D0DDE6E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81AE6BF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</w:t>
            </w:r>
            <w:r w:rsidRPr="00F9439B">
              <w:rPr>
                <w:sz w:val="22"/>
                <w:szCs w:val="22"/>
                <w:lang w:bidi="ru-RU"/>
              </w:rPr>
              <w:lastRenderedPageBreak/>
              <w:t xml:space="preserve">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Web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>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2FD7B" w14:textId="77777777" w:rsidR="004475DA" w:rsidRPr="00F943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935E8E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9F45A1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EF560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9439B" w14:paraId="7C20C17D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6C643DD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F2648D5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4DB2A" w14:textId="77777777" w:rsidR="004475DA" w:rsidRPr="00F943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88E30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137632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A1CD4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9439B" w14:paraId="4CCD45C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ABCC67" w14:textId="77777777" w:rsidR="00313ACD" w:rsidRPr="00F9439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39B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F9439B" w14:paraId="1CF1FD7D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9FB1CF6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1930D9E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E30CD" w14:textId="77777777" w:rsidR="004475DA" w:rsidRPr="00F943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3107A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BD04C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29B05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9439B" w14:paraId="1F99E3D0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A9662C1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6573E62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011F41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18B86F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686087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BEB97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9439B" w14:paraId="5F6C56AC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DC56206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4E7A9D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 xml:space="preserve">Автономный робот,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киберсистема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>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2AB63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3599FB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101AE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65B3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9439B" w14:paraId="75EA89FF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A45EBBC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77170AD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Интернет вещей (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IoT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 xml:space="preserve">): определение и описание технологий.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Iot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 xml:space="preserve">-датчики. Стандартизация в области Интернета вещей. Протоколы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IoT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 xml:space="preserve">. Экосистема технологий Интернета вещей: уровень устройств, уровень данных, уровень подключения и уровень пользователей.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Nb-Iot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 xml:space="preserve">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FC6D78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007F85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8CC82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A841A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9439B" w14:paraId="08614C8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1BCF073" w14:textId="77777777" w:rsidR="00313ACD" w:rsidRPr="00F9439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39B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F9439B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F9439B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F9439B" w14:paraId="134F3430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7C1042D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 xml:space="preserve">Тема 8. Первоначальная настройка базы организации и НСИ в </w:t>
            </w:r>
            <w:r w:rsidRPr="00F9439B">
              <w:rPr>
                <w:rFonts w:ascii="Times New Roman" w:hAnsi="Times New Roman" w:cs="Times New Roman"/>
                <w:lang w:bidi="ru-RU"/>
              </w:rPr>
              <w:lastRenderedPageBreak/>
              <w:t>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2C9E9DE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lastRenderedPageBreak/>
              <w:t>«1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предприятий. </w:t>
            </w:r>
            <w:r w:rsidRPr="00F9439B">
              <w:rPr>
                <w:sz w:val="22"/>
                <w:szCs w:val="22"/>
                <w:lang w:bidi="ru-RU"/>
              </w:rPr>
              <w:lastRenderedPageBreak/>
              <w:t>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DDA56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4E1CA3" w14:textId="77777777" w:rsidR="004475DA" w:rsidRPr="00F943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D7BC0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122C1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9439B" w14:paraId="2CB4E914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091D965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4DEE3A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B90E8D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6FE4C8" w14:textId="77777777" w:rsidR="004475DA" w:rsidRPr="00F943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890EA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CC4D0F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39B" w14:paraId="20C1FFC6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35E79AF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A6F0B1C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0A1787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354E2B" w14:textId="77777777" w:rsidR="004475DA" w:rsidRPr="00F943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047CF8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3B1C86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39B" w14:paraId="55FB8FF8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D7E0028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5D8E554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2CFD0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4B21A0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55C068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321FC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39B" w14:paraId="5735805D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ECF0B9D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7FD5CCD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DE0B5A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663E3B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E42A8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003672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39B" w14:paraId="22E3A3F7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A8A5E88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9594CB6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обеспечения и состояние выполнения заказа клиента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0E2FF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71144C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248246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A68907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39B" w14:paraId="46063506" w14:textId="77777777" w:rsidTr="00F9439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2160D14" w14:textId="77777777" w:rsidR="004475DA" w:rsidRPr="00F943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Тема 14. Мониторинг и анализ показателей деятельности предприятия в 1</w:t>
            </w:r>
            <w:proofErr w:type="gramStart"/>
            <w:r w:rsidRPr="00F9439B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F9439B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0083A4" w14:textId="77777777" w:rsidR="004475DA" w:rsidRPr="00F943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39B">
              <w:rPr>
                <w:sz w:val="22"/>
                <w:szCs w:val="22"/>
                <w:lang w:bidi="ru-RU"/>
              </w:rPr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F9439B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F9439B">
              <w:rPr>
                <w:sz w:val="22"/>
                <w:szCs w:val="22"/>
                <w:lang w:bidi="ru-RU"/>
              </w:rPr>
              <w:t xml:space="preserve">. Технологии работы с диаграммами и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дашбордами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 xml:space="preserve">. Настройка цветов и цветовых схем при оформлении диаграмм. Настройка ссылок для перехода между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lastRenderedPageBreak/>
              <w:t>дашбордами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 xml:space="preserve"> и диаграммами. Публикация и экспорт </w:t>
            </w:r>
            <w:proofErr w:type="spellStart"/>
            <w:r w:rsidRPr="00F9439B">
              <w:rPr>
                <w:sz w:val="22"/>
                <w:szCs w:val="22"/>
                <w:lang w:bidi="ru-RU"/>
              </w:rPr>
              <w:t>дашбордов</w:t>
            </w:r>
            <w:proofErr w:type="spellEnd"/>
            <w:r w:rsidRPr="00F9439B">
              <w:rPr>
                <w:sz w:val="22"/>
                <w:szCs w:val="22"/>
                <w:lang w:bidi="ru-RU"/>
              </w:rPr>
              <w:t xml:space="preserve">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C72070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345E3F" w14:textId="77777777" w:rsidR="004475DA" w:rsidRPr="00F943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096F1" w14:textId="77777777" w:rsidR="004475DA" w:rsidRPr="00F943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7B5F5D" w14:textId="77777777" w:rsidR="004475DA" w:rsidRPr="00F943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9439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439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39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2B8ED28" w:rsidR="00963445" w:rsidRPr="00F9439B" w:rsidRDefault="00914F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9439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439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439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439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43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39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43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39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43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43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439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F9439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F9439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9439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39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9439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39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439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4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F9439B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F9439B">
              <w:rPr>
                <w:rFonts w:ascii="Times New Roman" w:hAnsi="Times New Roman" w:cs="Times New Roman"/>
              </w:rPr>
              <w:t>.</w:t>
            </w:r>
            <w:proofErr w:type="gramEnd"/>
            <w:r w:rsidRPr="00F9439B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F9439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439B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9439B" w:rsidRDefault="00354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9439B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DD689F" w14:paraId="39230B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2CF088" w14:textId="77777777" w:rsidR="00262CF0" w:rsidRPr="00F94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F9439B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F9439B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F9439B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F9439B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F9439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439B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148AF1" w14:textId="77777777" w:rsidR="00262CF0" w:rsidRPr="00F9439B" w:rsidRDefault="00354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9439B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F9439B" w14:paraId="03E2B3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69FBD5" w14:textId="77777777" w:rsidR="00262CF0" w:rsidRPr="00F94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F9439B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F9439B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F9439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9439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9439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439B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EEE562" w14:textId="77777777" w:rsidR="00262CF0" w:rsidRPr="00F9439B" w:rsidRDefault="00354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9439B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DD689F" w14:paraId="5645A5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11BE7E" w14:textId="77777777" w:rsidR="00262CF0" w:rsidRPr="00F94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F9439B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F9439B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F9439B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F9439B">
              <w:rPr>
                <w:rFonts w:ascii="Times New Roman" w:hAnsi="Times New Roman" w:cs="Times New Roman"/>
              </w:rPr>
              <w:t>.</w:t>
            </w:r>
            <w:proofErr w:type="gramEnd"/>
            <w:r w:rsidRPr="00F9439B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F9439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439B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C5B88B" w14:textId="77777777" w:rsidR="00262CF0" w:rsidRPr="00F9439B" w:rsidRDefault="00354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9439B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DD689F" w14:paraId="6CC7BF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E56D5F" w14:textId="77777777" w:rsidR="00262CF0" w:rsidRPr="00F94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439B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F9439B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F9439B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F9439B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F9439B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F9439B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F9439B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F9439B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F9439B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F9439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439B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A1C322" w14:textId="77777777" w:rsidR="00262CF0" w:rsidRPr="00F9439B" w:rsidRDefault="003542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9439B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F9439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34ADF8" w14:textId="77777777" w:rsidTr="007B550D">
        <w:tc>
          <w:tcPr>
            <w:tcW w:w="9345" w:type="dxa"/>
          </w:tcPr>
          <w:p w14:paraId="45FFDF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4B8CC85" w14:textId="77777777" w:rsidTr="007B550D">
        <w:tc>
          <w:tcPr>
            <w:tcW w:w="9345" w:type="dxa"/>
          </w:tcPr>
          <w:p w14:paraId="7402A6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</w:t>
            </w:r>
            <w:proofErr w:type="gram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С:Аналитика</w:t>
            </w:r>
            <w:proofErr w:type="gram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ПРОФ</w:t>
            </w:r>
          </w:p>
        </w:tc>
      </w:tr>
      <w:tr w:rsidR="007B550D" w:rsidRPr="007E6725" w14:paraId="461E60BA" w14:textId="77777777" w:rsidTr="007B550D">
        <w:tc>
          <w:tcPr>
            <w:tcW w:w="9345" w:type="dxa"/>
          </w:tcPr>
          <w:p w14:paraId="608AC116" w14:textId="77777777" w:rsidR="007B550D" w:rsidRPr="00F9439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39B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F9439B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F9439B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2098517D" w14:textId="77777777" w:rsidTr="007B550D">
        <w:tc>
          <w:tcPr>
            <w:tcW w:w="9345" w:type="dxa"/>
          </w:tcPr>
          <w:p w14:paraId="1671A3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BC3DD3" w14:textId="77777777" w:rsidTr="007B550D">
        <w:tc>
          <w:tcPr>
            <w:tcW w:w="9345" w:type="dxa"/>
          </w:tcPr>
          <w:p w14:paraId="0E7AF2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151CAC" w14:textId="77777777" w:rsidTr="007B550D">
        <w:tc>
          <w:tcPr>
            <w:tcW w:w="9345" w:type="dxa"/>
          </w:tcPr>
          <w:p w14:paraId="599C87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542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2C735C" w:rsidRPr="00F9439B" w14:paraId="53424330" w14:textId="77777777" w:rsidTr="00F9439B">
        <w:tc>
          <w:tcPr>
            <w:tcW w:w="7088" w:type="dxa"/>
            <w:shd w:val="clear" w:color="auto" w:fill="auto"/>
          </w:tcPr>
          <w:p w14:paraId="2986F8BC" w14:textId="77777777" w:rsidR="002C735C" w:rsidRPr="00F943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43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A00FEF8" w14:textId="77777777" w:rsidR="002C735C" w:rsidRPr="00F943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43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439B" w14:paraId="3B643305" w14:textId="77777777" w:rsidTr="00F9439B">
        <w:tc>
          <w:tcPr>
            <w:tcW w:w="7088" w:type="dxa"/>
            <w:shd w:val="clear" w:color="auto" w:fill="auto"/>
          </w:tcPr>
          <w:p w14:paraId="30187323" w14:textId="51649087" w:rsidR="002C735C" w:rsidRPr="00F943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39B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3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439B">
              <w:rPr>
                <w:sz w:val="22"/>
                <w:szCs w:val="22"/>
              </w:rPr>
              <w:t xml:space="preserve">  мебель и оборудование: Учебная </w:t>
            </w:r>
            <w:r w:rsidRPr="00F9439B">
              <w:rPr>
                <w:sz w:val="22"/>
                <w:szCs w:val="22"/>
              </w:rPr>
              <w:lastRenderedPageBreak/>
              <w:t xml:space="preserve">мебель на 100 посадочных мест; доска меловая - 1 шт.; тумба - 1 шт.; Компьютер  </w:t>
            </w:r>
            <w:r w:rsidRPr="00F9439B">
              <w:rPr>
                <w:sz w:val="22"/>
                <w:szCs w:val="22"/>
                <w:lang w:val="en-US"/>
              </w:rPr>
              <w:t>Intel</w:t>
            </w:r>
            <w:r w:rsidRPr="00F9439B">
              <w:rPr>
                <w:sz w:val="22"/>
                <w:szCs w:val="22"/>
              </w:rPr>
              <w:t xml:space="preserve"> </w:t>
            </w:r>
            <w:r w:rsidRPr="00F9439B">
              <w:rPr>
                <w:sz w:val="22"/>
                <w:szCs w:val="22"/>
                <w:lang w:val="en-US"/>
              </w:rPr>
              <w:t>Core</w:t>
            </w:r>
            <w:r w:rsidRPr="00F9439B">
              <w:rPr>
                <w:sz w:val="22"/>
                <w:szCs w:val="22"/>
              </w:rPr>
              <w:t xml:space="preserve"> 2 </w:t>
            </w:r>
            <w:r w:rsidRPr="00F9439B">
              <w:rPr>
                <w:sz w:val="22"/>
                <w:szCs w:val="22"/>
                <w:lang w:val="en-US"/>
              </w:rPr>
              <w:t>Duo</w:t>
            </w:r>
            <w:r w:rsidRPr="00F9439B">
              <w:rPr>
                <w:sz w:val="22"/>
                <w:szCs w:val="22"/>
              </w:rPr>
              <w:t xml:space="preserve"> </w:t>
            </w:r>
            <w:r w:rsidRPr="00F9439B">
              <w:rPr>
                <w:sz w:val="22"/>
                <w:szCs w:val="22"/>
                <w:lang w:val="en-US"/>
              </w:rPr>
              <w:t>E</w:t>
            </w:r>
            <w:r w:rsidRPr="00F9439B">
              <w:rPr>
                <w:sz w:val="22"/>
                <w:szCs w:val="22"/>
              </w:rPr>
              <w:t>8400 3.0/2</w:t>
            </w:r>
            <w:r w:rsidRPr="00F9439B">
              <w:rPr>
                <w:sz w:val="22"/>
                <w:szCs w:val="22"/>
                <w:lang w:val="en-US"/>
              </w:rPr>
              <w:t>Gb</w:t>
            </w:r>
            <w:r w:rsidRPr="00F9439B">
              <w:rPr>
                <w:sz w:val="22"/>
                <w:szCs w:val="22"/>
              </w:rPr>
              <w:t>/250</w:t>
            </w:r>
            <w:r w:rsidRPr="00F9439B">
              <w:rPr>
                <w:sz w:val="22"/>
                <w:szCs w:val="22"/>
                <w:lang w:val="en-US"/>
              </w:rPr>
              <w:t>Gb</w:t>
            </w:r>
            <w:r w:rsidRPr="00F9439B">
              <w:rPr>
                <w:sz w:val="22"/>
                <w:szCs w:val="22"/>
              </w:rPr>
              <w:t>/</w:t>
            </w:r>
            <w:r w:rsidRPr="00F9439B">
              <w:rPr>
                <w:sz w:val="22"/>
                <w:szCs w:val="22"/>
                <w:lang w:val="en-US"/>
              </w:rPr>
              <w:t>Philips</w:t>
            </w:r>
            <w:r w:rsidRPr="00F9439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9439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439B">
              <w:rPr>
                <w:sz w:val="22"/>
                <w:szCs w:val="22"/>
              </w:rPr>
              <w:t xml:space="preserve"> </w:t>
            </w:r>
            <w:r w:rsidRPr="00F9439B">
              <w:rPr>
                <w:sz w:val="22"/>
                <w:szCs w:val="22"/>
                <w:lang w:val="en-US"/>
              </w:rPr>
              <w:t>EX</w:t>
            </w:r>
            <w:r w:rsidRPr="00F9439B">
              <w:rPr>
                <w:sz w:val="22"/>
                <w:szCs w:val="22"/>
              </w:rPr>
              <w:t xml:space="preserve">-632 - 1 шт., Экран с электроприводом </w:t>
            </w:r>
            <w:r w:rsidRPr="00F9439B">
              <w:rPr>
                <w:sz w:val="22"/>
                <w:szCs w:val="22"/>
                <w:lang w:val="en-US"/>
              </w:rPr>
              <w:t>DRAPER</w:t>
            </w:r>
            <w:r w:rsidRPr="00F9439B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F9439B">
              <w:rPr>
                <w:sz w:val="22"/>
                <w:szCs w:val="22"/>
                <w:lang w:val="en-US"/>
              </w:rPr>
              <w:t>JDM</w:t>
            </w:r>
            <w:r w:rsidRPr="00F9439B">
              <w:rPr>
                <w:sz w:val="22"/>
                <w:szCs w:val="22"/>
              </w:rPr>
              <w:t xml:space="preserve"> </w:t>
            </w:r>
            <w:r w:rsidRPr="00F9439B">
              <w:rPr>
                <w:sz w:val="22"/>
                <w:szCs w:val="22"/>
                <w:lang w:val="en-US"/>
              </w:rPr>
              <w:t>TA</w:t>
            </w:r>
            <w:r w:rsidRPr="00F9439B">
              <w:rPr>
                <w:sz w:val="22"/>
                <w:szCs w:val="22"/>
              </w:rPr>
              <w:t xml:space="preserve">-1120 - 1 шт., Звуковые колонки </w:t>
            </w:r>
            <w:r w:rsidRPr="00F9439B">
              <w:rPr>
                <w:sz w:val="22"/>
                <w:szCs w:val="22"/>
                <w:lang w:val="en-US"/>
              </w:rPr>
              <w:t>JBL</w:t>
            </w:r>
            <w:r w:rsidRPr="00F9439B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505D25E" w14:textId="5D1F0636" w:rsidR="002C735C" w:rsidRPr="00F943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39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9439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439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439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9439B" w14:paraId="320E2085" w14:textId="77777777" w:rsidTr="00F9439B">
        <w:tc>
          <w:tcPr>
            <w:tcW w:w="7088" w:type="dxa"/>
            <w:shd w:val="clear" w:color="auto" w:fill="auto"/>
          </w:tcPr>
          <w:p w14:paraId="75F9E832" w14:textId="77777777" w:rsidR="002C735C" w:rsidRPr="00F943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39B">
              <w:rPr>
                <w:sz w:val="22"/>
                <w:szCs w:val="22"/>
              </w:rPr>
              <w:t xml:space="preserve">Ауд. 401 </w:t>
            </w:r>
            <w:proofErr w:type="spellStart"/>
            <w:r w:rsidRPr="00F9439B">
              <w:rPr>
                <w:sz w:val="22"/>
                <w:szCs w:val="22"/>
              </w:rPr>
              <w:t>пом</w:t>
            </w:r>
            <w:proofErr w:type="spellEnd"/>
            <w:r w:rsidRPr="00F9439B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F9439B">
              <w:rPr>
                <w:sz w:val="22"/>
                <w:szCs w:val="22"/>
              </w:rPr>
              <w:t>комплекс</w:t>
            </w:r>
            <w:proofErr w:type="gramStart"/>
            <w:r w:rsidRPr="00F9439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9439B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F9439B">
              <w:rPr>
                <w:sz w:val="22"/>
                <w:szCs w:val="22"/>
                <w:lang w:val="en-US"/>
              </w:rPr>
              <w:t>Intel</w:t>
            </w:r>
            <w:r w:rsidRPr="00F9439B">
              <w:rPr>
                <w:sz w:val="22"/>
                <w:szCs w:val="22"/>
              </w:rPr>
              <w:t xml:space="preserve"> </w:t>
            </w:r>
            <w:r w:rsidRPr="00F9439B">
              <w:rPr>
                <w:sz w:val="22"/>
                <w:szCs w:val="22"/>
                <w:lang w:val="en-US"/>
              </w:rPr>
              <w:t>Core</w:t>
            </w:r>
            <w:r w:rsidRPr="00F9439B">
              <w:rPr>
                <w:sz w:val="22"/>
                <w:szCs w:val="22"/>
              </w:rPr>
              <w:t xml:space="preserve"> </w:t>
            </w:r>
            <w:proofErr w:type="spellStart"/>
            <w:r w:rsidRPr="00F943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439B">
              <w:rPr>
                <w:sz w:val="22"/>
                <w:szCs w:val="22"/>
              </w:rPr>
              <w:t xml:space="preserve">5-4460 </w:t>
            </w:r>
            <w:r w:rsidRPr="00F9439B">
              <w:rPr>
                <w:sz w:val="22"/>
                <w:szCs w:val="22"/>
                <w:lang w:val="en-US"/>
              </w:rPr>
              <w:t>CPU</w:t>
            </w:r>
            <w:r w:rsidRPr="00F9439B">
              <w:rPr>
                <w:sz w:val="22"/>
                <w:szCs w:val="22"/>
              </w:rPr>
              <w:t xml:space="preserve"> @ 3.2</w:t>
            </w:r>
            <w:r w:rsidRPr="00F9439B">
              <w:rPr>
                <w:sz w:val="22"/>
                <w:szCs w:val="22"/>
                <w:lang w:val="en-US"/>
              </w:rPr>
              <w:t>GHz</w:t>
            </w:r>
            <w:r w:rsidRPr="00F9439B">
              <w:rPr>
                <w:sz w:val="22"/>
                <w:szCs w:val="22"/>
              </w:rPr>
              <w:t>/8</w:t>
            </w:r>
            <w:r w:rsidRPr="00F9439B">
              <w:rPr>
                <w:sz w:val="22"/>
                <w:szCs w:val="22"/>
                <w:lang w:val="en-US"/>
              </w:rPr>
              <w:t>Gb</w:t>
            </w:r>
            <w:r w:rsidRPr="00F9439B">
              <w:rPr>
                <w:sz w:val="22"/>
                <w:szCs w:val="22"/>
              </w:rPr>
              <w:t>/1</w:t>
            </w:r>
            <w:r w:rsidRPr="00F9439B">
              <w:rPr>
                <w:sz w:val="22"/>
                <w:szCs w:val="22"/>
                <w:lang w:val="en-US"/>
              </w:rPr>
              <w:t>Tb</w:t>
            </w:r>
            <w:r w:rsidRPr="00F9439B">
              <w:rPr>
                <w:sz w:val="22"/>
                <w:szCs w:val="22"/>
              </w:rPr>
              <w:t>/</w:t>
            </w:r>
            <w:r w:rsidRPr="00F9439B">
              <w:rPr>
                <w:sz w:val="22"/>
                <w:szCs w:val="22"/>
                <w:lang w:val="en-US"/>
              </w:rPr>
              <w:t>Samsung</w:t>
            </w:r>
            <w:r w:rsidRPr="00F9439B">
              <w:rPr>
                <w:sz w:val="22"/>
                <w:szCs w:val="22"/>
              </w:rPr>
              <w:t xml:space="preserve"> </w:t>
            </w:r>
            <w:r w:rsidRPr="00F9439B">
              <w:rPr>
                <w:sz w:val="22"/>
                <w:szCs w:val="22"/>
                <w:lang w:val="en-US"/>
              </w:rPr>
              <w:t>S</w:t>
            </w:r>
            <w:r w:rsidRPr="00F9439B">
              <w:rPr>
                <w:sz w:val="22"/>
                <w:szCs w:val="22"/>
              </w:rPr>
              <w:t>23</w:t>
            </w:r>
            <w:r w:rsidRPr="00F9439B">
              <w:rPr>
                <w:sz w:val="22"/>
                <w:szCs w:val="22"/>
                <w:lang w:val="en-US"/>
              </w:rPr>
              <w:t>E</w:t>
            </w:r>
            <w:r w:rsidRPr="00F9439B">
              <w:rPr>
                <w:sz w:val="22"/>
                <w:szCs w:val="22"/>
              </w:rPr>
              <w:t xml:space="preserve">200 - 21 шт., Ноутбук </w:t>
            </w:r>
            <w:r w:rsidRPr="00F9439B">
              <w:rPr>
                <w:sz w:val="22"/>
                <w:szCs w:val="22"/>
                <w:lang w:val="en-US"/>
              </w:rPr>
              <w:t>HP</w:t>
            </w:r>
            <w:r w:rsidRPr="00F9439B">
              <w:rPr>
                <w:sz w:val="22"/>
                <w:szCs w:val="22"/>
              </w:rPr>
              <w:t xml:space="preserve"> 250 </w:t>
            </w:r>
            <w:r w:rsidRPr="00F9439B">
              <w:rPr>
                <w:sz w:val="22"/>
                <w:szCs w:val="22"/>
                <w:lang w:val="en-US"/>
              </w:rPr>
              <w:t>G</w:t>
            </w:r>
            <w:r w:rsidRPr="00F9439B">
              <w:rPr>
                <w:sz w:val="22"/>
                <w:szCs w:val="22"/>
              </w:rPr>
              <w:t>6 1</w:t>
            </w:r>
            <w:r w:rsidRPr="00F9439B">
              <w:rPr>
                <w:sz w:val="22"/>
                <w:szCs w:val="22"/>
                <w:lang w:val="en-US"/>
              </w:rPr>
              <w:t>WY</w:t>
            </w:r>
            <w:r w:rsidRPr="00F9439B">
              <w:rPr>
                <w:sz w:val="22"/>
                <w:szCs w:val="22"/>
              </w:rPr>
              <w:t>58</w:t>
            </w:r>
            <w:r w:rsidRPr="00F9439B">
              <w:rPr>
                <w:sz w:val="22"/>
                <w:szCs w:val="22"/>
                <w:lang w:val="en-US"/>
              </w:rPr>
              <w:t>EA</w:t>
            </w:r>
            <w:r w:rsidRPr="00F9439B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F9439B">
              <w:rPr>
                <w:sz w:val="22"/>
                <w:szCs w:val="22"/>
              </w:rPr>
              <w:t>доп.комплект</w:t>
            </w:r>
            <w:proofErr w:type="spellEnd"/>
            <w:r w:rsidRPr="00F9439B">
              <w:rPr>
                <w:sz w:val="22"/>
                <w:szCs w:val="22"/>
              </w:rPr>
              <w:t xml:space="preserve">. - 1 шт., Мультимедиа-проектор РВ8250 </w:t>
            </w:r>
            <w:r w:rsidRPr="00F9439B">
              <w:rPr>
                <w:sz w:val="22"/>
                <w:szCs w:val="22"/>
                <w:lang w:val="en-US"/>
              </w:rPr>
              <w:t>DLP</w:t>
            </w:r>
            <w:r w:rsidRPr="00F9439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0F4DADB8" w14:textId="77777777" w:rsidR="002C735C" w:rsidRPr="00F943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39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439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439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439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439B" w14:paraId="6C8A412D" w14:textId="77777777" w:rsidTr="00A925F5">
        <w:tc>
          <w:tcPr>
            <w:tcW w:w="562" w:type="dxa"/>
          </w:tcPr>
          <w:p w14:paraId="75A2DD5D" w14:textId="77777777" w:rsidR="00F9439B" w:rsidRPr="00914F32" w:rsidRDefault="00F9439B" w:rsidP="00A92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4131E9E" w14:textId="77777777" w:rsidR="00F9439B" w:rsidRPr="00F9439B" w:rsidRDefault="00F9439B" w:rsidP="00A92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43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43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43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439B" w14:paraId="5A1C9382" w14:textId="77777777" w:rsidTr="00801458">
        <w:tc>
          <w:tcPr>
            <w:tcW w:w="2336" w:type="dxa"/>
          </w:tcPr>
          <w:p w14:paraId="4C518DAB" w14:textId="77777777" w:rsidR="005D65A5" w:rsidRPr="00F943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943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943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943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439B" w14:paraId="07658034" w14:textId="77777777" w:rsidTr="00801458">
        <w:tc>
          <w:tcPr>
            <w:tcW w:w="2336" w:type="dxa"/>
          </w:tcPr>
          <w:p w14:paraId="1553D698" w14:textId="78F29BFB" w:rsidR="005D65A5" w:rsidRPr="00F943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439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F9439B" w14:paraId="358F5A6C" w14:textId="77777777" w:rsidTr="00801458">
        <w:tc>
          <w:tcPr>
            <w:tcW w:w="2336" w:type="dxa"/>
          </w:tcPr>
          <w:p w14:paraId="63025C64" w14:textId="77777777" w:rsidR="005D65A5" w:rsidRPr="00F943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9F4C81" w14:textId="77777777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439B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43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39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646EB72" w14:textId="77777777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C3548C" w14:textId="77777777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F9439B" w14:paraId="760E8991" w14:textId="77777777" w:rsidTr="00801458">
        <w:tc>
          <w:tcPr>
            <w:tcW w:w="2336" w:type="dxa"/>
          </w:tcPr>
          <w:p w14:paraId="578CB9B9" w14:textId="77777777" w:rsidR="005D65A5" w:rsidRPr="00F943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BDDBE7" w14:textId="77777777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439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43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39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AAA03C3" w14:textId="77777777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5F1752" w14:textId="77777777" w:rsidR="005D65A5" w:rsidRPr="00F9439B" w:rsidRDefault="007478E0" w:rsidP="00801458">
            <w:pPr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439B" w14:paraId="6C3D8E4E" w14:textId="77777777" w:rsidTr="00A925F5">
        <w:tc>
          <w:tcPr>
            <w:tcW w:w="562" w:type="dxa"/>
          </w:tcPr>
          <w:p w14:paraId="0EF35AE1" w14:textId="77777777" w:rsidR="00F9439B" w:rsidRPr="009E6058" w:rsidRDefault="00F9439B" w:rsidP="00A925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F22336" w14:textId="77777777" w:rsidR="00F9439B" w:rsidRPr="00F9439B" w:rsidRDefault="00F9439B" w:rsidP="00A92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43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9439B" w14:paraId="0267C479" w14:textId="77777777" w:rsidTr="00801458">
        <w:tc>
          <w:tcPr>
            <w:tcW w:w="2500" w:type="pct"/>
          </w:tcPr>
          <w:p w14:paraId="37F699C9" w14:textId="77777777" w:rsidR="00B8237E" w:rsidRPr="00F943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943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3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439B" w14:paraId="3F240151" w14:textId="77777777" w:rsidTr="00801458">
        <w:tc>
          <w:tcPr>
            <w:tcW w:w="2500" w:type="pct"/>
          </w:tcPr>
          <w:p w14:paraId="61E91592" w14:textId="61A0874C" w:rsidR="00B8237E" w:rsidRPr="00F9439B" w:rsidRDefault="00B8237E" w:rsidP="00801458">
            <w:pPr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9439B" w:rsidRDefault="005C548A" w:rsidP="00801458">
            <w:pPr>
              <w:rPr>
                <w:rFonts w:ascii="Times New Roman" w:hAnsi="Times New Roman" w:cs="Times New Roman"/>
              </w:rPr>
            </w:pPr>
            <w:r w:rsidRPr="00F9439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A32DE" w14:textId="77777777" w:rsidR="00DE0D6B" w:rsidRDefault="00DE0D6B" w:rsidP="00315CA6">
      <w:pPr>
        <w:spacing w:after="0" w:line="240" w:lineRule="auto"/>
      </w:pPr>
      <w:r>
        <w:separator/>
      </w:r>
    </w:p>
  </w:endnote>
  <w:endnote w:type="continuationSeparator" w:id="0">
    <w:p w14:paraId="0E3C22EC" w14:textId="77777777" w:rsidR="00DE0D6B" w:rsidRDefault="00DE0D6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6E6BA" w14:textId="77777777" w:rsidR="00DE0D6B" w:rsidRDefault="00DE0D6B" w:rsidP="00315CA6">
      <w:pPr>
        <w:spacing w:after="0" w:line="240" w:lineRule="auto"/>
      </w:pPr>
      <w:r>
        <w:separator/>
      </w:r>
    </w:p>
  </w:footnote>
  <w:footnote w:type="continuationSeparator" w:id="0">
    <w:p w14:paraId="31082339" w14:textId="77777777" w:rsidR="00DE0D6B" w:rsidRDefault="00DE0D6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42D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F32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67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89F"/>
    <w:rsid w:val="00DE029E"/>
    <w:rsid w:val="00DE0D6B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39B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FC4608-CDD4-4BB1-881C-DF658D62B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3823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