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интеллектуальной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5DBE23" w:rsidR="00A77598" w:rsidRPr="009D2D6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D2D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31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183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9C3183">
              <w:rPr>
                <w:rFonts w:ascii="Times New Roman" w:hAnsi="Times New Roman" w:cs="Times New Roman"/>
                <w:sz w:val="20"/>
                <w:szCs w:val="20"/>
              </w:rPr>
              <w:t>., Петрова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34B7C42C" w:rsidR="004475DA" w:rsidRPr="009D2D6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D2D6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0BC1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CF3808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92A88F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A110F3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A847BA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49D9C1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AD5499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694A8B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CFF805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46BCEE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EE6C81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687E03" w:rsidR="00D75436" w:rsidRDefault="009D2D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D127C6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10B396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BAB5B6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2DC3BD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243AD7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E32319" w:rsidR="00D75436" w:rsidRDefault="009D2D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31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магистрантов к эффективному управлению интеллектуальным капиталом на основе изучения теоретических подходов к дефинитивному аспекту понятия интеллектуальной компании, так и методологических основ (подходов и методов) оценки интеллектуального капитала глобальной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Менеджмент интеллектуальной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295"/>
        <w:gridCol w:w="5365"/>
      </w:tblGrid>
      <w:tr w:rsidR="00751095" w:rsidRPr="009C3183" w14:paraId="456F168A" w14:textId="77777777" w:rsidTr="009C3183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31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31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31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1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31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31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3183" w14:paraId="15D0A9B4" w14:textId="77777777" w:rsidTr="009C3183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31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31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D8A5CE" w:rsidR="00751095" w:rsidRPr="009C31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3183">
              <w:rPr>
                <w:rFonts w:ascii="Times New Roman" w:hAnsi="Times New Roman" w:cs="Times New Roman"/>
              </w:rPr>
              <w:t>теоретические аспекты концепции организационной культуры, классификацию культур, специфику организационной культуры в зависимости от принадлежности компании национальной культуре и типу мышления, организационно-правовой форме, структуре управления, типу бизнеса</w:t>
            </w:r>
            <w:r w:rsidR="009C3183">
              <w:rPr>
                <w:rFonts w:ascii="Times New Roman" w:hAnsi="Times New Roman" w:cs="Times New Roman"/>
              </w:rPr>
              <w:t>.</w:t>
            </w:r>
            <w:r w:rsidRPr="009C31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31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3183">
              <w:rPr>
                <w:rFonts w:ascii="Times New Roman" w:hAnsi="Times New Roman" w:cs="Times New Roman"/>
              </w:rPr>
              <w:t>осуществлять диагностику организационной культуры и мотивировать персонал компании к труду, достижению корпоративных целей</w:t>
            </w:r>
            <w:r w:rsidRPr="009C318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84FE1BC" w:rsidR="00751095" w:rsidRPr="009C31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183">
              <w:rPr>
                <w:rFonts w:ascii="Times New Roman" w:hAnsi="Times New Roman" w:cs="Times New Roman"/>
              </w:rPr>
              <w:t>методами диагностики организационной культуры в соответствии с выбранным методом оценки</w:t>
            </w:r>
            <w:r w:rsidR="009C318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C3183" w14:paraId="7E2985EA" w14:textId="77777777" w:rsidTr="009C3183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C153" w14:textId="77777777" w:rsidR="00751095" w:rsidRPr="009C31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ПК-3 - Способен управлять организациями, подразделениями, группами (командами) сотрудников, проектами и сетями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8D47" w14:textId="77777777" w:rsidR="00751095" w:rsidRPr="009C31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ПК-3.2 - Осуществляет руководство проектом корпорации, координацию и направление совместной деятельности работников, согласование наиболее сложных вопросов реализации проектов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CE03" w14:textId="6B93C1A3" w:rsidR="00751095" w:rsidRPr="009C31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3183">
              <w:rPr>
                <w:rFonts w:ascii="Times New Roman" w:hAnsi="Times New Roman" w:cs="Times New Roman"/>
              </w:rPr>
              <w:t>теоретические и методические аспекты общего руководства проектом и совместной работой персонала, а также подходы и методы оценки результатов его деятельности</w:t>
            </w:r>
            <w:r w:rsidR="009C3183">
              <w:rPr>
                <w:rFonts w:ascii="Times New Roman" w:hAnsi="Times New Roman" w:cs="Times New Roman"/>
              </w:rPr>
              <w:t>.</w:t>
            </w:r>
            <w:r w:rsidRPr="009C3183">
              <w:rPr>
                <w:rFonts w:ascii="Times New Roman" w:hAnsi="Times New Roman" w:cs="Times New Roman"/>
              </w:rPr>
              <w:t xml:space="preserve"> </w:t>
            </w:r>
          </w:p>
          <w:p w14:paraId="1A880E40" w14:textId="77777777" w:rsidR="00751095" w:rsidRPr="009C31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3183">
              <w:rPr>
                <w:rFonts w:ascii="Times New Roman" w:hAnsi="Times New Roman" w:cs="Times New Roman"/>
              </w:rPr>
              <w:t>осуществлять выбор и применять методы оценки результатов проектной деятельности персонала интеллектуальной компании</w:t>
            </w:r>
            <w:r w:rsidRPr="009C3183">
              <w:rPr>
                <w:rFonts w:ascii="Times New Roman" w:hAnsi="Times New Roman" w:cs="Times New Roman"/>
              </w:rPr>
              <w:t xml:space="preserve">. </w:t>
            </w:r>
          </w:p>
          <w:p w14:paraId="709779D3" w14:textId="77777777" w:rsidR="00751095" w:rsidRPr="009C31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183">
              <w:rPr>
                <w:rFonts w:ascii="Times New Roman" w:hAnsi="Times New Roman" w:cs="Times New Roman"/>
              </w:rPr>
              <w:t>методами количественного и качественного анализа эффективности проектной деятельности работников интеллектуальной компании</w:t>
            </w:r>
            <w:r w:rsidRPr="009C318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31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C31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C31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C31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C31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C31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(ак</w:t>
            </w:r>
            <w:r w:rsidR="00AE2B1A" w:rsidRPr="009C3183">
              <w:rPr>
                <w:rFonts w:ascii="Times New Roman" w:hAnsi="Times New Roman" w:cs="Times New Roman"/>
                <w:b/>
              </w:rPr>
              <w:t>адемические</w:t>
            </w:r>
            <w:r w:rsidRPr="009C31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C31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C31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C31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C31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C31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C31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C31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C31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C31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C31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C31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C31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C31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C31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C31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Тема 1. Теоретико-методологические основы менеджмента интеллектуальной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C31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183">
              <w:rPr>
                <w:sz w:val="22"/>
                <w:szCs w:val="22"/>
                <w:lang w:bidi="ru-RU"/>
              </w:rPr>
              <w:t>Трансформация производства и специфика Четвертой промышленной революции. Развитие меж- и трансдисциплинарных областей науки и практики. Интеллектуальная компания: понятие, классификация, роль и специфика развития. Теоретические и практические аспекты управления изменениями в компании. Разработка стратегии (программы) управления интеллектуальным капиталом и организационного развития (в том числе управления изменениями)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C31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3183" w14:paraId="30DA8C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03625D" w14:textId="77777777" w:rsidR="004475DA" w:rsidRPr="009C31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Тема 2. Управление компанией в условиях перехода к новому технологическому укладу и экономике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1431C" w14:textId="77777777" w:rsidR="004475DA" w:rsidRPr="009C31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183">
              <w:rPr>
                <w:sz w:val="22"/>
                <w:szCs w:val="22"/>
                <w:lang w:bidi="ru-RU"/>
              </w:rPr>
              <w:t>Принятие решения экономическим субъектом в условиях стратегической неопределенности. Интеллектуальная компания в системе управления знаниями. Управление знаниями и интеллектуальный капитал. Управление персоналом интеллектуальной компании в условиях перехода к новому технологическому укладу и экономике знаний. Генерирование прорывной бизнес-идеи как фактор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D83AEC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960F3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935CD" w14:textId="77777777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1C61F" w14:textId="77777777" w:rsidR="004475DA" w:rsidRPr="009C31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3183" w14:paraId="4B57AD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CBA14" w14:textId="77777777" w:rsidR="004475DA" w:rsidRPr="009C31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Тема 3. Организационное развитие и стратегия изменений.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8B7837" w14:textId="77777777" w:rsidR="004475DA" w:rsidRPr="009C31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183">
              <w:rPr>
                <w:sz w:val="22"/>
                <w:szCs w:val="22"/>
                <w:lang w:bidi="ru-RU"/>
              </w:rPr>
              <w:t>Стратегия интенсивного роста и специфика изменений, обусловленных ею. Интеграционные процессы и изменения. Эволюционное и революционное развитие. Оптимизация административного аппарата в организации как необходимое условия ее эффективной деятельности. Организационный потенциал и ресурсная теория организации, факторы ресурсосбережения. Интеллектуальный капитал как инструмент по профилактике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8FC5D9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5F6F0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FF3E9C" w14:textId="77777777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1D650" w14:textId="77777777" w:rsidR="004475DA" w:rsidRPr="009C31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3183" w14:paraId="4A686D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CC8E9" w14:textId="77777777" w:rsidR="004475DA" w:rsidRPr="009C31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Тема 4. Определение вклада организаций в реализацию национальных целей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A48129" w14:textId="77777777" w:rsidR="004475DA" w:rsidRPr="009C31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183">
              <w:rPr>
                <w:sz w:val="22"/>
                <w:szCs w:val="22"/>
                <w:lang w:bidi="ru-RU"/>
              </w:rPr>
              <w:t>Социальный капитал организации. Определение и признание вклада организаций в устойчивое развитие Российской Федерации на основании показателей. Оценка стоимости компании с точки зрения вклада в национальное развитие. Расчет сводного показателя социального капитала организации. Интеллектуальный капитал как целевой показатель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BFF1A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64FEE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51BE1" w14:textId="77777777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B45FA" w14:textId="77777777" w:rsidR="004475DA" w:rsidRPr="009C31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3183" w14:paraId="4DB0B7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7CDE5" w14:textId="77777777" w:rsidR="004475DA" w:rsidRPr="009C31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Тема 5. Роль и место интеллектуальной компании в системе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28683" w14:textId="77777777" w:rsidR="004475DA" w:rsidRPr="009C31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3183">
              <w:rPr>
                <w:sz w:val="22"/>
                <w:szCs w:val="22"/>
                <w:lang w:bidi="ru-RU"/>
              </w:rPr>
              <w:t xml:space="preserve">Системное управление устойчивым развитием и социальной ответственности в организации, на производстве, на территории. Оценка влияния управленческих, производственных, инновационных и технологических процессов на достижение целей и задачам устойчивого развития и социальной ответственности. Сбор информации и исследование новых технологий, методов, инструментов, которые могут повысить </w:t>
            </w:r>
            <w:r w:rsidRPr="009C3183">
              <w:rPr>
                <w:sz w:val="22"/>
                <w:szCs w:val="22"/>
                <w:lang w:bidi="ru-RU"/>
              </w:rPr>
              <w:lastRenderedPageBreak/>
              <w:t>эффективность в области устойчивого развития и социальной ответственности. Подготовка предложений по совершенствованию производственных процессов, цифровизация бизнес-моделей, развитие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F0B88" w14:textId="77777777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7A463C" w14:textId="77777777" w:rsidR="004475DA" w:rsidRPr="009C31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53FDE" w14:textId="77777777" w:rsidR="004475DA" w:rsidRPr="009C31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FF9D9" w14:textId="77777777" w:rsidR="004475DA" w:rsidRPr="009C31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C31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C31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1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85C3640" w:rsidR="00963445" w:rsidRPr="009C3183" w:rsidRDefault="0070632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C31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C31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31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31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C31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18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C31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318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C31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C31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C318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4"/>
        <w:gridCol w:w="3801"/>
      </w:tblGrid>
      <w:tr w:rsidR="00262CF0" w:rsidRPr="009C318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C318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18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C318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18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318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31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C3183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9C3183">
              <w:rPr>
                <w:rFonts w:ascii="Times New Roman" w:hAnsi="Times New Roman" w:cs="Times New Roman"/>
              </w:rPr>
              <w:t xml:space="preserve"> А.Э., Петров М.А., Попкова Т.А. Менеджмент интеллектуальной компании. </w:t>
            </w:r>
            <w:proofErr w:type="spellStart"/>
            <w:r w:rsidRPr="009C318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9C31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318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9C3183">
              <w:rPr>
                <w:rFonts w:ascii="Times New Roman" w:hAnsi="Times New Roman" w:cs="Times New Roman"/>
                <w:lang w:val="en-US"/>
              </w:rPr>
              <w:t>. СПб.: Изд-во СПбГЭУ, 2020. 142с.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3183" w:rsidRDefault="00772D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C318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C3183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9C3183" w14:paraId="24C901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73D02D" w14:textId="77777777" w:rsidR="00262CF0" w:rsidRPr="009C31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3183">
              <w:rPr>
                <w:rFonts w:ascii="Times New Roman" w:hAnsi="Times New Roman" w:cs="Times New Roman"/>
              </w:rPr>
              <w:t xml:space="preserve">Экономика и управление интеллектуальным капиталом. Коллективная монография. СПб., Изд-во: </w:t>
            </w:r>
            <w:proofErr w:type="spellStart"/>
            <w:r w:rsidRPr="009C31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C3183">
              <w:rPr>
                <w:rFonts w:ascii="Times New Roman" w:hAnsi="Times New Roman" w:cs="Times New Roman"/>
              </w:rPr>
              <w:t>, 2020.183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05F65B" w14:textId="77777777" w:rsidR="00262CF0" w:rsidRPr="009C3183" w:rsidRDefault="009D2D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C3183">
                <w:rPr>
                  <w:color w:val="00008B"/>
                  <w:u w:val="single"/>
                </w:rPr>
                <w:t>https://opac.unecon.ru/elibrar ... BB%D1%8C%D0%BD%D1%8B%D0%BC.pdf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052DB4" w14:textId="77777777" w:rsidTr="007B550D">
        <w:tc>
          <w:tcPr>
            <w:tcW w:w="9345" w:type="dxa"/>
          </w:tcPr>
          <w:p w14:paraId="4E3C79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8E9CAA" w14:textId="77777777" w:rsidTr="007B550D">
        <w:tc>
          <w:tcPr>
            <w:tcW w:w="9345" w:type="dxa"/>
          </w:tcPr>
          <w:p w14:paraId="3EB6F9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D7E3B2" w14:textId="77777777" w:rsidTr="007B550D">
        <w:tc>
          <w:tcPr>
            <w:tcW w:w="9345" w:type="dxa"/>
          </w:tcPr>
          <w:p w14:paraId="561CD9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B23AFC" w14:textId="77777777" w:rsidTr="007B550D">
        <w:tc>
          <w:tcPr>
            <w:tcW w:w="9345" w:type="dxa"/>
          </w:tcPr>
          <w:p w14:paraId="1446E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2D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9C3183" w14:paraId="53424330" w14:textId="77777777" w:rsidTr="009C3183">
        <w:tc>
          <w:tcPr>
            <w:tcW w:w="7513" w:type="dxa"/>
            <w:shd w:val="clear" w:color="auto" w:fill="auto"/>
          </w:tcPr>
          <w:p w14:paraId="2986F8BC" w14:textId="77777777" w:rsidR="002C735C" w:rsidRPr="009C31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1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9C31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1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3183" w14:paraId="3B643305" w14:textId="77777777" w:rsidTr="009C3183">
        <w:tc>
          <w:tcPr>
            <w:tcW w:w="7513" w:type="dxa"/>
            <w:shd w:val="clear" w:color="auto" w:fill="auto"/>
          </w:tcPr>
          <w:p w14:paraId="30187323" w14:textId="51649087" w:rsidR="002C735C" w:rsidRPr="009C31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183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C3183">
              <w:rPr>
                <w:sz w:val="22"/>
                <w:szCs w:val="22"/>
                <w:lang w:val="en-US"/>
              </w:rPr>
              <w:t>Intel</w:t>
            </w:r>
            <w:r w:rsidRPr="009C3183">
              <w:rPr>
                <w:sz w:val="22"/>
                <w:szCs w:val="22"/>
              </w:rPr>
              <w:t xml:space="preserve"> </w:t>
            </w:r>
            <w:proofErr w:type="spellStart"/>
            <w:r w:rsidRPr="009C31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183">
              <w:rPr>
                <w:sz w:val="22"/>
                <w:szCs w:val="22"/>
              </w:rPr>
              <w:t>3 2100 3.3/4</w:t>
            </w:r>
            <w:r w:rsidRPr="009C3183">
              <w:rPr>
                <w:sz w:val="22"/>
                <w:szCs w:val="22"/>
                <w:lang w:val="en-US"/>
              </w:rPr>
              <w:t>Gb</w:t>
            </w:r>
            <w:r w:rsidRPr="009C3183">
              <w:rPr>
                <w:sz w:val="22"/>
                <w:szCs w:val="22"/>
              </w:rPr>
              <w:t>/500</w:t>
            </w:r>
            <w:r w:rsidRPr="009C3183">
              <w:rPr>
                <w:sz w:val="22"/>
                <w:szCs w:val="22"/>
                <w:lang w:val="en-US"/>
              </w:rPr>
              <w:t>Gb</w:t>
            </w:r>
            <w:r w:rsidRPr="009C3183">
              <w:rPr>
                <w:sz w:val="22"/>
                <w:szCs w:val="22"/>
              </w:rPr>
              <w:t>/</w:t>
            </w:r>
            <w:proofErr w:type="spellStart"/>
            <w:r w:rsidRPr="009C31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C3183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C318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3183">
              <w:rPr>
                <w:sz w:val="22"/>
                <w:szCs w:val="22"/>
              </w:rPr>
              <w:t xml:space="preserve"> </w:t>
            </w:r>
            <w:r w:rsidRPr="009C3183">
              <w:rPr>
                <w:sz w:val="22"/>
                <w:szCs w:val="22"/>
                <w:lang w:val="en-US"/>
              </w:rPr>
              <w:t>x</w:t>
            </w:r>
            <w:r w:rsidRPr="009C3183">
              <w:rPr>
                <w:sz w:val="22"/>
                <w:szCs w:val="22"/>
              </w:rPr>
              <w:t xml:space="preserve"> 400 - 1 шт., Мультимедийный проектор </w:t>
            </w:r>
            <w:r w:rsidRPr="009C3183">
              <w:rPr>
                <w:sz w:val="22"/>
                <w:szCs w:val="22"/>
                <w:lang w:val="en-US"/>
              </w:rPr>
              <w:t>NEC</w:t>
            </w:r>
            <w:r w:rsidRPr="009C3183">
              <w:rPr>
                <w:sz w:val="22"/>
                <w:szCs w:val="22"/>
              </w:rPr>
              <w:t xml:space="preserve"> </w:t>
            </w:r>
            <w:r w:rsidRPr="009C3183">
              <w:rPr>
                <w:sz w:val="22"/>
                <w:szCs w:val="22"/>
                <w:lang w:val="en-US"/>
              </w:rPr>
              <w:t>ME</w:t>
            </w:r>
            <w:r w:rsidRPr="009C3183">
              <w:rPr>
                <w:sz w:val="22"/>
                <w:szCs w:val="22"/>
              </w:rPr>
              <w:t>402</w:t>
            </w:r>
            <w:r w:rsidRPr="009C3183">
              <w:rPr>
                <w:sz w:val="22"/>
                <w:szCs w:val="22"/>
                <w:lang w:val="en-US"/>
              </w:rPr>
              <w:t>X</w:t>
            </w:r>
            <w:r w:rsidRPr="009C3183">
              <w:rPr>
                <w:sz w:val="22"/>
                <w:szCs w:val="22"/>
              </w:rPr>
              <w:t xml:space="preserve"> - 1 шт., Звуковые колонки </w:t>
            </w:r>
            <w:r w:rsidRPr="009C3183">
              <w:rPr>
                <w:sz w:val="22"/>
                <w:szCs w:val="22"/>
                <w:lang w:val="en-US"/>
              </w:rPr>
              <w:t>JBL</w:t>
            </w:r>
            <w:r w:rsidRPr="009C3183">
              <w:rPr>
                <w:sz w:val="22"/>
                <w:szCs w:val="22"/>
              </w:rPr>
              <w:t xml:space="preserve"> 25 - 2 шт., Экран с электропривод,</w:t>
            </w:r>
            <w:r w:rsidRPr="009C3183">
              <w:rPr>
                <w:sz w:val="22"/>
                <w:szCs w:val="22"/>
                <w:lang w:val="en-US"/>
              </w:rPr>
              <w:t>DRAPER</w:t>
            </w:r>
            <w:r w:rsidRPr="009C3183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9C31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18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318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318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318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3183" w14:paraId="13D05FE8" w14:textId="77777777" w:rsidTr="009C3183">
        <w:tc>
          <w:tcPr>
            <w:tcW w:w="7513" w:type="dxa"/>
            <w:shd w:val="clear" w:color="auto" w:fill="auto"/>
          </w:tcPr>
          <w:p w14:paraId="168DD8E6" w14:textId="77777777" w:rsidR="002C735C" w:rsidRPr="009C31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183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9C3183">
              <w:rPr>
                <w:sz w:val="22"/>
                <w:szCs w:val="22"/>
              </w:rPr>
              <w:t>пом</w:t>
            </w:r>
            <w:proofErr w:type="spellEnd"/>
            <w:r w:rsidRPr="009C3183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9C3183">
              <w:rPr>
                <w:sz w:val="22"/>
                <w:szCs w:val="22"/>
              </w:rPr>
              <w:t>комплекс</w:t>
            </w:r>
            <w:proofErr w:type="gramStart"/>
            <w:r w:rsidRPr="009C318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C318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C3183">
              <w:rPr>
                <w:sz w:val="22"/>
                <w:szCs w:val="22"/>
                <w:lang w:val="en-US"/>
              </w:rPr>
              <w:t>I</w:t>
            </w:r>
            <w:r w:rsidRPr="009C3183">
              <w:rPr>
                <w:sz w:val="22"/>
                <w:szCs w:val="22"/>
              </w:rPr>
              <w:t xml:space="preserve">3-8100/ 8Гб/500Гб/ </w:t>
            </w:r>
            <w:r w:rsidRPr="009C3183">
              <w:rPr>
                <w:sz w:val="22"/>
                <w:szCs w:val="22"/>
                <w:lang w:val="en-US"/>
              </w:rPr>
              <w:t>Philips</w:t>
            </w:r>
            <w:r w:rsidRPr="009C3183">
              <w:rPr>
                <w:sz w:val="22"/>
                <w:szCs w:val="22"/>
              </w:rPr>
              <w:t>224</w:t>
            </w:r>
            <w:r w:rsidRPr="009C3183">
              <w:rPr>
                <w:sz w:val="22"/>
                <w:szCs w:val="22"/>
                <w:lang w:val="en-US"/>
              </w:rPr>
              <w:t>E</w:t>
            </w:r>
            <w:r w:rsidRPr="009C3183">
              <w:rPr>
                <w:sz w:val="22"/>
                <w:szCs w:val="22"/>
              </w:rPr>
              <w:t>5</w:t>
            </w:r>
            <w:r w:rsidRPr="009C3183">
              <w:rPr>
                <w:sz w:val="22"/>
                <w:szCs w:val="22"/>
                <w:lang w:val="en-US"/>
              </w:rPr>
              <w:t>QSB</w:t>
            </w:r>
            <w:r w:rsidRPr="009C3183">
              <w:rPr>
                <w:sz w:val="22"/>
                <w:szCs w:val="22"/>
              </w:rPr>
              <w:t xml:space="preserve"> - 20 шт., Ноутбук </w:t>
            </w:r>
            <w:r w:rsidRPr="009C3183">
              <w:rPr>
                <w:sz w:val="22"/>
                <w:szCs w:val="22"/>
                <w:lang w:val="en-US"/>
              </w:rPr>
              <w:t>HP</w:t>
            </w:r>
            <w:r w:rsidRPr="009C3183">
              <w:rPr>
                <w:sz w:val="22"/>
                <w:szCs w:val="22"/>
              </w:rPr>
              <w:t xml:space="preserve"> 250 </w:t>
            </w:r>
            <w:r w:rsidRPr="009C3183">
              <w:rPr>
                <w:sz w:val="22"/>
                <w:szCs w:val="22"/>
                <w:lang w:val="en-US"/>
              </w:rPr>
              <w:t>G</w:t>
            </w:r>
            <w:r w:rsidRPr="009C3183">
              <w:rPr>
                <w:sz w:val="22"/>
                <w:szCs w:val="22"/>
              </w:rPr>
              <w:t>6 1</w:t>
            </w:r>
            <w:r w:rsidRPr="009C3183">
              <w:rPr>
                <w:sz w:val="22"/>
                <w:szCs w:val="22"/>
                <w:lang w:val="en-US"/>
              </w:rPr>
              <w:t>WY</w:t>
            </w:r>
            <w:r w:rsidRPr="009C3183">
              <w:rPr>
                <w:sz w:val="22"/>
                <w:szCs w:val="22"/>
              </w:rPr>
              <w:t>58</w:t>
            </w:r>
            <w:r w:rsidRPr="009C3183">
              <w:rPr>
                <w:sz w:val="22"/>
                <w:szCs w:val="22"/>
                <w:lang w:val="en-US"/>
              </w:rPr>
              <w:t>EA</w:t>
            </w:r>
            <w:r w:rsidRPr="009C3183">
              <w:rPr>
                <w:sz w:val="22"/>
                <w:szCs w:val="22"/>
              </w:rPr>
              <w:t xml:space="preserve"> - 5 шт., Проектор цифровой </w:t>
            </w:r>
            <w:r w:rsidRPr="009C3183">
              <w:rPr>
                <w:sz w:val="22"/>
                <w:szCs w:val="22"/>
                <w:lang w:val="en-US"/>
              </w:rPr>
              <w:t>Acer</w:t>
            </w:r>
            <w:r w:rsidRPr="009C3183">
              <w:rPr>
                <w:sz w:val="22"/>
                <w:szCs w:val="22"/>
              </w:rPr>
              <w:t xml:space="preserve"> </w:t>
            </w:r>
            <w:r w:rsidRPr="009C3183">
              <w:rPr>
                <w:sz w:val="22"/>
                <w:szCs w:val="22"/>
                <w:lang w:val="en-US"/>
              </w:rPr>
              <w:t>X</w:t>
            </w:r>
            <w:r w:rsidRPr="009C3183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AC6B310" w14:textId="77777777" w:rsidR="002C735C" w:rsidRPr="009C31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18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318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318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318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3183" w14:paraId="1A42D76A" w14:textId="77777777" w:rsidTr="009259E9">
        <w:tc>
          <w:tcPr>
            <w:tcW w:w="562" w:type="dxa"/>
          </w:tcPr>
          <w:p w14:paraId="1740F70C" w14:textId="77777777" w:rsidR="009C3183" w:rsidRPr="0070632A" w:rsidRDefault="009C3183" w:rsidP="009259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2524C38" w14:textId="77777777" w:rsidR="009C3183" w:rsidRPr="009C3183" w:rsidRDefault="009C3183" w:rsidP="009259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1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31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1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3183" w14:paraId="5A1C9382" w14:textId="77777777" w:rsidTr="00801458">
        <w:tc>
          <w:tcPr>
            <w:tcW w:w="2336" w:type="dxa"/>
          </w:tcPr>
          <w:p w14:paraId="4C518DAB" w14:textId="77777777" w:rsidR="005D65A5" w:rsidRPr="009C31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31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31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31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3183" w14:paraId="07658034" w14:textId="77777777" w:rsidTr="00801458">
        <w:tc>
          <w:tcPr>
            <w:tcW w:w="2336" w:type="dxa"/>
          </w:tcPr>
          <w:p w14:paraId="1553D698" w14:textId="78F29BFB" w:rsidR="005D65A5" w:rsidRPr="009C31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C3183" w14:paraId="64301514" w14:textId="77777777" w:rsidTr="00801458">
        <w:tc>
          <w:tcPr>
            <w:tcW w:w="2336" w:type="dxa"/>
          </w:tcPr>
          <w:p w14:paraId="3BFBFAC2" w14:textId="77777777" w:rsidR="005D65A5" w:rsidRPr="009C31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CFB626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8BA931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E6B164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C3183" w14:paraId="1EE0F57B" w14:textId="77777777" w:rsidTr="00801458">
        <w:tc>
          <w:tcPr>
            <w:tcW w:w="2336" w:type="dxa"/>
          </w:tcPr>
          <w:p w14:paraId="23A5929C" w14:textId="77777777" w:rsidR="005D65A5" w:rsidRPr="009C31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F62531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FD9D51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89286E" w14:textId="77777777" w:rsidR="005D65A5" w:rsidRPr="009C3183" w:rsidRDefault="007478E0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3183" w14:paraId="22A59F05" w14:textId="77777777" w:rsidTr="009259E9">
        <w:tc>
          <w:tcPr>
            <w:tcW w:w="562" w:type="dxa"/>
          </w:tcPr>
          <w:p w14:paraId="114EB389" w14:textId="77777777" w:rsidR="009C3183" w:rsidRPr="009E6058" w:rsidRDefault="009C3183" w:rsidP="009259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4A40D3" w14:textId="77777777" w:rsidR="009C3183" w:rsidRPr="009C3183" w:rsidRDefault="009C3183" w:rsidP="009259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1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C3183" w14:paraId="0267C479" w14:textId="77777777" w:rsidTr="00801458">
        <w:tc>
          <w:tcPr>
            <w:tcW w:w="2500" w:type="pct"/>
          </w:tcPr>
          <w:p w14:paraId="37F699C9" w14:textId="77777777" w:rsidR="00B8237E" w:rsidRPr="009C31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31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1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3183" w14:paraId="3F240151" w14:textId="77777777" w:rsidTr="00801458">
        <w:tc>
          <w:tcPr>
            <w:tcW w:w="2500" w:type="pct"/>
          </w:tcPr>
          <w:p w14:paraId="61E91592" w14:textId="61A0874C" w:rsidR="00B8237E" w:rsidRPr="009C31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C3183" w:rsidRDefault="005C548A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C3183" w14:paraId="0A4A2293" w14:textId="77777777" w:rsidTr="00801458">
        <w:tc>
          <w:tcPr>
            <w:tcW w:w="2500" w:type="pct"/>
          </w:tcPr>
          <w:p w14:paraId="37362A5A" w14:textId="77777777" w:rsidR="00B8237E" w:rsidRPr="009C3183" w:rsidRDefault="00B8237E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03A127" w14:textId="77777777" w:rsidR="00B8237E" w:rsidRPr="009C3183" w:rsidRDefault="005C548A" w:rsidP="00801458">
            <w:pPr>
              <w:rPr>
                <w:rFonts w:ascii="Times New Roman" w:hAnsi="Times New Roman" w:cs="Times New Roman"/>
              </w:rPr>
            </w:pPr>
            <w:r w:rsidRPr="009C318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E8FF4" w14:textId="77777777" w:rsidR="00772DD0" w:rsidRDefault="00772DD0" w:rsidP="00315CA6">
      <w:pPr>
        <w:spacing w:after="0" w:line="240" w:lineRule="auto"/>
      </w:pPr>
      <w:r>
        <w:separator/>
      </w:r>
    </w:p>
  </w:endnote>
  <w:endnote w:type="continuationSeparator" w:id="0">
    <w:p w14:paraId="2E11B028" w14:textId="77777777" w:rsidR="00772DD0" w:rsidRDefault="00772D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6D049" w14:textId="77777777" w:rsidR="00772DD0" w:rsidRDefault="00772DD0" w:rsidP="00315CA6">
      <w:pPr>
        <w:spacing w:after="0" w:line="240" w:lineRule="auto"/>
      </w:pPr>
      <w:r>
        <w:separator/>
      </w:r>
    </w:p>
  </w:footnote>
  <w:footnote w:type="continuationSeparator" w:id="0">
    <w:p w14:paraId="01A3AB5C" w14:textId="77777777" w:rsidR="00772DD0" w:rsidRDefault="00772D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32A"/>
    <w:rsid w:val="00713C24"/>
    <w:rsid w:val="00740AB9"/>
    <w:rsid w:val="00741AAE"/>
    <w:rsid w:val="00745B7E"/>
    <w:rsid w:val="007478E0"/>
    <w:rsid w:val="00751095"/>
    <w:rsid w:val="00757D3E"/>
    <w:rsid w:val="00770745"/>
    <w:rsid w:val="00772DD0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3183"/>
    <w:rsid w:val="009D2D6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monogr/%D0%AD%D0%BA%D0%BE%D0%BD%D0%BE%D0%BC%D0%B8%D0%BA%D0%B0%20%D0%B8%20%D1%83%D0%BF%D1%80%D0%B0%D0%B2%D0%BB%D0%B5%D0%BD%D0%B8%D0%B5%20%D0%B8%D0%BD%D1%82%D0%B5%D0%BB%D0%BB%D0%B5%D0%BA%D1%82%D1%83%D0%B0%D0%BB%D1%8C%D0%BD%D1%8B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C%D0%B5%D0%BD%D0%B5%D0%B4%D0%B6%D0%BC%D0%B5%D0%BD%D1%82%20%D0%B8%D0%BD%D1%82%D0%B5%D0%BB%D0%BB%D0%B5%D0%BA%D1%82%D1%83%D0%B0%D0%BB%D1%8C%D0%BD%D0%BE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F61960-3610-46CF-85DE-E0E9759B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