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в управлении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61944B" w:rsidR="00A77598" w:rsidRPr="00A3081F" w:rsidRDefault="00A308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19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94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7194E">
              <w:rPr>
                <w:rFonts w:ascii="Times New Roman" w:hAnsi="Times New Roman" w:cs="Times New Roman"/>
                <w:sz w:val="20"/>
                <w:szCs w:val="20"/>
              </w:rPr>
              <w:t>Попазова</w:t>
            </w:r>
            <w:proofErr w:type="spellEnd"/>
            <w:r w:rsidRPr="00A7194E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E8A9AE" w:rsidR="004475DA" w:rsidRPr="00A3081F" w:rsidRDefault="00A308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CBDF9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879AC5" w:rsidR="00D75436" w:rsidRDefault="009D25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8FF3992" w:rsidR="00D75436" w:rsidRDefault="009D25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063968F" w:rsidR="00D75436" w:rsidRDefault="009D25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47E4F0" w:rsidR="00D75436" w:rsidRDefault="009D25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21172E" w:rsidR="00D75436" w:rsidRDefault="009D25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E82609B" w:rsidR="00D75436" w:rsidRDefault="009D25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0DF6B9" w:rsidR="00D75436" w:rsidRDefault="009D25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7C8C87A" w:rsidR="00D75436" w:rsidRDefault="009D25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A34065" w:rsidR="00D75436" w:rsidRDefault="009D25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E2FC422" w:rsidR="00D75436" w:rsidRDefault="009D25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07C6C2F" w:rsidR="00D75436" w:rsidRDefault="009D25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F40AB0" w:rsidR="00D75436" w:rsidRDefault="009D25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45CAF2" w:rsidR="00D75436" w:rsidRDefault="009D25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16CF12" w:rsidR="00D75436" w:rsidRDefault="009D25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88D957" w:rsidR="00D75436" w:rsidRDefault="009D25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B7C86A" w:rsidR="00D75436" w:rsidRDefault="009D25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BF9E0C" w:rsidR="00D75436" w:rsidRDefault="009D25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94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об информации и информационных ресурсах, информационных системах и технологиях, их роли в решении задач управления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системы в управлении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182"/>
        <w:gridCol w:w="5354"/>
      </w:tblGrid>
      <w:tr w:rsidR="00751095" w:rsidRPr="00A7194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19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19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19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9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19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19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194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1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1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пакеты прикладных программ в управлении персоналом и смежных областях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71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194E">
              <w:rPr>
                <w:rFonts w:ascii="Times New Roman" w:hAnsi="Times New Roman" w:cs="Times New Roman"/>
              </w:rPr>
              <w:t>назначение, функциональные возможности прикладных программ для решения типовых организационно-управленческих задач в кадровой работе, приемы работы с этими системами.</w:t>
            </w:r>
            <w:r w:rsidRPr="00A719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F7D0225" w:rsidR="00751095" w:rsidRPr="00A71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194E">
              <w:rPr>
                <w:rFonts w:ascii="Times New Roman" w:hAnsi="Times New Roman" w:cs="Times New Roman"/>
              </w:rPr>
              <w:t>осуществлять аргументированный выбор программного обеспечения для автоматизации функций управления персоналом в организации.</w:t>
            </w:r>
            <w:r w:rsidRPr="00A7194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9C83982" w:rsidR="00751095" w:rsidRPr="00A719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194E">
              <w:rPr>
                <w:rFonts w:ascii="Times New Roman" w:hAnsi="Times New Roman" w:cs="Times New Roman"/>
              </w:rPr>
              <w:t>навыками применения базового инструментария информационных технологий для решения теоретических и практических задач управления персоналом</w:t>
            </w:r>
            <w:r w:rsidRPr="00A7194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7194E" w14:paraId="6DA32CC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B396" w14:textId="77777777" w:rsidR="00751095" w:rsidRPr="00A71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>ПК-5 - Способен применять цифровые навыки в профессиональной деятельности, методы обработки данных; выполнять аналитические действия с использованием количественной и качественной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39C4" w14:textId="77777777" w:rsidR="00751095" w:rsidRPr="00A71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ПК-5.1 - Применяет современные автоматизированные информационные системы в сфере управления персоналом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D77D" w14:textId="77777777" w:rsidR="00751095" w:rsidRPr="00A71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194E">
              <w:rPr>
                <w:rFonts w:ascii="Times New Roman" w:hAnsi="Times New Roman" w:cs="Times New Roman"/>
              </w:rPr>
              <w:t>назначение, структуру и функциональные возможности современных программных средств учета кадров и управления персоналом.</w:t>
            </w:r>
            <w:r w:rsidRPr="00A7194E">
              <w:rPr>
                <w:rFonts w:ascii="Times New Roman" w:hAnsi="Times New Roman" w:cs="Times New Roman"/>
              </w:rPr>
              <w:t xml:space="preserve"> </w:t>
            </w:r>
          </w:p>
          <w:p w14:paraId="7269B498" w14:textId="0152F1A5" w:rsidR="00751095" w:rsidRPr="00A71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194E">
              <w:rPr>
                <w:rFonts w:ascii="Times New Roman" w:hAnsi="Times New Roman" w:cs="Times New Roman"/>
              </w:rPr>
              <w:t>эффективно использовать современные информационные системы для решения задач, возникающих в процессе обучения, а также задач предметной области своей будущей деятельности.</w:t>
            </w:r>
            <w:r w:rsidRPr="00A7194E">
              <w:rPr>
                <w:rFonts w:ascii="Times New Roman" w:hAnsi="Times New Roman" w:cs="Times New Roman"/>
              </w:rPr>
              <w:t xml:space="preserve"> </w:t>
            </w:r>
          </w:p>
          <w:p w14:paraId="5C42116B" w14:textId="660CEA01" w:rsidR="00751095" w:rsidRPr="00A719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194E">
              <w:rPr>
                <w:rFonts w:ascii="Times New Roman" w:hAnsi="Times New Roman" w:cs="Times New Roman"/>
              </w:rPr>
              <w:t>основными методами, способами и средствами получения, хранения, переработки информации в области управления персоналом и их реализации с использованием современного программного обеспечения.</w:t>
            </w:r>
          </w:p>
        </w:tc>
      </w:tr>
    </w:tbl>
    <w:p w14:paraId="010B1EC2" w14:textId="77777777" w:rsidR="00E1429F" w:rsidRPr="00A719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7194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19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19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19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19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(ак</w:t>
            </w:r>
            <w:r w:rsidR="00AE2B1A" w:rsidRPr="00A7194E">
              <w:rPr>
                <w:rFonts w:ascii="Times New Roman" w:hAnsi="Times New Roman" w:cs="Times New Roman"/>
                <w:b/>
              </w:rPr>
              <w:t>адемические</w:t>
            </w:r>
            <w:r w:rsidRPr="00A719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194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1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71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1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1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1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194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1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71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1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1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19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1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194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71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Тема 1. Понятие и сущность информационных систем в управлении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71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94E">
              <w:rPr>
                <w:sz w:val="22"/>
                <w:szCs w:val="22"/>
                <w:lang w:bidi="ru-RU"/>
              </w:rPr>
              <w:t>Понятие и структура информации. Обработка информации, основные этапы. Понятие информационных ресурсов и информационного продукта. Модели данных. Понятия и структура информационных технологий. Исторические предпосылки возникновения информационных систем в области управления персоналом. Сущность информационных систем в управлении персоналом. Преимущества и ограничения использования информационных систем в управлении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1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1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1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1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A7194E" w14:paraId="7FB83D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F9D89D" w14:textId="77777777" w:rsidR="004475DA" w:rsidRPr="00A71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Тема 2. Виды информационных технологий и информационных систем в управлении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F7BE80" w14:textId="77777777" w:rsidR="004475DA" w:rsidRPr="00A71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94E">
              <w:rPr>
                <w:sz w:val="22"/>
                <w:szCs w:val="22"/>
                <w:lang w:bidi="ru-RU"/>
              </w:rPr>
              <w:t>Понятие и структура информационных систем. Пользователи информационных систем и их потребности. Основания классификации информационных технологий и информационных систем. Виды информационных технологий и информационных систем. Информационные технологии управления, информационные технологии поддержки принятия решений, информационные технологии обработки данных. Экспертные системы. Новые информационные технологии.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540891" w14:textId="77777777" w:rsidR="004475DA" w:rsidRPr="00A71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D99B3D" w14:textId="77777777" w:rsidR="004475DA" w:rsidRPr="00A71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5309A" w14:textId="77777777" w:rsidR="004475DA" w:rsidRPr="00A71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65BB0" w14:textId="77777777" w:rsidR="004475DA" w:rsidRPr="00A71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A7194E" w14:paraId="610B78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14FFC0" w14:textId="77777777" w:rsidR="004475DA" w:rsidRPr="00A71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Тема 3. Проектирование и внедрение информационных систем в управлении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A452EC" w14:textId="77777777" w:rsidR="004475DA" w:rsidRPr="00A71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94E">
              <w:rPr>
                <w:sz w:val="22"/>
                <w:szCs w:val="22"/>
                <w:lang w:bidi="ru-RU"/>
              </w:rPr>
              <w:t>Субъекты, этапы и проблемы разработки и внедрения информационных систем в системе управления организацией. Постановка задачи и формализация требований к информационным системам. Этапы: проектирования информационной системы, ее разработки и тестирования, внедрения. Этап обучения сотрудников работе с информационной системой. Поддержка работоспособности информационной системы. Масштабирование и модернизация информационных систем. Реализация информационных систем с учетом требований к информационной безопасности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E1056" w14:textId="77777777" w:rsidR="004475DA" w:rsidRPr="00A71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957C99" w14:textId="77777777" w:rsidR="004475DA" w:rsidRPr="00A71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D9CCC1" w14:textId="77777777" w:rsidR="004475DA" w:rsidRPr="00A71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0D36B" w14:textId="77777777" w:rsidR="004475DA" w:rsidRPr="00A71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194E" w14:paraId="253C9A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16DAAB" w14:textId="77777777" w:rsidR="004475DA" w:rsidRPr="00A71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Тема 4. Использование информационных систем в области управления персоналом в современных организациях.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CF7E07" w14:textId="77777777" w:rsidR="004475DA" w:rsidRPr="00A71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94E">
              <w:rPr>
                <w:sz w:val="22"/>
                <w:szCs w:val="22"/>
                <w:lang w:bidi="ru-RU"/>
              </w:rPr>
              <w:t>Подходы к использованию информационных систем в современной организации. Внешние и внутренние коммуникации в организации: корпоративный портал, видеоконференцсвязь, системы электронного документооборота, социальный интранет. Социальные и профессиональные сети в управлении персоналом. Построение образовательной среды компании в использованием информационной системы. Формирование и обработка документов кадрового учета в информационной системе. Реализация в информационной системе процессов начисления заработной платы и прочих форм вознаграждения персонала. Анализ систем мотивации с использованием информационных технологий. Оценка квалификации. Формирование и реализация программ обучения и повышения квалификации с использованием информационных систем. Информационное сопровождение процессов развития персонала. Цифровизация процесса рекрутинга. Использование технологий искусственного интеллекта в найме и отборе кандидатов, в анализе трудовых ресурсов, динамики производительности труда и эффективности процессов управления персоналом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22BD51" w14:textId="77777777" w:rsidR="004475DA" w:rsidRPr="00A71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C5A00C" w14:textId="77777777" w:rsidR="004475DA" w:rsidRPr="00A71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9BB1C" w14:textId="77777777" w:rsidR="004475DA" w:rsidRPr="00A71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BF758" w14:textId="77777777" w:rsidR="004475DA" w:rsidRPr="00A71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19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19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19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19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719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19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19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19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1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194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1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194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1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1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194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9"/>
        <w:gridCol w:w="2748"/>
      </w:tblGrid>
      <w:tr w:rsidR="00262CF0" w:rsidRPr="00A719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19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9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19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9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3081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19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</w:rPr>
              <w:t>Романова, Ю. Д.  Информационные технологии в управлении персоналом</w:t>
            </w:r>
            <w:proofErr w:type="gramStart"/>
            <w:r w:rsidRPr="00A719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94E">
              <w:rPr>
                <w:rFonts w:ascii="Times New Roman" w:hAnsi="Times New Roman" w:cs="Times New Roman"/>
              </w:rPr>
              <w:t xml:space="preserve"> учебник и практикум для вузов / Ю. Д. Романова, Т. А. </w:t>
            </w:r>
            <w:proofErr w:type="spellStart"/>
            <w:r w:rsidRPr="00A7194E">
              <w:rPr>
                <w:rFonts w:ascii="Times New Roman" w:hAnsi="Times New Roman" w:cs="Times New Roman"/>
              </w:rPr>
              <w:t>Винтова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, П. Е. Коваль. — 3-е изд., </w:t>
            </w:r>
            <w:proofErr w:type="spellStart"/>
            <w:r w:rsidRPr="00A7194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719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, 2021. — 271 с. — (Высшее образование). — </w:t>
            </w:r>
            <w:r w:rsidRPr="00A7194E">
              <w:rPr>
                <w:rFonts w:ascii="Times New Roman" w:hAnsi="Times New Roman" w:cs="Times New Roman"/>
                <w:lang w:val="en-US"/>
              </w:rPr>
              <w:t>ISBN</w:t>
            </w:r>
            <w:r w:rsidRPr="00A7194E">
              <w:rPr>
                <w:rFonts w:ascii="Times New Roman" w:hAnsi="Times New Roman" w:cs="Times New Roman"/>
              </w:rPr>
              <w:t xml:space="preserve"> 978-5-534-09309-4. — Текст</w:t>
            </w:r>
            <w:proofErr w:type="gramStart"/>
            <w:r w:rsidRPr="00A719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94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A719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194E" w:rsidRDefault="009D25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194E">
                <w:rPr>
                  <w:color w:val="00008B"/>
                  <w:u w:val="single"/>
                  <w:lang w:val="en-US"/>
                </w:rPr>
                <w:t>https://urait.ru/viewer/inform ... v-upravlenii-personalom-468991</w:t>
              </w:r>
            </w:hyperlink>
          </w:p>
        </w:tc>
      </w:tr>
      <w:tr w:rsidR="00262CF0" w:rsidRPr="00A3081F" w14:paraId="1CD138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F09497" w14:textId="77777777" w:rsidR="00262CF0" w:rsidRPr="00A719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</w:rPr>
              <w:t>Информационные технологии в менеджменте</w:t>
            </w:r>
            <w:proofErr w:type="gramStart"/>
            <w:r w:rsidRPr="00A719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94E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Е. В. Майорова [и др.] ; под редакцией Е. В. Майоровой. — Москва</w:t>
            </w:r>
            <w:proofErr w:type="gramStart"/>
            <w:r w:rsidRPr="00A719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94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719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, 2020. — 368 с. — (Профессиональное образование). — </w:t>
            </w:r>
            <w:r w:rsidRPr="00A7194E">
              <w:rPr>
                <w:rFonts w:ascii="Times New Roman" w:hAnsi="Times New Roman" w:cs="Times New Roman"/>
                <w:lang w:val="en-US"/>
              </w:rPr>
              <w:t>ISBN</w:t>
            </w:r>
            <w:r w:rsidRPr="00A7194E">
              <w:rPr>
                <w:rFonts w:ascii="Times New Roman" w:hAnsi="Times New Roman" w:cs="Times New Roman"/>
              </w:rPr>
              <w:t xml:space="preserve"> 978-5-9916-9005-8. — Текст</w:t>
            </w:r>
            <w:proofErr w:type="gramStart"/>
            <w:r w:rsidRPr="00A719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94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A719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8120B9" w14:textId="77777777" w:rsidR="00262CF0" w:rsidRPr="00A7194E" w:rsidRDefault="009D25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7194E">
                <w:rPr>
                  <w:color w:val="00008B"/>
                  <w:u w:val="single"/>
                  <w:lang w:val="en-US"/>
                </w:rPr>
                <w:t>https://urait.ru/viewer/inform ... hnologii-v-menedzhmente-452794</w:t>
              </w:r>
            </w:hyperlink>
          </w:p>
        </w:tc>
      </w:tr>
      <w:tr w:rsidR="00262CF0" w:rsidRPr="00A3081F" w14:paraId="560198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60BC5E" w14:textId="77777777" w:rsidR="00262CF0" w:rsidRPr="00A719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</w:rPr>
              <w:t>Информационные системы и технологии в экономике и управлении в 2 ч. Часть 1</w:t>
            </w:r>
            <w:proofErr w:type="gramStart"/>
            <w:r w:rsidRPr="00A719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94E">
              <w:rPr>
                <w:rFonts w:ascii="Times New Roman" w:hAnsi="Times New Roman" w:cs="Times New Roman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A7194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719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, 2021. — 375 с. — (Высшее образование). — </w:t>
            </w:r>
            <w:r w:rsidRPr="00A7194E">
              <w:rPr>
                <w:rFonts w:ascii="Times New Roman" w:hAnsi="Times New Roman" w:cs="Times New Roman"/>
                <w:lang w:val="en-US"/>
              </w:rPr>
              <w:t>ISBN</w:t>
            </w:r>
            <w:r w:rsidRPr="00A7194E">
              <w:rPr>
                <w:rFonts w:ascii="Times New Roman" w:hAnsi="Times New Roman" w:cs="Times New Roman"/>
              </w:rPr>
              <w:t xml:space="preserve"> 978-5-534-09090-1. — Текст</w:t>
            </w:r>
            <w:proofErr w:type="gramStart"/>
            <w:r w:rsidRPr="00A719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94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A719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2733F9" w14:textId="77777777" w:rsidR="00262CF0" w:rsidRPr="00A7194E" w:rsidRDefault="009D25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7194E">
                <w:rPr>
                  <w:color w:val="00008B"/>
                  <w:u w:val="single"/>
                  <w:lang w:val="en-US"/>
                </w:rPr>
                <w:t>https://urait.ru/viewer/inform ... ravlenii-v-2-ch-chast-1-474195</w:t>
              </w:r>
            </w:hyperlink>
          </w:p>
        </w:tc>
      </w:tr>
      <w:tr w:rsidR="00262CF0" w:rsidRPr="00A3081F" w14:paraId="41650E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412D38" w14:textId="77777777" w:rsidR="00262CF0" w:rsidRPr="00A719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94E">
              <w:rPr>
                <w:rFonts w:ascii="Times New Roman" w:hAnsi="Times New Roman" w:cs="Times New Roman"/>
              </w:rPr>
              <w:t>Информационные системы и технологии в экономике и управлении в 2 ч. Часть 2</w:t>
            </w:r>
            <w:proofErr w:type="gramStart"/>
            <w:r w:rsidRPr="00A719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94E">
              <w:rPr>
                <w:rFonts w:ascii="Times New Roman" w:hAnsi="Times New Roman" w:cs="Times New Roman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A7194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719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, 2021. — 324 с. — (Высшее образование). — </w:t>
            </w:r>
            <w:r w:rsidRPr="00A7194E">
              <w:rPr>
                <w:rFonts w:ascii="Times New Roman" w:hAnsi="Times New Roman" w:cs="Times New Roman"/>
                <w:lang w:val="en-US"/>
              </w:rPr>
              <w:t>ISBN</w:t>
            </w:r>
            <w:r w:rsidRPr="00A7194E">
              <w:rPr>
                <w:rFonts w:ascii="Times New Roman" w:hAnsi="Times New Roman" w:cs="Times New Roman"/>
              </w:rPr>
              <w:t xml:space="preserve"> 978-5-534-09092-5. — Текст</w:t>
            </w:r>
            <w:proofErr w:type="gramStart"/>
            <w:r w:rsidRPr="00A719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94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A719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94E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7089D8" w14:textId="77777777" w:rsidR="00262CF0" w:rsidRPr="00A7194E" w:rsidRDefault="009D25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7194E">
                <w:rPr>
                  <w:color w:val="00008B"/>
                  <w:u w:val="single"/>
                  <w:lang w:val="en-US"/>
                </w:rPr>
                <w:t>https://urait.ru/viewer/inform ... ravlenii-v-2-ch-chast-2-474196</w:t>
              </w:r>
            </w:hyperlink>
          </w:p>
        </w:tc>
      </w:tr>
    </w:tbl>
    <w:p w14:paraId="570D085B" w14:textId="77777777" w:rsidR="0091168E" w:rsidRPr="00A7194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2A236D" w14:textId="77777777" w:rsidTr="007B550D">
        <w:tc>
          <w:tcPr>
            <w:tcW w:w="9345" w:type="dxa"/>
          </w:tcPr>
          <w:p w14:paraId="5CF453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75EA2B" w14:textId="77777777" w:rsidTr="007B550D">
        <w:tc>
          <w:tcPr>
            <w:tcW w:w="9345" w:type="dxa"/>
          </w:tcPr>
          <w:p w14:paraId="7F9DE562" w14:textId="77777777" w:rsidR="007B550D" w:rsidRPr="00A7194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194E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7194E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"Зарплата и управление персоналом"</w:t>
            </w:r>
          </w:p>
        </w:tc>
      </w:tr>
      <w:tr w:rsidR="007B550D" w:rsidRPr="007E6725" w14:paraId="306DD8F3" w14:textId="77777777" w:rsidTr="007B550D">
        <w:tc>
          <w:tcPr>
            <w:tcW w:w="9345" w:type="dxa"/>
          </w:tcPr>
          <w:p w14:paraId="31A560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24CE201" w14:textId="77777777" w:rsidTr="007B550D">
        <w:tc>
          <w:tcPr>
            <w:tcW w:w="9345" w:type="dxa"/>
          </w:tcPr>
          <w:p w14:paraId="0128B8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9253B2D" w14:textId="77777777" w:rsidTr="007B550D">
        <w:tc>
          <w:tcPr>
            <w:tcW w:w="9345" w:type="dxa"/>
          </w:tcPr>
          <w:p w14:paraId="2A8707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130DA8ED" w14:textId="77777777" w:rsidTr="007B550D">
        <w:tc>
          <w:tcPr>
            <w:tcW w:w="9345" w:type="dxa"/>
          </w:tcPr>
          <w:p w14:paraId="445BDB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32324E" w14:textId="77777777" w:rsidTr="007B550D">
        <w:tc>
          <w:tcPr>
            <w:tcW w:w="9345" w:type="dxa"/>
          </w:tcPr>
          <w:p w14:paraId="0E1657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B982F6" w14:textId="77777777" w:rsidTr="007B550D">
        <w:tc>
          <w:tcPr>
            <w:tcW w:w="9345" w:type="dxa"/>
          </w:tcPr>
          <w:p w14:paraId="42C098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D25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A7194E" w14:paraId="53424330" w14:textId="77777777" w:rsidTr="00A7194E">
        <w:tc>
          <w:tcPr>
            <w:tcW w:w="7372" w:type="dxa"/>
            <w:shd w:val="clear" w:color="auto" w:fill="auto"/>
          </w:tcPr>
          <w:p w14:paraId="2986F8BC" w14:textId="77777777" w:rsidR="002C735C" w:rsidRPr="00A719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9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A719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9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194E" w14:paraId="3B643305" w14:textId="77777777" w:rsidTr="00A7194E">
        <w:tc>
          <w:tcPr>
            <w:tcW w:w="7372" w:type="dxa"/>
            <w:shd w:val="clear" w:color="auto" w:fill="auto"/>
          </w:tcPr>
          <w:p w14:paraId="30187323" w14:textId="51649087" w:rsidR="002C735C" w:rsidRPr="00A71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94E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19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194E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A7194E">
              <w:rPr>
                <w:sz w:val="22"/>
                <w:szCs w:val="22"/>
                <w:lang w:val="en-US"/>
              </w:rPr>
              <w:t>Acer</w:t>
            </w:r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Aspire</w:t>
            </w:r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Z</w:t>
            </w:r>
            <w:r w:rsidRPr="00A7194E">
              <w:rPr>
                <w:sz w:val="22"/>
                <w:szCs w:val="22"/>
              </w:rPr>
              <w:t xml:space="preserve">1811 в </w:t>
            </w:r>
            <w:proofErr w:type="spellStart"/>
            <w:r w:rsidRPr="00A7194E">
              <w:rPr>
                <w:sz w:val="22"/>
                <w:szCs w:val="22"/>
              </w:rPr>
              <w:t>компл</w:t>
            </w:r>
            <w:proofErr w:type="spellEnd"/>
            <w:r w:rsidRPr="00A7194E">
              <w:rPr>
                <w:sz w:val="22"/>
                <w:szCs w:val="22"/>
              </w:rPr>
              <w:t xml:space="preserve">.: </w:t>
            </w:r>
            <w:proofErr w:type="spellStart"/>
            <w:r w:rsidRPr="00A719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194E">
              <w:rPr>
                <w:sz w:val="22"/>
                <w:szCs w:val="22"/>
              </w:rPr>
              <w:t>5 2400</w:t>
            </w:r>
            <w:r w:rsidRPr="00A7194E">
              <w:rPr>
                <w:sz w:val="22"/>
                <w:szCs w:val="22"/>
                <w:lang w:val="en-US"/>
              </w:rPr>
              <w:t>s</w:t>
            </w:r>
            <w:r w:rsidRPr="00A7194E">
              <w:rPr>
                <w:sz w:val="22"/>
                <w:szCs w:val="22"/>
              </w:rPr>
              <w:t>/4</w:t>
            </w:r>
            <w:r w:rsidRPr="00A7194E">
              <w:rPr>
                <w:sz w:val="22"/>
                <w:szCs w:val="22"/>
                <w:lang w:val="en-US"/>
              </w:rPr>
              <w:t>Gb</w:t>
            </w:r>
            <w:r w:rsidRPr="00A7194E">
              <w:rPr>
                <w:sz w:val="22"/>
                <w:szCs w:val="22"/>
              </w:rPr>
              <w:t>/1</w:t>
            </w:r>
            <w:r w:rsidRPr="00A7194E">
              <w:rPr>
                <w:sz w:val="22"/>
                <w:szCs w:val="22"/>
                <w:lang w:val="en-US"/>
              </w:rPr>
              <w:t>T</w:t>
            </w:r>
            <w:r w:rsidRPr="00A7194E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A719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x</w:t>
            </w:r>
            <w:r w:rsidRPr="00A7194E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A7194E">
              <w:rPr>
                <w:sz w:val="22"/>
                <w:szCs w:val="22"/>
                <w:lang w:val="en-US"/>
              </w:rPr>
              <w:t>JBL</w:t>
            </w:r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CONTROL</w:t>
            </w:r>
            <w:r w:rsidRPr="00A7194E">
              <w:rPr>
                <w:sz w:val="22"/>
                <w:szCs w:val="22"/>
              </w:rPr>
              <w:t xml:space="preserve"> 25 </w:t>
            </w:r>
            <w:r w:rsidRPr="00A7194E">
              <w:rPr>
                <w:sz w:val="22"/>
                <w:szCs w:val="22"/>
                <w:lang w:val="en-US"/>
              </w:rPr>
              <w:t>WH</w:t>
            </w:r>
            <w:r w:rsidRPr="00A7194E">
              <w:rPr>
                <w:sz w:val="22"/>
                <w:szCs w:val="22"/>
              </w:rPr>
              <w:t xml:space="preserve"> - 2 шт., Микшер-усилитель </w:t>
            </w:r>
            <w:r w:rsidRPr="00A7194E">
              <w:rPr>
                <w:sz w:val="22"/>
                <w:szCs w:val="22"/>
                <w:lang w:val="en-US"/>
              </w:rPr>
              <w:t>MOBILE</w:t>
            </w:r>
            <w:r w:rsidRPr="00A7194E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A71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94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194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194E" w14:paraId="1639DF4F" w14:textId="77777777" w:rsidTr="00A7194E">
        <w:tc>
          <w:tcPr>
            <w:tcW w:w="7372" w:type="dxa"/>
            <w:shd w:val="clear" w:color="auto" w:fill="auto"/>
          </w:tcPr>
          <w:p w14:paraId="74E216E4" w14:textId="77777777" w:rsidR="002C735C" w:rsidRPr="00A71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94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19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194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7194E">
              <w:rPr>
                <w:sz w:val="22"/>
                <w:szCs w:val="22"/>
              </w:rPr>
              <w:t>мКомпьютер</w:t>
            </w:r>
            <w:proofErr w:type="spellEnd"/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I</w:t>
            </w:r>
            <w:r w:rsidRPr="00A7194E">
              <w:rPr>
                <w:sz w:val="22"/>
                <w:szCs w:val="22"/>
              </w:rPr>
              <w:t xml:space="preserve">3-8100/ 8Гб/500Гб/ </w:t>
            </w:r>
            <w:r w:rsidRPr="00A7194E">
              <w:rPr>
                <w:sz w:val="22"/>
                <w:szCs w:val="22"/>
                <w:lang w:val="en-US"/>
              </w:rPr>
              <w:t>Philips</w:t>
            </w:r>
            <w:r w:rsidRPr="00A7194E">
              <w:rPr>
                <w:sz w:val="22"/>
                <w:szCs w:val="22"/>
              </w:rPr>
              <w:t>224</w:t>
            </w:r>
            <w:r w:rsidRPr="00A7194E">
              <w:rPr>
                <w:sz w:val="22"/>
                <w:szCs w:val="22"/>
                <w:lang w:val="en-US"/>
              </w:rPr>
              <w:t>E</w:t>
            </w:r>
            <w:r w:rsidRPr="00A7194E">
              <w:rPr>
                <w:sz w:val="22"/>
                <w:szCs w:val="22"/>
              </w:rPr>
              <w:t>5</w:t>
            </w:r>
            <w:r w:rsidRPr="00A7194E">
              <w:rPr>
                <w:sz w:val="22"/>
                <w:szCs w:val="22"/>
                <w:lang w:val="en-US"/>
              </w:rPr>
              <w:t>QSB</w:t>
            </w:r>
            <w:r w:rsidRPr="00A7194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719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194E">
              <w:rPr>
                <w:sz w:val="22"/>
                <w:szCs w:val="22"/>
              </w:rPr>
              <w:t xml:space="preserve">5-7400 3 </w:t>
            </w:r>
            <w:proofErr w:type="spellStart"/>
            <w:r w:rsidRPr="00A7194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7194E">
              <w:rPr>
                <w:sz w:val="22"/>
                <w:szCs w:val="22"/>
              </w:rPr>
              <w:t>/8</w:t>
            </w:r>
            <w:r w:rsidRPr="00A7194E">
              <w:rPr>
                <w:sz w:val="22"/>
                <w:szCs w:val="22"/>
                <w:lang w:val="en-US"/>
              </w:rPr>
              <w:t>Gb</w:t>
            </w:r>
            <w:r w:rsidRPr="00A7194E">
              <w:rPr>
                <w:sz w:val="22"/>
                <w:szCs w:val="22"/>
              </w:rPr>
              <w:t>/1</w:t>
            </w:r>
            <w:r w:rsidRPr="00A7194E">
              <w:rPr>
                <w:sz w:val="22"/>
                <w:szCs w:val="22"/>
                <w:lang w:val="en-US"/>
              </w:rPr>
              <w:t>Tb</w:t>
            </w:r>
            <w:r w:rsidRPr="00A7194E">
              <w:rPr>
                <w:sz w:val="22"/>
                <w:szCs w:val="22"/>
              </w:rPr>
              <w:t>/</w:t>
            </w:r>
            <w:r w:rsidRPr="00A7194E">
              <w:rPr>
                <w:sz w:val="22"/>
                <w:szCs w:val="22"/>
                <w:lang w:val="en-US"/>
              </w:rPr>
              <w:t>Dell</w:t>
            </w:r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e</w:t>
            </w:r>
            <w:r w:rsidRPr="00A7194E">
              <w:rPr>
                <w:sz w:val="22"/>
                <w:szCs w:val="22"/>
              </w:rPr>
              <w:t>2318</w:t>
            </w:r>
            <w:r w:rsidRPr="00A7194E">
              <w:rPr>
                <w:sz w:val="22"/>
                <w:szCs w:val="22"/>
                <w:lang w:val="en-US"/>
              </w:rPr>
              <w:t>h</w:t>
            </w:r>
            <w:r w:rsidRPr="00A7194E">
              <w:rPr>
                <w:sz w:val="22"/>
                <w:szCs w:val="22"/>
              </w:rPr>
              <w:t xml:space="preserve"> - 1 шт., Мультимедийный проектор 1 </w:t>
            </w:r>
            <w:r w:rsidRPr="00A7194E">
              <w:rPr>
                <w:sz w:val="22"/>
                <w:szCs w:val="22"/>
                <w:lang w:val="en-US"/>
              </w:rPr>
              <w:t>NEC</w:t>
            </w:r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ME</w:t>
            </w:r>
            <w:r w:rsidRPr="00A7194E">
              <w:rPr>
                <w:sz w:val="22"/>
                <w:szCs w:val="22"/>
              </w:rPr>
              <w:t>401</w:t>
            </w:r>
            <w:r w:rsidRPr="00A7194E">
              <w:rPr>
                <w:sz w:val="22"/>
                <w:szCs w:val="22"/>
                <w:lang w:val="en-US"/>
              </w:rPr>
              <w:t>X</w:t>
            </w:r>
            <w:r w:rsidRPr="00A7194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7194E">
              <w:rPr>
                <w:sz w:val="22"/>
                <w:szCs w:val="22"/>
                <w:lang w:val="en-US"/>
              </w:rPr>
              <w:t>Matte</w:t>
            </w:r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White</w:t>
            </w:r>
            <w:r w:rsidRPr="00A7194E">
              <w:rPr>
                <w:sz w:val="22"/>
                <w:szCs w:val="22"/>
              </w:rPr>
              <w:t xml:space="preserve"> - 1 шт., Коммутатор </w:t>
            </w:r>
            <w:r w:rsidRPr="00A7194E">
              <w:rPr>
                <w:sz w:val="22"/>
                <w:szCs w:val="22"/>
                <w:lang w:val="en-US"/>
              </w:rPr>
              <w:t>HP</w:t>
            </w:r>
            <w:r w:rsidRPr="00A7194E">
              <w:rPr>
                <w:sz w:val="22"/>
                <w:szCs w:val="22"/>
              </w:rPr>
              <w:t xml:space="preserve"> </w:t>
            </w:r>
            <w:proofErr w:type="spellStart"/>
            <w:r w:rsidRPr="00A7194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Switch</w:t>
            </w:r>
            <w:r w:rsidRPr="00A7194E">
              <w:rPr>
                <w:sz w:val="22"/>
                <w:szCs w:val="22"/>
              </w:rPr>
              <w:t xml:space="preserve"> 2610-24 (24 </w:t>
            </w:r>
            <w:r w:rsidRPr="00A7194E">
              <w:rPr>
                <w:sz w:val="22"/>
                <w:szCs w:val="22"/>
                <w:lang w:val="en-US"/>
              </w:rPr>
              <w:t>ports</w:t>
            </w:r>
            <w:r w:rsidRPr="00A7194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20952F07" w14:textId="77777777" w:rsidR="002C735C" w:rsidRPr="00A71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94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194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194E" w14:paraId="382CA3F4" w14:textId="77777777" w:rsidTr="00A7194E">
        <w:tc>
          <w:tcPr>
            <w:tcW w:w="7372" w:type="dxa"/>
            <w:shd w:val="clear" w:color="auto" w:fill="auto"/>
          </w:tcPr>
          <w:p w14:paraId="4538A347" w14:textId="77777777" w:rsidR="002C735C" w:rsidRPr="00A71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94E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19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194E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A7194E">
              <w:rPr>
                <w:sz w:val="22"/>
                <w:szCs w:val="22"/>
                <w:lang w:val="en-US"/>
              </w:rPr>
              <w:t>Acer</w:t>
            </w:r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Aspire</w:t>
            </w:r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Z</w:t>
            </w:r>
            <w:r w:rsidRPr="00A7194E">
              <w:rPr>
                <w:sz w:val="22"/>
                <w:szCs w:val="22"/>
              </w:rPr>
              <w:t xml:space="preserve">1811 в </w:t>
            </w:r>
            <w:proofErr w:type="spellStart"/>
            <w:r w:rsidRPr="00A7194E">
              <w:rPr>
                <w:sz w:val="22"/>
                <w:szCs w:val="22"/>
              </w:rPr>
              <w:t>компл</w:t>
            </w:r>
            <w:proofErr w:type="spellEnd"/>
            <w:r w:rsidRPr="00A7194E">
              <w:rPr>
                <w:sz w:val="22"/>
                <w:szCs w:val="22"/>
              </w:rPr>
              <w:t xml:space="preserve">.: </w:t>
            </w:r>
            <w:proofErr w:type="spellStart"/>
            <w:r w:rsidRPr="00A719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194E">
              <w:rPr>
                <w:sz w:val="22"/>
                <w:szCs w:val="22"/>
              </w:rPr>
              <w:t>5 2400</w:t>
            </w:r>
            <w:r w:rsidRPr="00A7194E">
              <w:rPr>
                <w:sz w:val="22"/>
                <w:szCs w:val="22"/>
                <w:lang w:val="en-US"/>
              </w:rPr>
              <w:t>s</w:t>
            </w:r>
            <w:r w:rsidRPr="00A7194E">
              <w:rPr>
                <w:sz w:val="22"/>
                <w:szCs w:val="22"/>
              </w:rPr>
              <w:t>/4</w:t>
            </w:r>
            <w:r w:rsidRPr="00A7194E">
              <w:rPr>
                <w:sz w:val="22"/>
                <w:szCs w:val="22"/>
                <w:lang w:val="en-US"/>
              </w:rPr>
              <w:t>Gb</w:t>
            </w:r>
            <w:r w:rsidRPr="00A7194E">
              <w:rPr>
                <w:sz w:val="22"/>
                <w:szCs w:val="22"/>
              </w:rPr>
              <w:t>/1</w:t>
            </w:r>
            <w:r w:rsidRPr="00A7194E">
              <w:rPr>
                <w:sz w:val="22"/>
                <w:szCs w:val="22"/>
                <w:lang w:val="en-US"/>
              </w:rPr>
              <w:t>T</w:t>
            </w:r>
            <w:r w:rsidRPr="00A7194E">
              <w:rPr>
                <w:sz w:val="22"/>
                <w:szCs w:val="22"/>
              </w:rPr>
              <w:t xml:space="preserve">б/ - 1 шт., Мультимедийный проектор  </w:t>
            </w:r>
            <w:r w:rsidRPr="00A7194E">
              <w:rPr>
                <w:sz w:val="22"/>
                <w:szCs w:val="22"/>
                <w:lang w:val="en-US"/>
              </w:rPr>
              <w:t>Panasonic</w:t>
            </w:r>
            <w:r w:rsidRPr="00A7194E">
              <w:rPr>
                <w:sz w:val="22"/>
                <w:szCs w:val="22"/>
              </w:rPr>
              <w:t xml:space="preserve"> </w:t>
            </w:r>
            <w:r w:rsidRPr="00A7194E">
              <w:rPr>
                <w:sz w:val="22"/>
                <w:szCs w:val="22"/>
                <w:lang w:val="en-US"/>
              </w:rPr>
              <w:t>PT</w:t>
            </w:r>
            <w:r w:rsidRPr="00A7194E">
              <w:rPr>
                <w:sz w:val="22"/>
                <w:szCs w:val="22"/>
              </w:rPr>
              <w:t>-</w:t>
            </w:r>
            <w:r w:rsidRPr="00A7194E">
              <w:rPr>
                <w:sz w:val="22"/>
                <w:szCs w:val="22"/>
                <w:lang w:val="en-US"/>
              </w:rPr>
              <w:t>VX</w:t>
            </w:r>
            <w:r w:rsidRPr="00A7194E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A7194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7194E">
              <w:rPr>
                <w:sz w:val="22"/>
                <w:szCs w:val="22"/>
              </w:rPr>
              <w:t xml:space="preserve">  </w:t>
            </w:r>
            <w:r w:rsidRPr="00A7194E">
              <w:rPr>
                <w:sz w:val="22"/>
                <w:szCs w:val="22"/>
                <w:lang w:val="en-US"/>
              </w:rPr>
              <w:t>TA</w:t>
            </w:r>
            <w:r w:rsidRPr="00A7194E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A7194E">
              <w:rPr>
                <w:sz w:val="22"/>
                <w:szCs w:val="22"/>
                <w:lang w:val="en-US"/>
              </w:rPr>
              <w:t>MW</w:t>
            </w:r>
            <w:r w:rsidRPr="00A719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28DCC2DF" w14:textId="77777777" w:rsidR="002C735C" w:rsidRPr="00A71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94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194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94E" w14:paraId="45256815" w14:textId="77777777" w:rsidTr="00CB1F9D">
        <w:tc>
          <w:tcPr>
            <w:tcW w:w="562" w:type="dxa"/>
          </w:tcPr>
          <w:p w14:paraId="6E12D856" w14:textId="77777777" w:rsidR="00A7194E" w:rsidRPr="00A3081F" w:rsidRDefault="00A7194E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4023E85" w14:textId="77777777" w:rsidR="00A7194E" w:rsidRPr="00A7194E" w:rsidRDefault="00A7194E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9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19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9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194E" w14:paraId="5A1C9382" w14:textId="77777777" w:rsidTr="00801458">
        <w:tc>
          <w:tcPr>
            <w:tcW w:w="2336" w:type="dxa"/>
          </w:tcPr>
          <w:p w14:paraId="4C518DAB" w14:textId="77777777" w:rsidR="005D65A5" w:rsidRPr="00A71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1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1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1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194E" w14:paraId="07658034" w14:textId="77777777" w:rsidTr="00801458">
        <w:tc>
          <w:tcPr>
            <w:tcW w:w="2336" w:type="dxa"/>
          </w:tcPr>
          <w:p w14:paraId="1553D698" w14:textId="78F29BFB" w:rsidR="005D65A5" w:rsidRPr="00A71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194E" w:rsidRDefault="007478E0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7194E" w:rsidRDefault="007478E0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7194E" w:rsidRDefault="007478E0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7194E" w14:paraId="45B7C949" w14:textId="77777777" w:rsidTr="00801458">
        <w:tc>
          <w:tcPr>
            <w:tcW w:w="2336" w:type="dxa"/>
          </w:tcPr>
          <w:p w14:paraId="239A914C" w14:textId="77777777" w:rsidR="005D65A5" w:rsidRPr="00A71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C4D949" w14:textId="77777777" w:rsidR="005D65A5" w:rsidRPr="00A7194E" w:rsidRDefault="007478E0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9D0CD11" w14:textId="77777777" w:rsidR="005D65A5" w:rsidRPr="00A7194E" w:rsidRDefault="007478E0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57CF47" w14:textId="77777777" w:rsidR="005D65A5" w:rsidRPr="00A7194E" w:rsidRDefault="007478E0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7194E" w14:paraId="09A96F34" w14:textId="77777777" w:rsidTr="00801458">
        <w:tc>
          <w:tcPr>
            <w:tcW w:w="2336" w:type="dxa"/>
          </w:tcPr>
          <w:p w14:paraId="36B1BDFA" w14:textId="77777777" w:rsidR="005D65A5" w:rsidRPr="00A71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D1EC19" w14:textId="77777777" w:rsidR="005D65A5" w:rsidRPr="00A7194E" w:rsidRDefault="007478E0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5B517A" w14:textId="77777777" w:rsidR="005D65A5" w:rsidRPr="00A7194E" w:rsidRDefault="007478E0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51795C" w14:textId="77777777" w:rsidR="005D65A5" w:rsidRPr="00A7194E" w:rsidRDefault="007478E0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94E" w14:paraId="1513688B" w14:textId="77777777" w:rsidTr="00CB1F9D">
        <w:tc>
          <w:tcPr>
            <w:tcW w:w="562" w:type="dxa"/>
          </w:tcPr>
          <w:p w14:paraId="4716B975" w14:textId="77777777" w:rsidR="00A7194E" w:rsidRPr="009E6058" w:rsidRDefault="00A7194E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D59073" w14:textId="77777777" w:rsidR="00A7194E" w:rsidRPr="00A7194E" w:rsidRDefault="00A7194E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9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194E" w14:paraId="0267C479" w14:textId="77777777" w:rsidTr="00801458">
        <w:tc>
          <w:tcPr>
            <w:tcW w:w="2500" w:type="pct"/>
          </w:tcPr>
          <w:p w14:paraId="37F699C9" w14:textId="77777777" w:rsidR="00B8237E" w:rsidRPr="00A719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19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9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194E" w14:paraId="3F240151" w14:textId="77777777" w:rsidTr="00801458">
        <w:tc>
          <w:tcPr>
            <w:tcW w:w="2500" w:type="pct"/>
          </w:tcPr>
          <w:p w14:paraId="61E91592" w14:textId="61A0874C" w:rsidR="00B8237E" w:rsidRPr="00A7194E" w:rsidRDefault="00B8237E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7194E" w:rsidRDefault="005C548A" w:rsidP="00801458">
            <w:pPr>
              <w:rPr>
                <w:rFonts w:ascii="Times New Roman" w:hAnsi="Times New Roman" w:cs="Times New Roman"/>
              </w:rPr>
            </w:pPr>
            <w:r w:rsidRPr="00A719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B81DA" w14:textId="77777777" w:rsidR="009D255C" w:rsidRDefault="009D255C" w:rsidP="00315CA6">
      <w:pPr>
        <w:spacing w:after="0" w:line="240" w:lineRule="auto"/>
      </w:pPr>
      <w:r>
        <w:separator/>
      </w:r>
    </w:p>
  </w:endnote>
  <w:endnote w:type="continuationSeparator" w:id="0">
    <w:p w14:paraId="1CA9D256" w14:textId="77777777" w:rsidR="009D255C" w:rsidRDefault="009D25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81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61080" w14:textId="77777777" w:rsidR="009D255C" w:rsidRDefault="009D255C" w:rsidP="00315CA6">
      <w:pPr>
        <w:spacing w:after="0" w:line="240" w:lineRule="auto"/>
      </w:pPr>
      <w:r>
        <w:separator/>
      </w:r>
    </w:p>
  </w:footnote>
  <w:footnote w:type="continuationSeparator" w:id="0">
    <w:p w14:paraId="1E317768" w14:textId="77777777" w:rsidR="009D255C" w:rsidRDefault="009D25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255C"/>
    <w:rsid w:val="009D49CC"/>
    <w:rsid w:val="009E5201"/>
    <w:rsid w:val="009E6058"/>
    <w:rsid w:val="009F62AE"/>
    <w:rsid w:val="00A21240"/>
    <w:rsid w:val="00A3081F"/>
    <w:rsid w:val="00A407D6"/>
    <w:rsid w:val="00A57517"/>
    <w:rsid w:val="00A7194E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tehnologii-v-menedzhmente-45279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tehnologii-v-upravlenii-personalom-46899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i-tehnologii-v-ekonomike-i-upravlenii-v-2-ch-chast-2-474196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formacionnye-sistemy-i-tehnologii-v-ekonomike-i-upravlenii-v-2-ch-chast-1-47419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18CC2B-B575-4EC4-ABE2-2A8ECD2C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3299</Words>
  <Characters>18806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