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38.04.04 Государственное и муниципальное управление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Государственная и муниципальная служба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03A8C">
              <w:rPr>
                <w:sz w:val="20"/>
                <w:szCs w:val="20"/>
              </w:rPr>
              <w:t>к.э.н</w:t>
            </w:r>
            <w:proofErr w:type="spellEnd"/>
            <w:r w:rsidRPr="00903A8C">
              <w:rPr>
                <w:sz w:val="20"/>
                <w:szCs w:val="20"/>
              </w:rPr>
              <w:t>, Салов Александр Александрович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03A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A32722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03A8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9D708E1" w:rsidR="00DC42AF" w:rsidRPr="0065641B" w:rsidRDefault="00903A8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C9327E8" w:rsidR="00DC42AF" w:rsidRPr="0065641B" w:rsidRDefault="00903A8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B42C577" w:rsidR="00DC42AF" w:rsidRPr="0065641B" w:rsidRDefault="00903A8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219D4BC" w:rsidR="00DC42AF" w:rsidRPr="0065641B" w:rsidRDefault="00903A8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FB7CA53" w:rsidR="00DC42AF" w:rsidRPr="0065641B" w:rsidRDefault="00903A8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bookmarkStart w:id="0" w:name="_GoBack"/>
        <w:bookmarkEnd w:id="0"/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16B552E" w:rsidR="00DC42AF" w:rsidRPr="0065641B" w:rsidRDefault="00903A8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10FE5E5" w:rsidR="00DC42AF" w:rsidRPr="0065641B" w:rsidRDefault="00903A8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B3BA930" w:rsidR="00DC42AF" w:rsidRPr="0065641B" w:rsidRDefault="00903A8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903A8C" w14:paraId="446CCDDC" w14:textId="77777777" w:rsidTr="00903A8C">
        <w:tc>
          <w:tcPr>
            <w:tcW w:w="851" w:type="dxa"/>
          </w:tcPr>
          <w:p w14:paraId="503E2208" w14:textId="77777777" w:rsidR="007D0C0D" w:rsidRPr="00903A8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03A8C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903A8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03A8C">
              <w:t>Получение первичных профессиональных умений и навыков, направленные на закрепление у обучающегося компетенций в сфере организационно-управленческой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008C035F" w14:textId="77777777" w:rsidR="00903A8C" w:rsidRDefault="00903A8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AA7FB2F" w:rsidR="00C65FCC" w:rsidRPr="00903A8C" w:rsidRDefault="00C65FCC" w:rsidP="00903A8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03A8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03A8C">
        <w:t>й</w:t>
      </w:r>
      <w:r w:rsidRPr="00903A8C">
        <w:t xml:space="preserve"> практики</w:t>
      </w:r>
      <w:r w:rsidR="00903A8C" w:rsidRPr="00903A8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23"/>
        <w:gridCol w:w="2323"/>
        <w:gridCol w:w="4698"/>
      </w:tblGrid>
      <w:tr w:rsidR="0065641B" w:rsidRPr="0065641B" w14:paraId="273DB8CE" w14:textId="77777777" w:rsidTr="00903A8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03A8C" w:rsidRDefault="006F0EAF" w:rsidP="00903A8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03A8C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03A8C" w:rsidRDefault="006F0EAF" w:rsidP="00903A8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03A8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03A8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03A8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03A8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03A8C">
        <w:trPr>
          <w:trHeight w:val="212"/>
        </w:trPr>
        <w:tc>
          <w:tcPr>
            <w:tcW w:w="958" w:type="pct"/>
          </w:tcPr>
          <w:p w14:paraId="05E778A0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7A3D16CD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системно и критически мыслить, а также демонстрирует готовность к формированию собственных суждений и анализу информации путем осмысленного и последовательного применения логических методов, оценки различных точек зрения, анализа фактов и данных для выработки обоснованных выводов и решений</w:t>
            </w:r>
          </w:p>
          <w:p w14:paraId="7208F990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03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навыками системного и критического мышления и грамотного, логичного, аргументированного формирования собственных суждений и анализа информации.</w:t>
            </w:r>
          </w:p>
        </w:tc>
      </w:tr>
      <w:tr w:rsidR="00996FB3" w:rsidRPr="0065641B" w14:paraId="26E8C8A5" w14:textId="77777777" w:rsidTr="00903A8C">
        <w:trPr>
          <w:trHeight w:val="212"/>
        </w:trPr>
        <w:tc>
          <w:tcPr>
            <w:tcW w:w="958" w:type="pct"/>
          </w:tcPr>
          <w:p w14:paraId="1C7E8D1B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03A8C">
              <w:rPr>
                <w:sz w:val="22"/>
                <w:szCs w:val="22"/>
              </w:rPr>
              <w:t>ых</w:t>
            </w:r>
            <w:proofErr w:type="spellEnd"/>
            <w:r w:rsidRPr="00903A8C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DF7F54A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03A8C">
              <w:rPr>
                <w:sz w:val="22"/>
                <w:szCs w:val="22"/>
              </w:rPr>
              <w:t>ых</w:t>
            </w:r>
            <w:proofErr w:type="spellEnd"/>
            <w:r w:rsidRPr="00903A8C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6C89DF5D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Уметь:</w:t>
            </w:r>
          </w:p>
          <w:p w14:paraId="004AD791" w14:textId="77777777" w:rsidR="00DC0676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самостоятельно находит и обрабатывает информацию, необходимую для качественного выполнения академических и профессиональных задач и достижения профессионально значимых целей, в т.ч. на иностранном языке</w:t>
            </w:r>
          </w:p>
          <w:p w14:paraId="523C94FD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2C9A68" w14:textId="77777777" w:rsidR="002E5704" w:rsidRPr="00903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Владеть:</w:t>
            </w:r>
          </w:p>
          <w:p w14:paraId="3F2C709B" w14:textId="77777777" w:rsidR="00996FB3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навыками и умениями установления и развития академических и профессиональных контактов, в т.ч. в международной среде, в соответствии с целями, задачами и условиями совместной деятельности, включая обмен информацией и выработку единой стратегии взаимодействия</w:t>
            </w:r>
          </w:p>
        </w:tc>
      </w:tr>
      <w:tr w:rsidR="00996FB3" w:rsidRPr="0065641B" w14:paraId="4CEA0C31" w14:textId="77777777" w:rsidTr="00903A8C">
        <w:trPr>
          <w:trHeight w:val="212"/>
        </w:trPr>
        <w:tc>
          <w:tcPr>
            <w:tcW w:w="958" w:type="pct"/>
          </w:tcPr>
          <w:p w14:paraId="4B662FB7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2A416E27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2B2B8C83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Уметь:</w:t>
            </w:r>
          </w:p>
          <w:p w14:paraId="40BA35DC" w14:textId="77777777" w:rsidR="00DC0676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умеет анализировать разнообразие культур в процессе межкультурного взаимодействия</w:t>
            </w:r>
          </w:p>
          <w:p w14:paraId="42B12292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88193A" w14:textId="77777777" w:rsidR="002E5704" w:rsidRPr="00903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Владеть:</w:t>
            </w:r>
          </w:p>
          <w:p w14:paraId="203C85E9" w14:textId="77777777" w:rsidR="00996FB3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навыками норм межкультурного взаимодействия с учетом разнообразия культур</w:t>
            </w:r>
          </w:p>
        </w:tc>
      </w:tr>
      <w:tr w:rsidR="00996FB3" w:rsidRPr="0065641B" w14:paraId="5B0F4C21" w14:textId="77777777" w:rsidTr="00903A8C">
        <w:trPr>
          <w:trHeight w:val="212"/>
        </w:trPr>
        <w:tc>
          <w:tcPr>
            <w:tcW w:w="958" w:type="pct"/>
          </w:tcPr>
          <w:p w14:paraId="49E297C1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lastRenderedPageBreak/>
              <w:t>ОПК-1 - Способен обеспечивать соблюдение норм служебной этики и антикоррупционную направленность в деятельности органа власти;</w:t>
            </w:r>
          </w:p>
        </w:tc>
        <w:tc>
          <w:tcPr>
            <w:tcW w:w="1031" w:type="pct"/>
          </w:tcPr>
          <w:p w14:paraId="14E4ACCB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ОПК-1.2 - Представляет способы обеспечения антикоррупционной направленности в деятельности органа власти и готов их реализовывать</w:t>
            </w:r>
          </w:p>
        </w:tc>
        <w:tc>
          <w:tcPr>
            <w:tcW w:w="3011" w:type="pct"/>
          </w:tcPr>
          <w:p w14:paraId="23C5ADE2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Уметь:</w:t>
            </w:r>
          </w:p>
          <w:p w14:paraId="71AC6B2D" w14:textId="77777777" w:rsidR="00DC0676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обеспечивать использование антикоррупционной направленности в деятельности органа власти.</w:t>
            </w:r>
          </w:p>
          <w:p w14:paraId="7E988066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82CE5A" w14:textId="77777777" w:rsidR="002E5704" w:rsidRPr="00903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Владеть:</w:t>
            </w:r>
          </w:p>
          <w:p w14:paraId="243331EE" w14:textId="77777777" w:rsidR="00996FB3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разрабатывает и воплощает антикоррупционную стратегию деятельности органа власти.</w:t>
            </w:r>
          </w:p>
        </w:tc>
      </w:tr>
      <w:tr w:rsidR="00996FB3" w:rsidRPr="0065641B" w14:paraId="2500EDE0" w14:textId="77777777" w:rsidTr="00903A8C">
        <w:trPr>
          <w:trHeight w:val="212"/>
        </w:trPr>
        <w:tc>
          <w:tcPr>
            <w:tcW w:w="958" w:type="pct"/>
          </w:tcPr>
          <w:p w14:paraId="74E87191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ОПК-2 - Способен осуществлять стратегическое планирование деятельности органа власти; организовывать разработку и реализацию управленческих решений; обеспечивать осуществление контрольно-надзорной деятельности на основе риск-ориентированного подхода;</w:t>
            </w:r>
          </w:p>
        </w:tc>
        <w:tc>
          <w:tcPr>
            <w:tcW w:w="1031" w:type="pct"/>
          </w:tcPr>
          <w:p w14:paraId="1459B0E1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ОПК-2.2 - Представляет процесс разработки и реализации управленческих решений, демонстрирует способность организовать разработку и реализацию управленческих решений, а также осуществление контрольно-надзорной деятельности в профессиональной деятельности и механизме обеспечения ее реализации на основе риск-ориентированного подхода</w:t>
            </w:r>
          </w:p>
        </w:tc>
        <w:tc>
          <w:tcPr>
            <w:tcW w:w="3011" w:type="pct"/>
          </w:tcPr>
          <w:p w14:paraId="4FE35C1D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Уметь:</w:t>
            </w:r>
          </w:p>
          <w:p w14:paraId="60519D19" w14:textId="77777777" w:rsidR="00DC0676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применять знание основных методов стратегического планирования деятельности органа власти, обеспечения ее реализации на основе риск-ориентированного подхода.</w:t>
            </w:r>
          </w:p>
          <w:p w14:paraId="3604BCBF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C9BE1B" w14:textId="77777777" w:rsidR="002E5704" w:rsidRPr="00903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Владеть:</w:t>
            </w:r>
          </w:p>
          <w:p w14:paraId="4C8F0007" w14:textId="77777777" w:rsidR="00996FB3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навыками организации и участия в реализации программ и стратегий развития.</w:t>
            </w:r>
          </w:p>
        </w:tc>
      </w:tr>
      <w:tr w:rsidR="00996FB3" w:rsidRPr="0065641B" w14:paraId="4CE6EF9F" w14:textId="77777777" w:rsidTr="00903A8C">
        <w:trPr>
          <w:trHeight w:val="212"/>
        </w:trPr>
        <w:tc>
          <w:tcPr>
            <w:tcW w:w="958" w:type="pct"/>
          </w:tcPr>
          <w:p w14:paraId="2FB28258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lastRenderedPageBreak/>
              <w:t>ОПК-3 - Способен разрабатывать нормативно-правовое обеспечение соответствующей сферы профессиональной деятельности, проводить экспертизу нормативных правовых актов, расчет затрат на их реализацию и определение источников финансирования, осуществлять социально-экономический прогноз последствий их применения и мониторинг правоприменительной практики;</w:t>
            </w:r>
          </w:p>
        </w:tc>
        <w:tc>
          <w:tcPr>
            <w:tcW w:w="1031" w:type="pct"/>
          </w:tcPr>
          <w:p w14:paraId="6E3F26E2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ОПК-3.2 - Применяет методики и алгоритмы расчета затрат на реализацию и определения источников финансирования нормативно-правовых актов, использует способы и методики прогноза социально-экономических последствий применения нормативно-правовых актов, понимает специфику мониторинга правоприменительной практики по отношению к разрабатываемым нормативно-правовым актам и демонстрирует способность осуществлять данный мониторинг</w:t>
            </w:r>
          </w:p>
        </w:tc>
        <w:tc>
          <w:tcPr>
            <w:tcW w:w="3011" w:type="pct"/>
          </w:tcPr>
          <w:p w14:paraId="07C39FCB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Уметь:</w:t>
            </w:r>
          </w:p>
          <w:p w14:paraId="76D5F39A" w14:textId="77777777" w:rsidR="00DC0676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глубоко понимать методики и алгоритмы расчета затрат на реализацию нормативно-правовых актов, способен определить источники финансирования таких актов, успешно применяет способы и методики прогнозирования социально-экономических последствий применения нормативно-правовых актов</w:t>
            </w:r>
          </w:p>
          <w:p w14:paraId="08EF5861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1E3769" w14:textId="77777777" w:rsidR="002E5704" w:rsidRPr="00903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Владеть:</w:t>
            </w:r>
          </w:p>
          <w:p w14:paraId="5F409D7F" w14:textId="77777777" w:rsidR="00996FB3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навыками мониторинга правоприменительной практики относительно разрабатываемых нормативно-правовых актов, осуществлять этот мониторинг</w:t>
            </w:r>
          </w:p>
        </w:tc>
      </w:tr>
      <w:tr w:rsidR="00996FB3" w:rsidRPr="0065641B" w14:paraId="023D7353" w14:textId="77777777" w:rsidTr="00903A8C">
        <w:trPr>
          <w:trHeight w:val="212"/>
        </w:trPr>
        <w:tc>
          <w:tcPr>
            <w:tcW w:w="958" w:type="pct"/>
          </w:tcPr>
          <w:p w14:paraId="52838279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ОПК-4 - Способен организовывать внедрение современных информационно-коммуникационных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власти;</w:t>
            </w:r>
          </w:p>
        </w:tc>
        <w:tc>
          <w:tcPr>
            <w:tcW w:w="1031" w:type="pct"/>
          </w:tcPr>
          <w:p w14:paraId="1A314263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ОПК-4.2 - Понимает сущность и необходимость требования обеспечения информационной открытости деятельности органа власти и демонстрирует способность организации обеспечения данной открытости</w:t>
            </w:r>
          </w:p>
        </w:tc>
        <w:tc>
          <w:tcPr>
            <w:tcW w:w="3011" w:type="pct"/>
          </w:tcPr>
          <w:p w14:paraId="6ECC8F0D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Уметь:</w:t>
            </w:r>
          </w:p>
          <w:p w14:paraId="3898E3AE" w14:textId="77777777" w:rsidR="00DC0676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осуществлять служебные коммуникации с использованием современных информационно-коммуникационных технологий; использовать официальные информационные ресурсы и системы в профессиональной деятельности; готовить и размещать информацию для публичного использования.</w:t>
            </w:r>
          </w:p>
          <w:p w14:paraId="5C634AB9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36841B" w14:textId="77777777" w:rsidR="002E5704" w:rsidRPr="00903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Владеть:</w:t>
            </w:r>
          </w:p>
          <w:p w14:paraId="0E76E50A" w14:textId="77777777" w:rsidR="00996FB3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навыками использовать информационные технологии для решения различных исследовательских и административных задач</w:t>
            </w:r>
          </w:p>
        </w:tc>
      </w:tr>
      <w:tr w:rsidR="00996FB3" w:rsidRPr="0065641B" w14:paraId="6F47F9B9" w14:textId="77777777" w:rsidTr="00903A8C">
        <w:trPr>
          <w:trHeight w:val="212"/>
        </w:trPr>
        <w:tc>
          <w:tcPr>
            <w:tcW w:w="958" w:type="pct"/>
          </w:tcPr>
          <w:p w14:paraId="0A7DDD98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lastRenderedPageBreak/>
              <w:t>ОПК-5 - Способен обеспечивать рациональное и целевое использование государственных и муниципальных ресурсов, эффективность бюджетных расходов и управления имуществом;</w:t>
            </w:r>
          </w:p>
        </w:tc>
        <w:tc>
          <w:tcPr>
            <w:tcW w:w="1031" w:type="pct"/>
          </w:tcPr>
          <w:p w14:paraId="19AACAAB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ОПК-5.2 - Представляет принципы и механизм обеспечения эффективности бюджетных расходов и управления имуществом и демонстрирует способность реализовывать данные принципы и механизмы на практике</w:t>
            </w:r>
          </w:p>
        </w:tc>
        <w:tc>
          <w:tcPr>
            <w:tcW w:w="3011" w:type="pct"/>
          </w:tcPr>
          <w:p w14:paraId="482DC04D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Уметь:</w:t>
            </w:r>
          </w:p>
          <w:p w14:paraId="1E3731CA" w14:textId="77777777" w:rsidR="00DC0676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анализировать эффективность управления бюджетом и имуществом, применять инструменты повышения эффективности бюджетных расходов и управления имуществом</w:t>
            </w:r>
          </w:p>
          <w:p w14:paraId="467DCC14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0AEFDC" w14:textId="77777777" w:rsidR="002E5704" w:rsidRPr="00903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Владеть:</w:t>
            </w:r>
          </w:p>
          <w:p w14:paraId="35A0A789" w14:textId="77777777" w:rsidR="00996FB3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навыками выявлять приоритеты использования государственных и муниципальных ресурсов, анализировать их по критериям рациональности и целевого использования</w:t>
            </w:r>
          </w:p>
        </w:tc>
      </w:tr>
      <w:tr w:rsidR="00996FB3" w:rsidRPr="0065641B" w14:paraId="75F19DC9" w14:textId="77777777" w:rsidTr="00903A8C">
        <w:trPr>
          <w:trHeight w:val="212"/>
        </w:trPr>
        <w:tc>
          <w:tcPr>
            <w:tcW w:w="958" w:type="pct"/>
          </w:tcPr>
          <w:p w14:paraId="37442EEF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ОПК-6 - Способен организовывать проектную деятельность; моделировать административные процессы и процедуры в органах власти;</w:t>
            </w:r>
          </w:p>
        </w:tc>
        <w:tc>
          <w:tcPr>
            <w:tcW w:w="1031" w:type="pct"/>
          </w:tcPr>
          <w:p w14:paraId="4DC9630F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ОПК-6.2 - Понимает специфику моделирования административных процессов и процедур в органах власти и демонстрирует способность реализовывать это моделирование</w:t>
            </w:r>
          </w:p>
        </w:tc>
        <w:tc>
          <w:tcPr>
            <w:tcW w:w="3011" w:type="pct"/>
          </w:tcPr>
          <w:p w14:paraId="41EA274B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Уметь:</w:t>
            </w:r>
          </w:p>
          <w:p w14:paraId="4EF230DA" w14:textId="77777777" w:rsidR="00DC0676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организовывать работу участников проектной деятельности в органах государственной власти и местного самоуправления</w:t>
            </w:r>
          </w:p>
          <w:p w14:paraId="3C48F569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FB8B4B" w14:textId="77777777" w:rsidR="002E5704" w:rsidRPr="00903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Владеть:</w:t>
            </w:r>
          </w:p>
          <w:p w14:paraId="2E1BA765" w14:textId="77777777" w:rsidR="00996FB3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навыками моделировать административные процессы и процедур в органах государственной власти и местного самоуправления</w:t>
            </w:r>
          </w:p>
        </w:tc>
      </w:tr>
      <w:tr w:rsidR="00996FB3" w:rsidRPr="0065641B" w14:paraId="64BCDDF9" w14:textId="77777777" w:rsidTr="00903A8C">
        <w:trPr>
          <w:trHeight w:val="212"/>
        </w:trPr>
        <w:tc>
          <w:tcPr>
            <w:tcW w:w="958" w:type="pct"/>
          </w:tcPr>
          <w:p w14:paraId="513F2EE4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ОПК-7 - Способен осуществлять научно-исследовательскую, экспертно-аналитическую и педагогическую деятельность в профессиональной сфере;</w:t>
            </w:r>
          </w:p>
        </w:tc>
        <w:tc>
          <w:tcPr>
            <w:tcW w:w="1031" w:type="pct"/>
          </w:tcPr>
          <w:p w14:paraId="7FF6B8DE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ОПК-7.2 - Демонстрирует способность осуществлять экспертно-аналитическую и педагогическую деятельность в профессиональной сфере</w:t>
            </w:r>
          </w:p>
        </w:tc>
        <w:tc>
          <w:tcPr>
            <w:tcW w:w="3011" w:type="pct"/>
          </w:tcPr>
          <w:p w14:paraId="371F06E6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Уметь:</w:t>
            </w:r>
          </w:p>
          <w:p w14:paraId="3C586EE9" w14:textId="77777777" w:rsidR="00DC0676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организовывать и осуществлять научно-исследовательскую, экспертно-аналитическую деятельность и педагогическую деятельность в профессиональной сфере.</w:t>
            </w:r>
          </w:p>
          <w:p w14:paraId="27A3B3D1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36243A" w14:textId="77777777" w:rsidR="002E5704" w:rsidRPr="00903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Владеть:</w:t>
            </w:r>
          </w:p>
          <w:p w14:paraId="0E18B3F8" w14:textId="77777777" w:rsidR="00996FB3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навыками осуществлять требования, инструменты и методы организации и осуществления педагогической деятельности в сфере государственного и муниципального управления</w:t>
            </w:r>
          </w:p>
        </w:tc>
      </w:tr>
      <w:tr w:rsidR="00996FB3" w:rsidRPr="0065641B" w14:paraId="71D1063C" w14:textId="77777777" w:rsidTr="00903A8C">
        <w:trPr>
          <w:trHeight w:val="212"/>
        </w:trPr>
        <w:tc>
          <w:tcPr>
            <w:tcW w:w="958" w:type="pct"/>
          </w:tcPr>
          <w:p w14:paraId="3C9C9218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lastRenderedPageBreak/>
              <w:t>ОПК-8 - Способен организовывать внутренние и межведомственные коммуникации, взаимодействие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информации.</w:t>
            </w:r>
          </w:p>
        </w:tc>
        <w:tc>
          <w:tcPr>
            <w:tcW w:w="1031" w:type="pct"/>
          </w:tcPr>
          <w:p w14:paraId="5D9D6720" w14:textId="77777777" w:rsidR="00996FB3" w:rsidRPr="00903A8C" w:rsidRDefault="00C76457" w:rsidP="00903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ОПК-8.2 - Понимает необходимость и особенности взаимодействия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 и демонстрирует способность организации данного взаимодействия</w:t>
            </w:r>
          </w:p>
        </w:tc>
        <w:tc>
          <w:tcPr>
            <w:tcW w:w="3011" w:type="pct"/>
          </w:tcPr>
          <w:p w14:paraId="7A8A309B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Уметь:</w:t>
            </w:r>
          </w:p>
          <w:p w14:paraId="22779F6C" w14:textId="77777777" w:rsidR="00DC0676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организовывать внутренние и межведомственные коммуникации государственных органов власти и органов местного самоуправления</w:t>
            </w:r>
          </w:p>
          <w:p w14:paraId="622BC87A" w14:textId="77777777" w:rsidR="00DC0676" w:rsidRPr="00903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B6CCC8" w14:textId="77777777" w:rsidR="002E5704" w:rsidRPr="00903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Владеть:</w:t>
            </w:r>
          </w:p>
          <w:p w14:paraId="33DAF40B" w14:textId="77777777" w:rsidR="00996FB3" w:rsidRPr="00903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навыками взаимодействие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903A8C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03A8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03A8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03A8C" w:rsidRDefault="005D11CD" w:rsidP="00903A8C">
            <w:pPr>
              <w:ind w:left="-169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03A8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03A8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03A8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03A8C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03A8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03A8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03A8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03A8C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03A8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03A8C">
              <w:rPr>
                <w:sz w:val="22"/>
                <w:szCs w:val="22"/>
                <w:lang w:bidi="ru-RU"/>
              </w:rPr>
              <w:t>Установочное собрание, инструктаж, получение индивидуального задания у научного руководителя.</w:t>
            </w:r>
          </w:p>
        </w:tc>
      </w:tr>
      <w:tr w:rsidR="005D11CD" w:rsidRPr="00903A8C" w14:paraId="5B5AA56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2D7F" w14:textId="77777777" w:rsidR="005D11CD" w:rsidRPr="00903A8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03A8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4B29" w14:textId="77777777" w:rsidR="005D11CD" w:rsidRPr="00903A8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03A8C">
              <w:rPr>
                <w:sz w:val="22"/>
                <w:szCs w:val="22"/>
                <w:lang w:bidi="ru-RU"/>
              </w:rPr>
              <w:t>Этап сбора информации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3EA1" w14:textId="77777777" w:rsidR="005D11CD" w:rsidRPr="00903A8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03A8C">
              <w:rPr>
                <w:sz w:val="22"/>
                <w:szCs w:val="22"/>
                <w:lang w:bidi="ru-RU"/>
              </w:rPr>
              <w:t>Выбор источников информации, сбор и изучение необходимых материалов.</w:t>
            </w:r>
          </w:p>
        </w:tc>
      </w:tr>
      <w:tr w:rsidR="005D11CD" w:rsidRPr="00903A8C" w14:paraId="0AF1EF6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8C852" w14:textId="77777777" w:rsidR="005D11CD" w:rsidRPr="00903A8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03A8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D271" w14:textId="77777777" w:rsidR="005D11CD" w:rsidRPr="00903A8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03A8C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4564" w14:textId="77777777" w:rsidR="005D11CD" w:rsidRPr="00903A8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03A8C">
              <w:rPr>
                <w:sz w:val="22"/>
                <w:szCs w:val="22"/>
                <w:lang w:bidi="ru-RU"/>
              </w:rPr>
              <w:t>Обработка и анализ собранных материалов.</w:t>
            </w:r>
          </w:p>
        </w:tc>
      </w:tr>
      <w:tr w:rsidR="005D11CD" w:rsidRPr="00903A8C" w14:paraId="3FD3C04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A6010" w14:textId="77777777" w:rsidR="005D11CD" w:rsidRPr="00903A8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03A8C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44C9C" w14:textId="77777777" w:rsidR="005D11CD" w:rsidRPr="00903A8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03A8C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CDD3" w14:textId="77777777" w:rsidR="005D11CD" w:rsidRPr="00903A8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03A8C">
              <w:rPr>
                <w:sz w:val="22"/>
                <w:szCs w:val="22"/>
                <w:lang w:bidi="ru-RU"/>
              </w:rPr>
              <w:t>Обобщение полученной информации в виде отчета, представление его руководителю.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6"/>
        <w:gridCol w:w="3768"/>
      </w:tblGrid>
      <w:tr w:rsidR="0065641B" w:rsidRPr="00903A8C" w14:paraId="3464B1F7" w14:textId="77777777" w:rsidTr="00903A8C">
        <w:tc>
          <w:tcPr>
            <w:tcW w:w="2984" w:type="pct"/>
            <w:shd w:val="clear" w:color="auto" w:fill="auto"/>
          </w:tcPr>
          <w:p w14:paraId="7E1C7DCA" w14:textId="77777777" w:rsidR="00530A60" w:rsidRPr="00903A8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03A8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16" w:type="pct"/>
            <w:shd w:val="clear" w:color="auto" w:fill="auto"/>
          </w:tcPr>
          <w:p w14:paraId="2612A585" w14:textId="77777777" w:rsidR="00530A60" w:rsidRPr="00903A8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03A8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03A8C" w14:paraId="4C2605EA" w14:textId="77777777" w:rsidTr="00903A8C">
        <w:tc>
          <w:tcPr>
            <w:tcW w:w="2984" w:type="pct"/>
            <w:shd w:val="clear" w:color="auto" w:fill="auto"/>
          </w:tcPr>
          <w:p w14:paraId="160C119F" w14:textId="77777777" w:rsidR="00530A60" w:rsidRPr="00903A8C" w:rsidRDefault="00C76457">
            <w:pPr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 xml:space="preserve">Путинцева Н.А. Формирование государственной и муниципальной </w:t>
            </w:r>
            <w:proofErr w:type="gramStart"/>
            <w:r w:rsidRPr="00903A8C">
              <w:rPr>
                <w:sz w:val="22"/>
                <w:szCs w:val="22"/>
              </w:rPr>
              <w:t>политики :</w:t>
            </w:r>
            <w:proofErr w:type="gramEnd"/>
            <w:r w:rsidRPr="00903A8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03A8C">
              <w:rPr>
                <w:sz w:val="22"/>
                <w:szCs w:val="22"/>
              </w:rPr>
              <w:t>Н.А.Путинцева</w:t>
            </w:r>
            <w:proofErr w:type="spellEnd"/>
            <w:r w:rsidRPr="00903A8C">
              <w:rPr>
                <w:sz w:val="22"/>
                <w:szCs w:val="22"/>
              </w:rPr>
              <w:t xml:space="preserve"> ; М-во образования и науки Рос. Федерации, С.-</w:t>
            </w:r>
            <w:proofErr w:type="spellStart"/>
            <w:r w:rsidRPr="00903A8C">
              <w:rPr>
                <w:sz w:val="22"/>
                <w:szCs w:val="22"/>
              </w:rPr>
              <w:t>Петерб</w:t>
            </w:r>
            <w:proofErr w:type="spellEnd"/>
            <w:r w:rsidRPr="00903A8C">
              <w:rPr>
                <w:sz w:val="22"/>
                <w:szCs w:val="22"/>
              </w:rPr>
              <w:t xml:space="preserve">. гос. </w:t>
            </w:r>
            <w:proofErr w:type="spellStart"/>
            <w:r w:rsidRPr="00903A8C">
              <w:rPr>
                <w:sz w:val="22"/>
                <w:szCs w:val="22"/>
              </w:rPr>
              <w:t>экон</w:t>
            </w:r>
            <w:proofErr w:type="spellEnd"/>
            <w:r w:rsidRPr="00903A8C">
              <w:rPr>
                <w:sz w:val="22"/>
                <w:szCs w:val="22"/>
              </w:rPr>
              <w:t xml:space="preserve">. ун-т, Каф. гос. и </w:t>
            </w:r>
            <w:proofErr w:type="spellStart"/>
            <w:r w:rsidRPr="00903A8C">
              <w:rPr>
                <w:sz w:val="22"/>
                <w:szCs w:val="22"/>
              </w:rPr>
              <w:t>территор</w:t>
            </w:r>
            <w:proofErr w:type="spellEnd"/>
            <w:r w:rsidRPr="00903A8C">
              <w:rPr>
                <w:sz w:val="22"/>
                <w:szCs w:val="22"/>
              </w:rPr>
              <w:t>. упр. — Санкт-</w:t>
            </w:r>
            <w:proofErr w:type="gramStart"/>
            <w:r w:rsidRPr="00903A8C">
              <w:rPr>
                <w:sz w:val="22"/>
                <w:szCs w:val="22"/>
              </w:rPr>
              <w:t>Петербург :</w:t>
            </w:r>
            <w:proofErr w:type="gramEnd"/>
            <w:r w:rsidRPr="00903A8C">
              <w:rPr>
                <w:sz w:val="22"/>
                <w:szCs w:val="22"/>
              </w:rPr>
              <w:t xml:space="preserve"> Изд-во </w:t>
            </w:r>
            <w:proofErr w:type="spellStart"/>
            <w:r w:rsidRPr="00903A8C">
              <w:rPr>
                <w:sz w:val="22"/>
                <w:szCs w:val="22"/>
              </w:rPr>
              <w:t>СПбГЭУ</w:t>
            </w:r>
            <w:proofErr w:type="spellEnd"/>
            <w:r w:rsidRPr="00903A8C">
              <w:rPr>
                <w:sz w:val="22"/>
                <w:szCs w:val="22"/>
              </w:rPr>
              <w:t xml:space="preserve">, 2016 .— 156 с. : ил., табл. — Сведения доступны также по Интернету: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903A8C">
              <w:rPr>
                <w:sz w:val="22"/>
                <w:szCs w:val="22"/>
              </w:rPr>
              <w:t>.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903A8C">
              <w:rPr>
                <w:sz w:val="22"/>
                <w:szCs w:val="22"/>
              </w:rPr>
              <w:t>.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2016" w:type="pct"/>
            <w:shd w:val="clear" w:color="auto" w:fill="auto"/>
          </w:tcPr>
          <w:p w14:paraId="680CBFC6" w14:textId="77777777" w:rsidR="00530A60" w:rsidRPr="00903A8C" w:rsidRDefault="00903A8C">
            <w:pPr>
              <w:rPr>
                <w:sz w:val="22"/>
                <w:szCs w:val="22"/>
              </w:rPr>
            </w:pPr>
            <w:hyperlink r:id="rId8" w:history="1">
              <w:r w:rsidR="00C76457" w:rsidRPr="00903A8C">
                <w:rPr>
                  <w:color w:val="00008B"/>
                  <w:sz w:val="22"/>
                  <w:szCs w:val="22"/>
                  <w:u w:val="single"/>
                </w:rPr>
                <w:t>http://opac.unecon.ru/elibrary ... B5%D0%BD%D0%BD%D0%BE%D0%B9.pdf</w:t>
              </w:r>
            </w:hyperlink>
          </w:p>
        </w:tc>
      </w:tr>
      <w:tr w:rsidR="00530A60" w:rsidRPr="00903A8C" w14:paraId="27B35A0F" w14:textId="77777777" w:rsidTr="00903A8C">
        <w:tc>
          <w:tcPr>
            <w:tcW w:w="2984" w:type="pct"/>
            <w:shd w:val="clear" w:color="auto" w:fill="auto"/>
          </w:tcPr>
          <w:p w14:paraId="3983B56A" w14:textId="77777777" w:rsidR="00530A60" w:rsidRPr="00903A8C" w:rsidRDefault="00C76457">
            <w:pPr>
              <w:rPr>
                <w:sz w:val="22"/>
                <w:szCs w:val="22"/>
              </w:rPr>
            </w:pPr>
            <w:proofErr w:type="spellStart"/>
            <w:r w:rsidRPr="00903A8C">
              <w:rPr>
                <w:sz w:val="22"/>
                <w:szCs w:val="22"/>
              </w:rPr>
              <w:t>Осейчук</w:t>
            </w:r>
            <w:proofErr w:type="spellEnd"/>
            <w:r w:rsidRPr="00903A8C">
              <w:rPr>
                <w:sz w:val="22"/>
                <w:szCs w:val="22"/>
              </w:rPr>
              <w:t xml:space="preserve">, В. И.  Теория государственного </w:t>
            </w:r>
            <w:proofErr w:type="gramStart"/>
            <w:r w:rsidRPr="00903A8C">
              <w:rPr>
                <w:sz w:val="22"/>
                <w:szCs w:val="22"/>
              </w:rPr>
              <w:t>управления :</w:t>
            </w:r>
            <w:proofErr w:type="gramEnd"/>
            <w:r w:rsidRPr="00903A8C">
              <w:rPr>
                <w:sz w:val="22"/>
                <w:szCs w:val="22"/>
              </w:rPr>
              <w:t xml:space="preserve"> учебник и практикум для вузов / В. И. </w:t>
            </w:r>
            <w:proofErr w:type="spellStart"/>
            <w:r w:rsidRPr="00903A8C">
              <w:rPr>
                <w:sz w:val="22"/>
                <w:szCs w:val="22"/>
              </w:rPr>
              <w:t>Осейчук</w:t>
            </w:r>
            <w:proofErr w:type="spellEnd"/>
            <w:r w:rsidRPr="00903A8C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903A8C">
              <w:rPr>
                <w:sz w:val="22"/>
                <w:szCs w:val="22"/>
              </w:rPr>
              <w:t>перераб</w:t>
            </w:r>
            <w:proofErr w:type="spellEnd"/>
            <w:r w:rsidRPr="00903A8C">
              <w:rPr>
                <w:sz w:val="22"/>
                <w:szCs w:val="22"/>
              </w:rPr>
              <w:t xml:space="preserve">. и доп. — </w:t>
            </w:r>
            <w:proofErr w:type="gramStart"/>
            <w:r w:rsidRPr="00903A8C">
              <w:rPr>
                <w:sz w:val="22"/>
                <w:szCs w:val="22"/>
              </w:rPr>
              <w:t>Москва :</w:t>
            </w:r>
            <w:proofErr w:type="gramEnd"/>
            <w:r w:rsidRPr="00903A8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03A8C">
              <w:rPr>
                <w:sz w:val="22"/>
                <w:szCs w:val="22"/>
              </w:rPr>
              <w:t>Юрайт</w:t>
            </w:r>
            <w:proofErr w:type="spellEnd"/>
            <w:r w:rsidRPr="00903A8C">
              <w:rPr>
                <w:sz w:val="22"/>
                <w:szCs w:val="22"/>
              </w:rPr>
              <w:t xml:space="preserve">, 2025. — 252 с. — (Высшее образование). — </w:t>
            </w:r>
            <w:r w:rsidRPr="00903A8C">
              <w:rPr>
                <w:sz w:val="22"/>
                <w:szCs w:val="22"/>
                <w:lang w:val="en-US"/>
              </w:rPr>
              <w:t>ISBN</w:t>
            </w:r>
            <w:r w:rsidRPr="00903A8C">
              <w:rPr>
                <w:sz w:val="22"/>
                <w:szCs w:val="22"/>
              </w:rPr>
              <w:t xml:space="preserve"> 978-5-534-17567-7. — </w:t>
            </w:r>
            <w:proofErr w:type="gramStart"/>
            <w:r w:rsidRPr="00903A8C">
              <w:rPr>
                <w:sz w:val="22"/>
                <w:szCs w:val="22"/>
              </w:rPr>
              <w:t>Текст :</w:t>
            </w:r>
            <w:proofErr w:type="gramEnd"/>
            <w:r w:rsidRPr="00903A8C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903A8C">
              <w:rPr>
                <w:sz w:val="22"/>
                <w:szCs w:val="22"/>
              </w:rPr>
              <w:t>Юрайт</w:t>
            </w:r>
            <w:proofErr w:type="spellEnd"/>
            <w:r w:rsidRPr="00903A8C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2016" w:type="pct"/>
            <w:shd w:val="clear" w:color="auto" w:fill="auto"/>
          </w:tcPr>
          <w:p w14:paraId="0CD3781B" w14:textId="77777777" w:rsidR="00530A60" w:rsidRPr="00903A8C" w:rsidRDefault="00903A8C">
            <w:pPr>
              <w:rPr>
                <w:sz w:val="22"/>
                <w:szCs w:val="22"/>
              </w:rPr>
            </w:pPr>
            <w:hyperlink r:id="rId9" w:history="1">
              <w:r w:rsidR="00C76457" w:rsidRPr="00903A8C">
                <w:rPr>
                  <w:color w:val="00008B"/>
                  <w:sz w:val="22"/>
                  <w:szCs w:val="22"/>
                  <w:u w:val="single"/>
                </w:rPr>
                <w:t>https://urait.ru/bcode/561665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5B9482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92B86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CBC10F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118F8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22EA41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E30B2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C4877D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259DB8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03A8C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03A8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lastRenderedPageBreak/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697"/>
      </w:tblGrid>
      <w:tr w:rsidR="0065641B" w:rsidRPr="0065641B" w14:paraId="111BDC10" w14:textId="77777777" w:rsidTr="00903A8C">
        <w:tc>
          <w:tcPr>
            <w:tcW w:w="5524" w:type="dxa"/>
            <w:shd w:val="clear" w:color="auto" w:fill="auto"/>
          </w:tcPr>
          <w:p w14:paraId="37B261DC" w14:textId="77777777" w:rsidR="00EE504A" w:rsidRPr="00903A8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03A8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97" w:type="dxa"/>
            <w:shd w:val="clear" w:color="auto" w:fill="auto"/>
          </w:tcPr>
          <w:p w14:paraId="5160FECD" w14:textId="77777777" w:rsidR="00EE504A" w:rsidRPr="00903A8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03A8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903A8C">
        <w:tc>
          <w:tcPr>
            <w:tcW w:w="5524" w:type="dxa"/>
            <w:shd w:val="clear" w:color="auto" w:fill="auto"/>
          </w:tcPr>
          <w:p w14:paraId="74D60044" w14:textId="6FEAB972" w:rsidR="00EE504A" w:rsidRPr="00903A8C" w:rsidRDefault="00783533" w:rsidP="00BA48A8">
            <w:pPr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903A8C">
              <w:rPr>
                <w:sz w:val="22"/>
                <w:szCs w:val="22"/>
                <w:lang w:val="en-US"/>
              </w:rPr>
              <w:t>Intel</w:t>
            </w:r>
            <w:r w:rsidRPr="00903A8C">
              <w:rPr>
                <w:sz w:val="22"/>
                <w:szCs w:val="22"/>
              </w:rPr>
              <w:t xml:space="preserve">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3A8C">
              <w:rPr>
                <w:sz w:val="22"/>
                <w:szCs w:val="22"/>
              </w:rPr>
              <w:t>3 2100 3.1/2</w:t>
            </w:r>
            <w:r w:rsidRPr="00903A8C">
              <w:rPr>
                <w:sz w:val="22"/>
                <w:szCs w:val="22"/>
                <w:lang w:val="en-US"/>
              </w:rPr>
              <w:t>Gb</w:t>
            </w:r>
            <w:r w:rsidRPr="00903A8C">
              <w:rPr>
                <w:sz w:val="22"/>
                <w:szCs w:val="22"/>
              </w:rPr>
              <w:t>/500</w:t>
            </w:r>
            <w:r w:rsidRPr="00903A8C">
              <w:rPr>
                <w:sz w:val="22"/>
                <w:szCs w:val="22"/>
                <w:lang w:val="en-US"/>
              </w:rPr>
              <w:t>Gb</w:t>
            </w:r>
            <w:r w:rsidRPr="00903A8C">
              <w:rPr>
                <w:sz w:val="22"/>
                <w:szCs w:val="22"/>
              </w:rPr>
              <w:t>/</w:t>
            </w:r>
            <w:r w:rsidRPr="00903A8C">
              <w:rPr>
                <w:sz w:val="22"/>
                <w:szCs w:val="22"/>
                <w:lang w:val="en-US"/>
              </w:rPr>
              <w:t>LG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L</w:t>
            </w:r>
            <w:r w:rsidRPr="00903A8C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903A8C">
              <w:rPr>
                <w:sz w:val="22"/>
                <w:szCs w:val="22"/>
              </w:rPr>
              <w:t>Мультимедиф</w:t>
            </w:r>
            <w:proofErr w:type="spellEnd"/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Epson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EB</w:t>
            </w:r>
            <w:r w:rsidRPr="00903A8C">
              <w:rPr>
                <w:sz w:val="22"/>
                <w:szCs w:val="22"/>
              </w:rPr>
              <w:t>-</w:t>
            </w:r>
            <w:r w:rsidRPr="00903A8C">
              <w:rPr>
                <w:sz w:val="22"/>
                <w:szCs w:val="22"/>
                <w:lang w:val="en-US"/>
              </w:rPr>
              <w:t>X</w:t>
            </w:r>
            <w:r w:rsidRPr="00903A8C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TA</w:t>
            </w:r>
            <w:r w:rsidRPr="00903A8C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03A8C">
              <w:rPr>
                <w:sz w:val="22"/>
                <w:szCs w:val="22"/>
                <w:lang w:val="en-US"/>
              </w:rPr>
              <w:t>Hi</w:t>
            </w:r>
            <w:r w:rsidRPr="00903A8C">
              <w:rPr>
                <w:sz w:val="22"/>
                <w:szCs w:val="22"/>
              </w:rPr>
              <w:t>-</w:t>
            </w:r>
            <w:r w:rsidRPr="00903A8C">
              <w:rPr>
                <w:sz w:val="22"/>
                <w:szCs w:val="22"/>
                <w:lang w:val="en-US"/>
              </w:rPr>
              <w:t>Fi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PRO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MASK</w:t>
            </w:r>
            <w:r w:rsidRPr="00903A8C">
              <w:rPr>
                <w:sz w:val="22"/>
                <w:szCs w:val="22"/>
              </w:rPr>
              <w:t>6</w:t>
            </w:r>
            <w:r w:rsidRPr="00903A8C">
              <w:rPr>
                <w:sz w:val="22"/>
                <w:szCs w:val="22"/>
                <w:lang w:val="en-US"/>
              </w:rPr>
              <w:t>T</w:t>
            </w:r>
            <w:r w:rsidRPr="00903A8C">
              <w:rPr>
                <w:sz w:val="22"/>
                <w:szCs w:val="22"/>
              </w:rPr>
              <w:t>-</w:t>
            </w:r>
            <w:r w:rsidRPr="00903A8C">
              <w:rPr>
                <w:sz w:val="22"/>
                <w:szCs w:val="22"/>
                <w:lang w:val="en-US"/>
              </w:rPr>
              <w:t>W</w:t>
            </w:r>
            <w:r w:rsidRPr="00903A8C">
              <w:rPr>
                <w:sz w:val="22"/>
                <w:szCs w:val="22"/>
              </w:rPr>
              <w:t xml:space="preserve"> - 2 шт., Экран  с электроприводом </w:t>
            </w:r>
            <w:r w:rsidRPr="00903A8C">
              <w:rPr>
                <w:sz w:val="22"/>
                <w:szCs w:val="22"/>
                <w:lang w:val="en-US"/>
              </w:rPr>
              <w:t>Draper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Baronet</w:t>
            </w:r>
            <w:r w:rsidRPr="00903A8C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0D52238" w14:textId="77777777" w:rsidR="00EE504A" w:rsidRPr="00903A8C" w:rsidRDefault="00783533" w:rsidP="00BA48A8">
            <w:pPr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3A8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3A8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9372C84" w14:textId="77777777" w:rsidTr="00903A8C">
        <w:tc>
          <w:tcPr>
            <w:tcW w:w="5524" w:type="dxa"/>
            <w:shd w:val="clear" w:color="auto" w:fill="auto"/>
          </w:tcPr>
          <w:p w14:paraId="332AD8E9" w14:textId="1AD9368A" w:rsidR="00EE504A" w:rsidRPr="00903A8C" w:rsidRDefault="00783533" w:rsidP="00BA48A8">
            <w:pPr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903A8C">
              <w:rPr>
                <w:sz w:val="22"/>
                <w:szCs w:val="22"/>
                <w:lang w:val="en-US"/>
              </w:rPr>
              <w:t>Intel</w:t>
            </w:r>
            <w:r w:rsidRPr="00903A8C">
              <w:rPr>
                <w:sz w:val="22"/>
                <w:szCs w:val="22"/>
              </w:rPr>
              <w:t xml:space="preserve">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3A8C">
              <w:rPr>
                <w:sz w:val="22"/>
                <w:szCs w:val="22"/>
              </w:rPr>
              <w:t>3 2120 3.3/4</w:t>
            </w:r>
            <w:r w:rsidRPr="00903A8C">
              <w:rPr>
                <w:sz w:val="22"/>
                <w:szCs w:val="22"/>
                <w:lang w:val="en-US"/>
              </w:rPr>
              <w:t>Gb</w:t>
            </w:r>
            <w:r w:rsidRPr="00903A8C">
              <w:rPr>
                <w:sz w:val="22"/>
                <w:szCs w:val="22"/>
              </w:rPr>
              <w:t>/500</w:t>
            </w:r>
            <w:r w:rsidRPr="00903A8C">
              <w:rPr>
                <w:sz w:val="22"/>
                <w:szCs w:val="22"/>
                <w:lang w:val="en-US"/>
              </w:rPr>
              <w:t>Gb</w:t>
            </w:r>
            <w:r w:rsidRPr="00903A8C">
              <w:rPr>
                <w:sz w:val="22"/>
                <w:szCs w:val="22"/>
              </w:rPr>
              <w:t>/</w:t>
            </w:r>
            <w:r w:rsidRPr="00903A8C">
              <w:rPr>
                <w:sz w:val="22"/>
                <w:szCs w:val="22"/>
                <w:lang w:val="en-US"/>
              </w:rPr>
              <w:t>Acer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V</w:t>
            </w:r>
            <w:r w:rsidRPr="00903A8C">
              <w:rPr>
                <w:sz w:val="22"/>
                <w:szCs w:val="22"/>
              </w:rPr>
              <w:t xml:space="preserve">193 - 1 шт.,  Мультимедиа проектор </w:t>
            </w:r>
            <w:r w:rsidRPr="00903A8C">
              <w:rPr>
                <w:sz w:val="22"/>
                <w:szCs w:val="22"/>
                <w:lang w:val="en-US"/>
              </w:rPr>
              <w:t>Epson</w:t>
            </w:r>
            <w:r w:rsidRPr="00903A8C">
              <w:rPr>
                <w:sz w:val="22"/>
                <w:szCs w:val="22"/>
              </w:rPr>
              <w:t xml:space="preserve">  </w:t>
            </w:r>
            <w:r w:rsidRPr="00903A8C">
              <w:rPr>
                <w:sz w:val="22"/>
                <w:szCs w:val="22"/>
                <w:lang w:val="en-US"/>
              </w:rPr>
              <w:t>EB</w:t>
            </w:r>
            <w:r w:rsidRPr="00903A8C">
              <w:rPr>
                <w:sz w:val="22"/>
                <w:szCs w:val="22"/>
              </w:rPr>
              <w:t>-</w:t>
            </w:r>
            <w:r w:rsidRPr="00903A8C">
              <w:rPr>
                <w:sz w:val="22"/>
                <w:szCs w:val="22"/>
                <w:lang w:val="en-US"/>
              </w:rPr>
              <w:t>X</w:t>
            </w:r>
            <w:r w:rsidRPr="00903A8C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TA</w:t>
            </w:r>
            <w:r w:rsidRPr="00903A8C">
              <w:rPr>
                <w:sz w:val="22"/>
                <w:szCs w:val="22"/>
              </w:rPr>
              <w:t xml:space="preserve">-1120 в комплекте - 1 шт., Колонки </w:t>
            </w:r>
            <w:r w:rsidRPr="00903A8C">
              <w:rPr>
                <w:sz w:val="22"/>
                <w:szCs w:val="22"/>
                <w:lang w:val="en-US"/>
              </w:rPr>
              <w:t>Hi</w:t>
            </w:r>
            <w:r w:rsidRPr="00903A8C">
              <w:rPr>
                <w:sz w:val="22"/>
                <w:szCs w:val="22"/>
              </w:rPr>
              <w:t>-</w:t>
            </w:r>
            <w:r w:rsidRPr="00903A8C">
              <w:rPr>
                <w:sz w:val="22"/>
                <w:szCs w:val="22"/>
                <w:lang w:val="en-US"/>
              </w:rPr>
              <w:t>Fi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PRO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MASK</w:t>
            </w:r>
            <w:r w:rsidRPr="00903A8C">
              <w:rPr>
                <w:sz w:val="22"/>
                <w:szCs w:val="22"/>
              </w:rPr>
              <w:t>6</w:t>
            </w:r>
            <w:r w:rsidRPr="00903A8C">
              <w:rPr>
                <w:sz w:val="22"/>
                <w:szCs w:val="22"/>
                <w:lang w:val="en-US"/>
              </w:rPr>
              <w:t>T</w:t>
            </w:r>
            <w:r w:rsidRPr="00903A8C">
              <w:rPr>
                <w:sz w:val="22"/>
                <w:szCs w:val="22"/>
              </w:rPr>
              <w:t>-</w:t>
            </w:r>
            <w:r w:rsidRPr="00903A8C">
              <w:rPr>
                <w:sz w:val="22"/>
                <w:szCs w:val="22"/>
                <w:lang w:val="en-US"/>
              </w:rPr>
              <w:t>W</w:t>
            </w:r>
            <w:r w:rsidRPr="00903A8C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903A8C">
              <w:rPr>
                <w:sz w:val="22"/>
                <w:szCs w:val="22"/>
                <w:lang w:val="en-US"/>
              </w:rPr>
              <w:t>Matte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White</w:t>
            </w:r>
            <w:r w:rsidRPr="00903A8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0DD04015" w14:textId="77777777" w:rsidR="00EE504A" w:rsidRPr="00903A8C" w:rsidRDefault="00783533" w:rsidP="00BA48A8">
            <w:pPr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3A8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3A8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B53F5A5" w14:textId="77777777" w:rsidTr="00903A8C">
        <w:tc>
          <w:tcPr>
            <w:tcW w:w="5524" w:type="dxa"/>
            <w:shd w:val="clear" w:color="auto" w:fill="auto"/>
          </w:tcPr>
          <w:p w14:paraId="24B370FD" w14:textId="1A0E03CF" w:rsidR="00EE504A" w:rsidRPr="00903A8C" w:rsidRDefault="00783533" w:rsidP="00BA48A8">
            <w:pPr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 xml:space="preserve">Ауд. 401 </w:t>
            </w:r>
            <w:proofErr w:type="spellStart"/>
            <w:r w:rsidRPr="00903A8C">
              <w:rPr>
                <w:sz w:val="22"/>
                <w:szCs w:val="22"/>
              </w:rPr>
              <w:t>пом</w:t>
            </w:r>
            <w:proofErr w:type="spellEnd"/>
            <w:r w:rsidRPr="00903A8C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903A8C">
              <w:rPr>
                <w:sz w:val="22"/>
                <w:szCs w:val="22"/>
              </w:rPr>
              <w:t xml:space="preserve"> </w:t>
            </w:r>
            <w:proofErr w:type="gramStart"/>
            <w:r w:rsidRPr="00903A8C">
              <w:rPr>
                <w:sz w:val="22"/>
                <w:szCs w:val="22"/>
              </w:rPr>
              <w:t>Специализированная</w:t>
            </w:r>
            <w:proofErr w:type="gramEnd"/>
            <w:r w:rsidRPr="00903A8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03A8C">
              <w:rPr>
                <w:sz w:val="22"/>
                <w:szCs w:val="22"/>
                <w:lang w:val="en-US"/>
              </w:rPr>
              <w:t>Intel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Core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I</w:t>
            </w:r>
            <w:r w:rsidRPr="00903A8C">
              <w:rPr>
                <w:sz w:val="22"/>
                <w:szCs w:val="22"/>
              </w:rPr>
              <w:t>5-7400/</w:t>
            </w:r>
            <w:r w:rsidRPr="00903A8C">
              <w:rPr>
                <w:sz w:val="22"/>
                <w:szCs w:val="22"/>
                <w:lang w:val="en-US"/>
              </w:rPr>
              <w:t>DDR</w:t>
            </w:r>
            <w:r w:rsidRPr="00903A8C">
              <w:rPr>
                <w:sz w:val="22"/>
                <w:szCs w:val="22"/>
              </w:rPr>
              <w:t>4 8</w:t>
            </w:r>
            <w:r w:rsidRPr="00903A8C">
              <w:rPr>
                <w:sz w:val="22"/>
                <w:szCs w:val="22"/>
                <w:lang w:val="en-US"/>
              </w:rPr>
              <w:t>GB</w:t>
            </w:r>
            <w:r w:rsidRPr="00903A8C">
              <w:rPr>
                <w:sz w:val="22"/>
                <w:szCs w:val="22"/>
              </w:rPr>
              <w:t>/1</w:t>
            </w:r>
            <w:r w:rsidRPr="00903A8C">
              <w:rPr>
                <w:sz w:val="22"/>
                <w:szCs w:val="22"/>
                <w:lang w:val="en-US"/>
              </w:rPr>
              <w:t>Tb</w:t>
            </w:r>
            <w:r w:rsidRPr="00903A8C">
              <w:rPr>
                <w:sz w:val="22"/>
                <w:szCs w:val="22"/>
              </w:rPr>
              <w:t>/</w:t>
            </w:r>
            <w:r w:rsidRPr="00903A8C">
              <w:rPr>
                <w:sz w:val="22"/>
                <w:szCs w:val="22"/>
                <w:lang w:val="en-US"/>
              </w:rPr>
              <w:t>Dell</w:t>
            </w:r>
            <w:r w:rsidRPr="00903A8C">
              <w:rPr>
                <w:sz w:val="22"/>
                <w:szCs w:val="22"/>
              </w:rPr>
              <w:t xml:space="preserve"> 23 </w:t>
            </w:r>
            <w:r w:rsidRPr="00903A8C">
              <w:rPr>
                <w:sz w:val="22"/>
                <w:szCs w:val="22"/>
                <w:lang w:val="en-US"/>
              </w:rPr>
              <w:t>E</w:t>
            </w:r>
            <w:r w:rsidRPr="00903A8C">
              <w:rPr>
                <w:sz w:val="22"/>
                <w:szCs w:val="22"/>
              </w:rPr>
              <w:t>2318</w:t>
            </w:r>
            <w:r w:rsidRPr="00903A8C">
              <w:rPr>
                <w:sz w:val="22"/>
                <w:szCs w:val="22"/>
                <w:lang w:val="en-US"/>
              </w:rPr>
              <w:t>H</w:t>
            </w:r>
            <w:r w:rsidRPr="00903A8C">
              <w:rPr>
                <w:sz w:val="22"/>
                <w:szCs w:val="22"/>
              </w:rPr>
              <w:t xml:space="preserve"> - 20 шт., Ноутбук </w:t>
            </w:r>
            <w:r w:rsidRPr="00903A8C">
              <w:rPr>
                <w:sz w:val="22"/>
                <w:szCs w:val="22"/>
                <w:lang w:val="en-US"/>
              </w:rPr>
              <w:t>HP</w:t>
            </w:r>
            <w:r w:rsidRPr="00903A8C">
              <w:rPr>
                <w:sz w:val="22"/>
                <w:szCs w:val="22"/>
              </w:rPr>
              <w:t xml:space="preserve"> 250 </w:t>
            </w:r>
            <w:r w:rsidRPr="00903A8C">
              <w:rPr>
                <w:sz w:val="22"/>
                <w:szCs w:val="22"/>
                <w:lang w:val="en-US"/>
              </w:rPr>
              <w:t>G</w:t>
            </w:r>
            <w:r w:rsidRPr="00903A8C">
              <w:rPr>
                <w:sz w:val="22"/>
                <w:szCs w:val="22"/>
              </w:rPr>
              <w:t>6 1</w:t>
            </w:r>
            <w:r w:rsidRPr="00903A8C">
              <w:rPr>
                <w:sz w:val="22"/>
                <w:szCs w:val="22"/>
                <w:lang w:val="en-US"/>
              </w:rPr>
              <w:t>WY</w:t>
            </w:r>
            <w:r w:rsidRPr="00903A8C">
              <w:rPr>
                <w:sz w:val="22"/>
                <w:szCs w:val="22"/>
              </w:rPr>
              <w:t>58</w:t>
            </w:r>
            <w:r w:rsidRPr="00903A8C">
              <w:rPr>
                <w:sz w:val="22"/>
                <w:szCs w:val="22"/>
                <w:lang w:val="en-US"/>
              </w:rPr>
              <w:t>EA</w:t>
            </w:r>
            <w:r w:rsidRPr="00903A8C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130253C2" w14:textId="77777777" w:rsidR="00EE504A" w:rsidRPr="00903A8C" w:rsidRDefault="00783533" w:rsidP="00BA48A8">
            <w:pPr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3A8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3A8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6B9FD3E2" w14:textId="77777777" w:rsidTr="00903A8C">
        <w:tc>
          <w:tcPr>
            <w:tcW w:w="5524" w:type="dxa"/>
            <w:shd w:val="clear" w:color="auto" w:fill="auto"/>
          </w:tcPr>
          <w:p w14:paraId="3F038F50" w14:textId="26B4CE1A" w:rsidR="00EE504A" w:rsidRPr="00903A8C" w:rsidRDefault="00783533" w:rsidP="00BA48A8">
            <w:pPr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 xml:space="preserve">Ауд. 401 </w:t>
            </w:r>
            <w:proofErr w:type="spellStart"/>
            <w:r w:rsidRPr="00903A8C">
              <w:rPr>
                <w:sz w:val="22"/>
                <w:szCs w:val="22"/>
              </w:rPr>
              <w:t>пом</w:t>
            </w:r>
            <w:proofErr w:type="spellEnd"/>
            <w:r w:rsidRPr="00903A8C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903A8C">
              <w:rPr>
                <w:sz w:val="22"/>
                <w:szCs w:val="22"/>
              </w:rPr>
              <w:t xml:space="preserve"> </w:t>
            </w:r>
            <w:proofErr w:type="gramStart"/>
            <w:r w:rsidRPr="00903A8C">
              <w:rPr>
                <w:sz w:val="22"/>
                <w:szCs w:val="22"/>
              </w:rPr>
              <w:t>Специализированная</w:t>
            </w:r>
            <w:proofErr w:type="gramEnd"/>
            <w:r w:rsidRPr="00903A8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03A8C">
              <w:rPr>
                <w:sz w:val="22"/>
                <w:szCs w:val="22"/>
                <w:lang w:val="en-US"/>
              </w:rPr>
              <w:t>I</w:t>
            </w:r>
            <w:r w:rsidRPr="00903A8C">
              <w:rPr>
                <w:sz w:val="22"/>
                <w:szCs w:val="22"/>
              </w:rPr>
              <w:t xml:space="preserve">3-8100/ 8Гб/500Гб/ </w:t>
            </w:r>
            <w:r w:rsidRPr="00903A8C">
              <w:rPr>
                <w:sz w:val="22"/>
                <w:szCs w:val="22"/>
                <w:lang w:val="en-US"/>
              </w:rPr>
              <w:t>Philips</w:t>
            </w:r>
            <w:r w:rsidRPr="00903A8C">
              <w:rPr>
                <w:sz w:val="22"/>
                <w:szCs w:val="22"/>
              </w:rPr>
              <w:t>224</w:t>
            </w:r>
            <w:r w:rsidRPr="00903A8C">
              <w:rPr>
                <w:sz w:val="22"/>
                <w:szCs w:val="22"/>
                <w:lang w:val="en-US"/>
              </w:rPr>
              <w:t>E</w:t>
            </w:r>
            <w:r w:rsidRPr="00903A8C">
              <w:rPr>
                <w:sz w:val="22"/>
                <w:szCs w:val="22"/>
              </w:rPr>
              <w:t>5</w:t>
            </w:r>
            <w:r w:rsidRPr="00903A8C">
              <w:rPr>
                <w:sz w:val="22"/>
                <w:szCs w:val="22"/>
                <w:lang w:val="en-US"/>
              </w:rPr>
              <w:t>QSB</w:t>
            </w:r>
            <w:r w:rsidRPr="00903A8C">
              <w:rPr>
                <w:sz w:val="22"/>
                <w:szCs w:val="22"/>
              </w:rPr>
              <w:t xml:space="preserve"> - 20 шт., Ноутбук </w:t>
            </w:r>
            <w:r w:rsidRPr="00903A8C">
              <w:rPr>
                <w:sz w:val="22"/>
                <w:szCs w:val="22"/>
                <w:lang w:val="en-US"/>
              </w:rPr>
              <w:t>HP</w:t>
            </w:r>
            <w:r w:rsidRPr="00903A8C">
              <w:rPr>
                <w:sz w:val="22"/>
                <w:szCs w:val="22"/>
              </w:rPr>
              <w:t xml:space="preserve"> 250 </w:t>
            </w:r>
            <w:r w:rsidRPr="00903A8C">
              <w:rPr>
                <w:sz w:val="22"/>
                <w:szCs w:val="22"/>
                <w:lang w:val="en-US"/>
              </w:rPr>
              <w:t>G</w:t>
            </w:r>
            <w:r w:rsidRPr="00903A8C">
              <w:rPr>
                <w:sz w:val="22"/>
                <w:szCs w:val="22"/>
              </w:rPr>
              <w:t>6 1</w:t>
            </w:r>
            <w:r w:rsidRPr="00903A8C">
              <w:rPr>
                <w:sz w:val="22"/>
                <w:szCs w:val="22"/>
                <w:lang w:val="en-US"/>
              </w:rPr>
              <w:t>WY</w:t>
            </w:r>
            <w:r w:rsidRPr="00903A8C">
              <w:rPr>
                <w:sz w:val="22"/>
                <w:szCs w:val="22"/>
              </w:rPr>
              <w:t>58</w:t>
            </w:r>
            <w:r w:rsidRPr="00903A8C">
              <w:rPr>
                <w:sz w:val="22"/>
                <w:szCs w:val="22"/>
                <w:lang w:val="en-US"/>
              </w:rPr>
              <w:t>EA</w:t>
            </w:r>
            <w:r w:rsidRPr="00903A8C">
              <w:rPr>
                <w:sz w:val="22"/>
                <w:szCs w:val="22"/>
              </w:rPr>
              <w:t xml:space="preserve"> - 5 шт., Проектор цифровой </w:t>
            </w:r>
            <w:r w:rsidRPr="00903A8C">
              <w:rPr>
                <w:sz w:val="22"/>
                <w:szCs w:val="22"/>
                <w:lang w:val="en-US"/>
              </w:rPr>
              <w:t>Acer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X</w:t>
            </w:r>
            <w:r w:rsidRPr="00903A8C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069DB7C6" w14:textId="77777777" w:rsidR="00EE504A" w:rsidRPr="00903A8C" w:rsidRDefault="00783533" w:rsidP="00BA48A8">
            <w:pPr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3A8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3A8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7B95DF0" w14:textId="77777777" w:rsidTr="00903A8C">
        <w:tc>
          <w:tcPr>
            <w:tcW w:w="5524" w:type="dxa"/>
            <w:shd w:val="clear" w:color="auto" w:fill="auto"/>
          </w:tcPr>
          <w:p w14:paraId="6D9084B4" w14:textId="0153943D" w:rsidR="00EE504A" w:rsidRPr="00903A8C" w:rsidRDefault="00783533" w:rsidP="00BA48A8">
            <w:pPr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903A8C">
              <w:rPr>
                <w:sz w:val="22"/>
                <w:szCs w:val="22"/>
                <w:lang w:val="en-US"/>
              </w:rPr>
              <w:t>Intel</w:t>
            </w:r>
            <w:r w:rsidRPr="00903A8C">
              <w:rPr>
                <w:sz w:val="22"/>
                <w:szCs w:val="22"/>
              </w:rPr>
              <w:t xml:space="preserve">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3A8C">
              <w:rPr>
                <w:sz w:val="22"/>
                <w:szCs w:val="22"/>
              </w:rPr>
              <w:t>3 2100 3.1/2</w:t>
            </w:r>
            <w:r w:rsidRPr="00903A8C">
              <w:rPr>
                <w:sz w:val="22"/>
                <w:szCs w:val="22"/>
                <w:lang w:val="en-US"/>
              </w:rPr>
              <w:t>Gb</w:t>
            </w:r>
            <w:r w:rsidRPr="00903A8C">
              <w:rPr>
                <w:sz w:val="22"/>
                <w:szCs w:val="22"/>
              </w:rPr>
              <w:t xml:space="preserve">/500 </w:t>
            </w:r>
            <w:r w:rsidRPr="00903A8C">
              <w:rPr>
                <w:sz w:val="22"/>
                <w:szCs w:val="22"/>
                <w:lang w:val="en-US"/>
              </w:rPr>
              <w:t>Gb</w:t>
            </w:r>
            <w:r w:rsidRPr="00903A8C">
              <w:rPr>
                <w:sz w:val="22"/>
                <w:szCs w:val="22"/>
              </w:rPr>
              <w:t xml:space="preserve"> - 1шт., Проектор цифровой </w:t>
            </w:r>
            <w:r w:rsidRPr="00903A8C">
              <w:rPr>
                <w:sz w:val="22"/>
                <w:szCs w:val="22"/>
                <w:lang w:val="en-US"/>
              </w:rPr>
              <w:t>Acer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X</w:t>
            </w:r>
            <w:r w:rsidRPr="00903A8C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Compact</w:t>
            </w:r>
            <w:r w:rsidRPr="00903A8C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903A8C">
              <w:rPr>
                <w:sz w:val="22"/>
                <w:szCs w:val="22"/>
                <w:lang w:val="en-US"/>
              </w:rPr>
              <w:t>JPA</w:t>
            </w:r>
            <w:r w:rsidRPr="00903A8C">
              <w:rPr>
                <w:sz w:val="22"/>
                <w:szCs w:val="22"/>
              </w:rPr>
              <w:t>-1120</w:t>
            </w:r>
            <w:r w:rsidRPr="00903A8C">
              <w:rPr>
                <w:sz w:val="22"/>
                <w:szCs w:val="22"/>
                <w:lang w:val="en-US"/>
              </w:rPr>
              <w:t>A</w:t>
            </w:r>
            <w:r w:rsidRPr="00903A8C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C3FD41E" w14:textId="77777777" w:rsidR="00EE504A" w:rsidRPr="00903A8C" w:rsidRDefault="00783533" w:rsidP="00BA48A8">
            <w:pPr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3A8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3A8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DCBB68A" w14:textId="77777777" w:rsidTr="00903A8C">
        <w:tc>
          <w:tcPr>
            <w:tcW w:w="5524" w:type="dxa"/>
            <w:shd w:val="clear" w:color="auto" w:fill="auto"/>
          </w:tcPr>
          <w:p w14:paraId="3D558E43" w14:textId="7E6AA500" w:rsidR="00EE504A" w:rsidRPr="00903A8C" w:rsidRDefault="00783533" w:rsidP="00BA48A8">
            <w:pPr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903A8C">
              <w:rPr>
                <w:sz w:val="22"/>
                <w:szCs w:val="22"/>
                <w:lang w:val="en-US"/>
              </w:rPr>
              <w:t>Intel</w:t>
            </w:r>
            <w:r w:rsidRPr="00903A8C">
              <w:rPr>
                <w:sz w:val="22"/>
                <w:szCs w:val="22"/>
              </w:rPr>
              <w:t xml:space="preserve">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3A8C">
              <w:rPr>
                <w:sz w:val="22"/>
                <w:szCs w:val="22"/>
              </w:rPr>
              <w:t xml:space="preserve">5 </w:t>
            </w:r>
            <w:r w:rsidRPr="00903A8C">
              <w:rPr>
                <w:sz w:val="22"/>
                <w:szCs w:val="22"/>
                <w:lang w:val="en-US"/>
              </w:rPr>
              <w:t>X</w:t>
            </w:r>
            <w:r w:rsidRPr="00903A8C">
              <w:rPr>
                <w:sz w:val="22"/>
                <w:szCs w:val="22"/>
              </w:rPr>
              <w:t>4 4460 3.2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03A8C">
              <w:rPr>
                <w:sz w:val="22"/>
                <w:szCs w:val="22"/>
              </w:rPr>
              <w:t>/8</w:t>
            </w:r>
            <w:r w:rsidRPr="00903A8C">
              <w:rPr>
                <w:sz w:val="22"/>
                <w:szCs w:val="22"/>
                <w:lang w:val="en-US"/>
              </w:rPr>
              <w:t>Gb</w:t>
            </w:r>
            <w:r w:rsidRPr="00903A8C">
              <w:rPr>
                <w:sz w:val="22"/>
                <w:szCs w:val="22"/>
              </w:rPr>
              <w:t>/1</w:t>
            </w:r>
            <w:r w:rsidRPr="00903A8C">
              <w:rPr>
                <w:sz w:val="22"/>
                <w:szCs w:val="22"/>
                <w:lang w:val="en-US"/>
              </w:rPr>
              <w:t>Tb</w:t>
            </w:r>
            <w:r w:rsidRPr="00903A8C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EX</w:t>
            </w:r>
            <w:r w:rsidRPr="00903A8C">
              <w:rPr>
                <w:sz w:val="22"/>
                <w:szCs w:val="22"/>
              </w:rPr>
              <w:t xml:space="preserve">-632 - 1 шт.,  Экран  с электроприводом </w:t>
            </w:r>
            <w:r w:rsidRPr="00903A8C">
              <w:rPr>
                <w:sz w:val="22"/>
                <w:szCs w:val="22"/>
                <w:lang w:val="en-US"/>
              </w:rPr>
              <w:t>Draper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Baronet</w:t>
            </w:r>
            <w:r w:rsidRPr="00903A8C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903A8C">
              <w:rPr>
                <w:sz w:val="22"/>
                <w:szCs w:val="22"/>
                <w:lang w:val="en-US"/>
              </w:rPr>
              <w:t>Hi</w:t>
            </w:r>
            <w:r w:rsidRPr="00903A8C">
              <w:rPr>
                <w:sz w:val="22"/>
                <w:szCs w:val="22"/>
              </w:rPr>
              <w:t>-</w:t>
            </w:r>
            <w:r w:rsidRPr="00903A8C">
              <w:rPr>
                <w:sz w:val="22"/>
                <w:szCs w:val="22"/>
                <w:lang w:val="en-US"/>
              </w:rPr>
              <w:t>Fi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PRO</w:t>
            </w:r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MASK</w:t>
            </w:r>
            <w:r w:rsidRPr="00903A8C">
              <w:rPr>
                <w:sz w:val="22"/>
                <w:szCs w:val="22"/>
              </w:rPr>
              <w:t>6</w:t>
            </w:r>
            <w:r w:rsidRPr="00903A8C">
              <w:rPr>
                <w:sz w:val="22"/>
                <w:szCs w:val="22"/>
                <w:lang w:val="en-US"/>
              </w:rPr>
              <w:t>T</w:t>
            </w:r>
            <w:r w:rsidRPr="00903A8C">
              <w:rPr>
                <w:sz w:val="22"/>
                <w:szCs w:val="22"/>
              </w:rPr>
              <w:t>-</w:t>
            </w:r>
            <w:r w:rsidRPr="00903A8C">
              <w:rPr>
                <w:sz w:val="22"/>
                <w:szCs w:val="22"/>
                <w:lang w:val="en-US"/>
              </w:rPr>
              <w:t>W</w:t>
            </w:r>
            <w:r w:rsidRPr="00903A8C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3A8C">
              <w:rPr>
                <w:sz w:val="22"/>
                <w:szCs w:val="22"/>
              </w:rPr>
              <w:t xml:space="preserve"> </w:t>
            </w:r>
            <w:r w:rsidRPr="00903A8C">
              <w:rPr>
                <w:sz w:val="22"/>
                <w:szCs w:val="22"/>
                <w:lang w:val="en-US"/>
              </w:rPr>
              <w:t>TA</w:t>
            </w:r>
            <w:r w:rsidRPr="00903A8C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163F8486" w14:textId="77777777" w:rsidR="00EE504A" w:rsidRPr="00903A8C" w:rsidRDefault="00783533" w:rsidP="00BA48A8">
            <w:pPr>
              <w:jc w:val="both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3A8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3A8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3A8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C48DDB9" w:rsidR="00710478" w:rsidRPr="00903A8C" w:rsidRDefault="00710478" w:rsidP="00971463">
            <w:pPr>
              <w:rPr>
                <w:rFonts w:eastAsia="Calibri"/>
              </w:rPr>
            </w:pPr>
            <w:r w:rsidRPr="00903A8C">
              <w:rPr>
                <w:rFonts w:eastAsia="Calibri"/>
              </w:rPr>
              <w:t xml:space="preserve">1. Ознакомление с учебно-методическими материалами и с организацией научно-исследовательской работы в </w:t>
            </w:r>
            <w:proofErr w:type="spellStart"/>
            <w:r w:rsidRPr="00903A8C">
              <w:rPr>
                <w:rFonts w:eastAsia="Calibri"/>
              </w:rPr>
              <w:t>СПбГЭУ</w:t>
            </w:r>
            <w:proofErr w:type="spellEnd"/>
            <w:r w:rsidRPr="00903A8C">
              <w:rPr>
                <w:rFonts w:eastAsia="Calibri"/>
              </w:rPr>
              <w:t>.</w:t>
            </w:r>
          </w:p>
        </w:tc>
      </w:tr>
      <w:tr w:rsidR="00710478" w14:paraId="7FEBCA7A" w14:textId="77777777" w:rsidTr="003F74F8">
        <w:tc>
          <w:tcPr>
            <w:tcW w:w="9356" w:type="dxa"/>
          </w:tcPr>
          <w:p w14:paraId="2B2685E7" w14:textId="77777777" w:rsidR="00710478" w:rsidRPr="00903A8C" w:rsidRDefault="00710478" w:rsidP="00971463">
            <w:pPr>
              <w:rPr>
                <w:rFonts w:eastAsia="Calibri"/>
              </w:rPr>
            </w:pPr>
            <w:r w:rsidRPr="00903A8C">
              <w:rPr>
                <w:rFonts w:eastAsia="Calibri"/>
              </w:rPr>
              <w:t>2. Подбор и анализ литературы (на русском и иностранном языках) по теме магистерской диссертации, формирование библиографического списка.</w:t>
            </w:r>
          </w:p>
        </w:tc>
      </w:tr>
      <w:tr w:rsidR="00710478" w14:paraId="543DEAC1" w14:textId="77777777" w:rsidTr="003F74F8">
        <w:tc>
          <w:tcPr>
            <w:tcW w:w="9356" w:type="dxa"/>
          </w:tcPr>
          <w:p w14:paraId="13C3A92D" w14:textId="77777777" w:rsidR="00710478" w:rsidRPr="00903A8C" w:rsidRDefault="00710478" w:rsidP="00971463">
            <w:pPr>
              <w:rPr>
                <w:rFonts w:eastAsia="Calibri"/>
              </w:rPr>
            </w:pPr>
            <w:r w:rsidRPr="00903A8C">
              <w:rPr>
                <w:rFonts w:eastAsia="Calibri"/>
              </w:rPr>
              <w:t xml:space="preserve">3. Изучение нормативно-правовой базы, регулирующей общие вопросы государственной и муниципальной службы, а </w:t>
            </w:r>
            <w:proofErr w:type="gramStart"/>
            <w:r w:rsidRPr="00903A8C">
              <w:rPr>
                <w:rFonts w:eastAsia="Calibri"/>
              </w:rPr>
              <w:t>также  профессиональную</w:t>
            </w:r>
            <w:proofErr w:type="gramEnd"/>
            <w:r w:rsidRPr="00903A8C">
              <w:rPr>
                <w:rFonts w:eastAsia="Calibri"/>
              </w:rPr>
              <w:t xml:space="preserve"> деятельность государственных и муниципальных служащих в исследуемой в магистерской диссертации области.</w:t>
            </w:r>
          </w:p>
        </w:tc>
      </w:tr>
      <w:tr w:rsidR="00710478" w14:paraId="1D930676" w14:textId="77777777" w:rsidTr="003F74F8">
        <w:tc>
          <w:tcPr>
            <w:tcW w:w="9356" w:type="dxa"/>
          </w:tcPr>
          <w:p w14:paraId="6663CBEC" w14:textId="77777777" w:rsidR="00710478" w:rsidRPr="00903A8C" w:rsidRDefault="00710478" w:rsidP="00971463">
            <w:pPr>
              <w:rPr>
                <w:rFonts w:eastAsia="Calibri"/>
              </w:rPr>
            </w:pPr>
            <w:r w:rsidRPr="00903A8C">
              <w:rPr>
                <w:rFonts w:eastAsia="Calibri"/>
              </w:rPr>
              <w:t>4. Изучение методик анализа и решения типовых профессиональных задач, разработки стратегических планов и опыта их реализации в области деятельности государственных и муниципальных служащих, соответствующей теме магистерской диссертации.</w:t>
            </w:r>
          </w:p>
        </w:tc>
      </w:tr>
      <w:tr w:rsidR="00710478" w14:paraId="373F5E1D" w14:textId="77777777" w:rsidTr="003F74F8">
        <w:tc>
          <w:tcPr>
            <w:tcW w:w="9356" w:type="dxa"/>
          </w:tcPr>
          <w:p w14:paraId="2C6B9BA9" w14:textId="77777777" w:rsidR="00710478" w:rsidRPr="00903A8C" w:rsidRDefault="00710478" w:rsidP="00971463">
            <w:pPr>
              <w:rPr>
                <w:rFonts w:eastAsia="Calibri"/>
              </w:rPr>
            </w:pPr>
            <w:r w:rsidRPr="00903A8C">
              <w:rPr>
                <w:rFonts w:eastAsia="Calibri"/>
              </w:rPr>
              <w:t>5. Обобщение информации и формирование отчета по учебной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03A8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03A8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03A8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03A8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03A8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03A8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03A8C" w:rsidRDefault="006E5421" w:rsidP="0035746E">
            <w:pPr>
              <w:jc w:val="center"/>
              <w:rPr>
                <w:sz w:val="22"/>
                <w:szCs w:val="22"/>
              </w:rPr>
            </w:pPr>
            <w:r w:rsidRPr="00903A8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03A8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03A8C" w:rsidRDefault="006E5421" w:rsidP="00903A8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03A8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03A8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03A8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03A8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03A8C" w:rsidRDefault="006E5421" w:rsidP="00903A8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03A8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03A8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03A8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03A8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03A8C" w:rsidRDefault="006E5421" w:rsidP="00903A8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03A8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03A8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03A8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03A8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03A8C" w:rsidRDefault="006E5421" w:rsidP="00903A8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03A8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03A8C" w:rsidRDefault="006E5421" w:rsidP="00903A8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03A8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03A8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03A8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03A8C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3A8C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A4%D0%BE%D1%80%D0%BC%D0%B8%D1%80%D0%BE%D0%B2%D0%B0%D0%BD%D0%B8%D0%B5%20%D0%B3%D0%BE%D1%81%D1%83%D0%B4%D0%B0%D1%80%D1%81%D1%82%D0%B2%D0%B5%D0%BD%D0%BD%D0%BE%D0%B9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166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90FB9-176C-4E7A-8019-85F080597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4313</Words>
  <Characters>24586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2025-05-21T12:24:00Z</dcterms:modified>
</cp:coreProperties>
</file>