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Сервис-дизайн продуктов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DE4997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6AB2B7F6" w:rsidR="00C52FB4" w:rsidRPr="00352B6F" w:rsidRDefault="006A341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A341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B2202A" w:rsidR="00A77598" w:rsidRPr="00612162" w:rsidRDefault="0061216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49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499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E49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E49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4997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DE499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F40A8E" w:rsidR="004475DA" w:rsidRPr="00612162" w:rsidRDefault="0061216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46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46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16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E4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Сервис-дизайн продуктов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DE4997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DE4997" w:rsidRPr="007E6725" w14:paraId="260984DD" w14:textId="77777777" w:rsidTr="00DE4997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3CF9" w14:textId="77777777" w:rsidR="00DE4997" w:rsidRPr="00DE4997" w:rsidRDefault="00DE4997" w:rsidP="00DE4997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 xml:space="preserve">УК-3. </w:t>
            </w:r>
            <w:proofErr w:type="gramStart"/>
            <w:r w:rsidRPr="00DE49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4997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14:paraId="276C1FF3" w14:textId="77777777" w:rsidR="00DE4997" w:rsidRPr="00DE4997" w:rsidRDefault="00DE4997" w:rsidP="00DE49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E3BC" w14:textId="77777777" w:rsidR="00DE4997" w:rsidRPr="00DE4997" w:rsidRDefault="00DE4997" w:rsidP="00DE4997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 xml:space="preserve">УК-3.1. </w:t>
            </w:r>
            <w:proofErr w:type="gramStart"/>
            <w:r w:rsidRPr="00DE49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4997">
              <w:rPr>
                <w:rFonts w:ascii="Times New Roman" w:hAnsi="Times New Roman" w:cs="Times New Roman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  <w:p w14:paraId="7A128371" w14:textId="77777777" w:rsidR="00DE4997" w:rsidRPr="00DE4997" w:rsidRDefault="00DE4997" w:rsidP="00DE499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2A37" w14:textId="07BB5F9B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>Знать: методы командной работы для достижения поставленной цели</w:t>
            </w:r>
          </w:p>
          <w:p w14:paraId="39D21649" w14:textId="3A4F6CD0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>Уметь: руководить работой команды, вырабатывая командную стратегию для достижения поставленной цели</w:t>
            </w:r>
          </w:p>
          <w:p w14:paraId="40F2138D" w14:textId="140E478C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>Владеть: методами командной работы для достижения поставленной цели</w:t>
            </w:r>
          </w:p>
          <w:p w14:paraId="334981E9" w14:textId="577D1C25" w:rsidR="00DE4997" w:rsidRPr="00DE4997" w:rsidRDefault="00DE4997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DE4997" w:rsidRPr="007E6725" w14:paraId="0A2BA7F5" w14:textId="77777777" w:rsidTr="00DE4997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3D2D" w14:textId="77777777" w:rsidR="00DE4997" w:rsidRPr="00DE4997" w:rsidRDefault="00DE4997" w:rsidP="00DE4997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 xml:space="preserve">УК-6. </w:t>
            </w:r>
            <w:proofErr w:type="gramStart"/>
            <w:r w:rsidRPr="00DE499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499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37A8A9FA" w14:textId="77777777" w:rsidR="00DE4997" w:rsidRPr="00DE4997" w:rsidRDefault="00DE4997" w:rsidP="00DE49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AE8A" w14:textId="4494FE0A" w:rsidR="00DE4997" w:rsidRPr="00DE4997" w:rsidRDefault="00DE4997" w:rsidP="00DE4997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>УК-6.1.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6E30" w14:textId="02DB937D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 xml:space="preserve">Знать: методы сервис-дизайна по созданию новых продуктов и сервисов на </w:t>
            </w:r>
            <w:proofErr w:type="gramStart"/>
            <w:r w:rsidRPr="009F2BB2">
              <w:rPr>
                <w:rFonts w:ascii="Times New Roman" w:hAnsi="Times New Roman" w:cs="Times New Roman"/>
              </w:rPr>
              <w:t>рынке</w:t>
            </w:r>
            <w:proofErr w:type="gramEnd"/>
          </w:p>
          <w:p w14:paraId="6AE9307D" w14:textId="3CB5DCC8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 xml:space="preserve">Уметь: ставить цели для созданиях новых продуктов и сервисов с учетом  требований рынка </w:t>
            </w:r>
          </w:p>
          <w:p w14:paraId="14EB6F07" w14:textId="77777777" w:rsidR="009F2BB2" w:rsidRPr="009F2BB2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 xml:space="preserve">Владеть: </w:t>
            </w:r>
          </w:p>
          <w:p w14:paraId="426DD25A" w14:textId="270F0EE6" w:rsidR="00DE4997" w:rsidRPr="00DE4997" w:rsidRDefault="009F2BB2" w:rsidP="009F2BB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9F2BB2">
              <w:rPr>
                <w:rFonts w:ascii="Times New Roman" w:hAnsi="Times New Roman" w:cs="Times New Roman"/>
              </w:rPr>
              <w:t xml:space="preserve">методами сервис-дизайна для </w:t>
            </w:r>
            <w:proofErr w:type="gramStart"/>
            <w:r w:rsidRPr="009F2BB2">
              <w:rPr>
                <w:rFonts w:ascii="Times New Roman" w:hAnsi="Times New Roman" w:cs="Times New Roman"/>
              </w:rPr>
              <w:t>созданиях</w:t>
            </w:r>
            <w:proofErr w:type="gramEnd"/>
            <w:r w:rsidRPr="009F2BB2">
              <w:rPr>
                <w:rFonts w:ascii="Times New Roman" w:hAnsi="Times New Roman" w:cs="Times New Roman"/>
              </w:rPr>
              <w:t xml:space="preserve"> новых продуктов и сервисов с учетом требований рынка</w:t>
            </w:r>
          </w:p>
        </w:tc>
      </w:tr>
      <w:bookmarkEnd w:id="5"/>
    </w:tbl>
    <w:p w14:paraId="010B1EC2" w14:textId="77777777" w:rsidR="00E1429F" w:rsidRPr="00DE49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49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49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49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49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49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(ак</w:t>
            </w:r>
            <w:r w:rsidR="00AE2B1A" w:rsidRPr="00DE4997">
              <w:rPr>
                <w:rFonts w:ascii="Times New Roman" w:hAnsi="Times New Roman" w:cs="Times New Roman"/>
                <w:b/>
              </w:rPr>
              <w:t>адемические</w:t>
            </w:r>
            <w:r w:rsidRPr="00DE49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49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49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49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49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49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49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49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49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49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49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49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49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49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49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49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Тема 1. Поведение потребителя. Вызовы и факторы, 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49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4997">
              <w:rPr>
                <w:sz w:val="22"/>
                <w:szCs w:val="22"/>
                <w:lang w:bidi="ru-RU"/>
              </w:rPr>
              <w:t xml:space="preserve">Практика регулярного отслеживания потребительских и индустриальных трендов, включающая оценку и прогнозирование </w:t>
            </w:r>
            <w:proofErr w:type="gramStart"/>
            <w:r w:rsidRPr="00DE4997">
              <w:rPr>
                <w:sz w:val="22"/>
                <w:szCs w:val="22"/>
                <w:lang w:bidi="ru-RU"/>
              </w:rPr>
              <w:t>бизнес-факторов</w:t>
            </w:r>
            <w:proofErr w:type="gramEnd"/>
            <w:r w:rsidRPr="00DE4997">
              <w:rPr>
                <w:sz w:val="22"/>
                <w:szCs w:val="22"/>
                <w:lang w:bidi="ru-RU"/>
              </w:rPr>
              <w:t xml:space="preserve">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49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49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E4997" w14:paraId="4F12FF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25B6C" w14:textId="77777777" w:rsidR="004475DA" w:rsidRPr="00DE49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 xml:space="preserve">Тема 2. Методы дизайн-мышления в </w:t>
            </w:r>
            <w:proofErr w:type="gramStart"/>
            <w:r w:rsidRPr="00DE4997">
              <w:rPr>
                <w:rFonts w:ascii="Times New Roman" w:hAnsi="Times New Roman" w:cs="Times New Roman"/>
                <w:lang w:bidi="ru-RU"/>
              </w:rPr>
              <w:t>исследовании</w:t>
            </w:r>
            <w:proofErr w:type="gramEnd"/>
            <w:r w:rsidRPr="00DE4997">
              <w:rPr>
                <w:rFonts w:ascii="Times New Roman" w:hAnsi="Times New Roman" w:cs="Times New Roman"/>
                <w:lang w:bidi="ru-RU"/>
              </w:rPr>
              <w:t xml:space="preserve">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9FFA5" w14:textId="77777777" w:rsidR="004475DA" w:rsidRPr="00DE49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4997">
              <w:rPr>
                <w:sz w:val="22"/>
                <w:szCs w:val="22"/>
                <w:lang w:bidi="ru-RU"/>
              </w:rPr>
              <w:t xml:space="preserve">Теоретический блок: </w:t>
            </w:r>
            <w:proofErr w:type="gramStart"/>
            <w:r w:rsidRPr="00DE4997">
              <w:rPr>
                <w:sz w:val="22"/>
                <w:szCs w:val="22"/>
                <w:lang w:bidi="ru-RU"/>
              </w:rPr>
              <w:t>вводная</w:t>
            </w:r>
            <w:proofErr w:type="gramEnd"/>
            <w:r w:rsidRPr="00DE4997">
              <w:rPr>
                <w:sz w:val="22"/>
                <w:szCs w:val="22"/>
                <w:lang w:bidi="ru-RU"/>
              </w:rPr>
              <w:t xml:space="preserve">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A14CBC" w14:textId="77777777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09A271" w14:textId="77777777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969DF" w14:textId="77777777" w:rsidR="004475DA" w:rsidRPr="00DE49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F58EC" w14:textId="77777777" w:rsidR="004475DA" w:rsidRPr="00DE49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E4997" w14:paraId="621368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D11FC0" w14:textId="77777777" w:rsidR="004475DA" w:rsidRPr="00DE49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 xml:space="preserve">Тема 3. Сервис-дизайн продуктов и услуг с использованием методов </w:t>
            </w:r>
            <w:proofErr w:type="gramStart"/>
            <w:r w:rsidRPr="00DE4997">
              <w:rPr>
                <w:rFonts w:ascii="Times New Roman" w:hAnsi="Times New Roman" w:cs="Times New Roman"/>
                <w:lang w:bidi="ru-RU"/>
              </w:rPr>
              <w:t>дизайн-мышления</w:t>
            </w:r>
            <w:proofErr w:type="gramEnd"/>
            <w:r w:rsidRPr="00DE4997">
              <w:rPr>
                <w:rFonts w:ascii="Times New Roman" w:hAnsi="Times New Roman" w:cs="Times New Roman"/>
                <w:lang w:bidi="ru-RU"/>
              </w:rPr>
              <w:t xml:space="preserve">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BBCF08" w14:textId="77777777" w:rsidR="004475DA" w:rsidRPr="00DE49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4997">
              <w:rPr>
                <w:sz w:val="22"/>
                <w:szCs w:val="22"/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24E49" w14:textId="77777777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1FAF9" w14:textId="77777777" w:rsidR="004475DA" w:rsidRPr="00DE49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5DBA0" w14:textId="77777777" w:rsidR="004475DA" w:rsidRPr="00DE49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779AB" w14:textId="77777777" w:rsidR="004475DA" w:rsidRPr="00DE49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E49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49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49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E49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49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49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49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49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49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49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49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4997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49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продуктовой политикой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, 2023.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978-5-534-01142-5. — Текст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6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7E6725" w14:paraId="432C64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91F0AE" w14:textId="77777777" w:rsidR="00262CF0" w:rsidRPr="00DE49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499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CB0FDE" w14:textId="77777777" w:rsidR="00262CF0" w:rsidRPr="007E6725" w:rsidRDefault="0046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16E82B" w14:textId="77777777" w:rsidTr="007B550D">
        <w:tc>
          <w:tcPr>
            <w:tcW w:w="9345" w:type="dxa"/>
          </w:tcPr>
          <w:p w14:paraId="190B28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0B462F1" w14:textId="77777777" w:rsidTr="007B550D">
        <w:tc>
          <w:tcPr>
            <w:tcW w:w="9345" w:type="dxa"/>
          </w:tcPr>
          <w:p w14:paraId="75D5A8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673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E0563B9" w14:textId="77777777" w:rsidR="00DE4997" w:rsidRDefault="002718E2" w:rsidP="00DE499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E4997" w:rsidRPr="00771E6B" w14:paraId="2E298EA6" w14:textId="77777777" w:rsidTr="009814ED">
        <w:tc>
          <w:tcPr>
            <w:tcW w:w="7797" w:type="dxa"/>
            <w:shd w:val="clear" w:color="auto" w:fill="auto"/>
          </w:tcPr>
          <w:p w14:paraId="27FB3F84" w14:textId="77777777" w:rsidR="00DE4997" w:rsidRPr="00771E6B" w:rsidRDefault="00DE4997" w:rsidP="009814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1E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CC073DB" w14:textId="77777777" w:rsidR="00DE4997" w:rsidRPr="00771E6B" w:rsidRDefault="00DE4997" w:rsidP="009814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1E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E4997" w:rsidRPr="00771E6B" w14:paraId="0BD0440A" w14:textId="77777777" w:rsidTr="009814ED">
        <w:tc>
          <w:tcPr>
            <w:tcW w:w="7797" w:type="dxa"/>
            <w:shd w:val="clear" w:color="auto" w:fill="auto"/>
          </w:tcPr>
          <w:p w14:paraId="0B5233F9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</w:t>
            </w:r>
            <w:proofErr w:type="gramStart"/>
            <w:r w:rsidRPr="00771E6B">
              <w:rPr>
                <w:sz w:val="22"/>
                <w:szCs w:val="22"/>
              </w:rPr>
              <w:t>.С</w:t>
            </w:r>
            <w:proofErr w:type="gramEnd"/>
            <w:r w:rsidRPr="00771E6B">
              <w:rPr>
                <w:sz w:val="22"/>
                <w:szCs w:val="22"/>
              </w:rPr>
              <w:t>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771E6B">
              <w:rPr>
                <w:sz w:val="22"/>
                <w:szCs w:val="22"/>
                <w:lang w:val="en-US"/>
              </w:rPr>
              <w:t>HP</w:t>
            </w:r>
            <w:r w:rsidRPr="00771E6B">
              <w:rPr>
                <w:sz w:val="22"/>
                <w:szCs w:val="22"/>
              </w:rPr>
              <w:t xml:space="preserve"> 250 </w:t>
            </w:r>
            <w:r w:rsidRPr="00771E6B">
              <w:rPr>
                <w:sz w:val="22"/>
                <w:szCs w:val="22"/>
                <w:lang w:val="en-US"/>
              </w:rPr>
              <w:t>G</w:t>
            </w:r>
            <w:r w:rsidRPr="00771E6B">
              <w:rPr>
                <w:sz w:val="22"/>
                <w:szCs w:val="22"/>
              </w:rPr>
              <w:t>6 1</w:t>
            </w:r>
            <w:r w:rsidRPr="00771E6B">
              <w:rPr>
                <w:sz w:val="22"/>
                <w:szCs w:val="22"/>
                <w:lang w:val="en-US"/>
              </w:rPr>
              <w:t>WY</w:t>
            </w:r>
            <w:r w:rsidRPr="00771E6B">
              <w:rPr>
                <w:sz w:val="22"/>
                <w:szCs w:val="22"/>
              </w:rPr>
              <w:t>58</w:t>
            </w:r>
            <w:r w:rsidRPr="00771E6B">
              <w:rPr>
                <w:sz w:val="22"/>
                <w:szCs w:val="22"/>
                <w:lang w:val="en-US"/>
              </w:rPr>
              <w:t>EA</w:t>
            </w:r>
            <w:r w:rsidRPr="00771E6B">
              <w:rPr>
                <w:sz w:val="22"/>
                <w:szCs w:val="22"/>
              </w:rPr>
              <w:t xml:space="preserve">, Мультимедийный проектор </w:t>
            </w:r>
            <w:r w:rsidRPr="00771E6B">
              <w:rPr>
                <w:sz w:val="22"/>
                <w:szCs w:val="22"/>
                <w:lang w:val="en-US"/>
              </w:rPr>
              <w:t>LG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PF</w:t>
            </w:r>
            <w:r w:rsidRPr="00771E6B">
              <w:rPr>
                <w:sz w:val="22"/>
                <w:szCs w:val="22"/>
              </w:rPr>
              <w:t>1500</w:t>
            </w:r>
            <w:r w:rsidRPr="00771E6B">
              <w:rPr>
                <w:sz w:val="22"/>
                <w:szCs w:val="22"/>
                <w:lang w:val="en-US"/>
              </w:rPr>
              <w:t>G</w:t>
            </w:r>
            <w:r w:rsidRPr="00771E6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A09DBD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E4997" w:rsidRPr="00771E6B" w14:paraId="41A57854" w14:textId="77777777" w:rsidTr="009814ED">
        <w:tc>
          <w:tcPr>
            <w:tcW w:w="7797" w:type="dxa"/>
            <w:shd w:val="clear" w:color="auto" w:fill="auto"/>
          </w:tcPr>
          <w:p w14:paraId="4FCEE828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</w:t>
            </w:r>
            <w:proofErr w:type="gramStart"/>
            <w:r w:rsidRPr="00771E6B">
              <w:rPr>
                <w:sz w:val="22"/>
                <w:szCs w:val="22"/>
              </w:rPr>
              <w:t>.С</w:t>
            </w:r>
            <w:proofErr w:type="gramEnd"/>
            <w:r w:rsidRPr="00771E6B">
              <w:rPr>
                <w:sz w:val="22"/>
                <w:szCs w:val="22"/>
              </w:rPr>
              <w:t>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771E6B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771E6B">
              <w:rPr>
                <w:sz w:val="22"/>
                <w:szCs w:val="22"/>
                <w:lang w:val="en-US"/>
              </w:rPr>
              <w:t>Intel</w:t>
            </w:r>
            <w:r w:rsidRPr="00771E6B">
              <w:rPr>
                <w:sz w:val="22"/>
                <w:szCs w:val="22"/>
              </w:rPr>
              <w:t xml:space="preserve">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E6B">
              <w:rPr>
                <w:sz w:val="22"/>
                <w:szCs w:val="22"/>
              </w:rPr>
              <w:t>3 2120 3.3/4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/500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</w:t>
            </w:r>
            <w:r w:rsidRPr="00771E6B">
              <w:rPr>
                <w:sz w:val="22"/>
                <w:szCs w:val="22"/>
                <w:lang w:val="en-US"/>
              </w:rPr>
              <w:t>Acer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V</w:t>
            </w:r>
            <w:r w:rsidRPr="00771E6B">
              <w:rPr>
                <w:sz w:val="22"/>
                <w:szCs w:val="22"/>
              </w:rPr>
              <w:t xml:space="preserve">193 - 1 шт.,  Мультимедиа проектор </w:t>
            </w:r>
            <w:r w:rsidRPr="00771E6B">
              <w:rPr>
                <w:sz w:val="22"/>
                <w:szCs w:val="22"/>
                <w:lang w:val="en-US"/>
              </w:rPr>
              <w:t>Epson</w:t>
            </w:r>
            <w:r w:rsidRPr="00771E6B">
              <w:rPr>
                <w:sz w:val="22"/>
                <w:szCs w:val="22"/>
              </w:rPr>
              <w:t xml:space="preserve">  </w:t>
            </w:r>
            <w:r w:rsidRPr="00771E6B">
              <w:rPr>
                <w:sz w:val="22"/>
                <w:szCs w:val="22"/>
                <w:lang w:val="en-US"/>
              </w:rPr>
              <w:t>EB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TA</w:t>
            </w:r>
            <w:r w:rsidRPr="00771E6B">
              <w:rPr>
                <w:sz w:val="22"/>
                <w:szCs w:val="22"/>
              </w:rPr>
              <w:t xml:space="preserve">-1120 в комплекте - 1 шт., Колонки </w:t>
            </w:r>
            <w:r w:rsidRPr="00771E6B">
              <w:rPr>
                <w:sz w:val="22"/>
                <w:szCs w:val="22"/>
                <w:lang w:val="en-US"/>
              </w:rPr>
              <w:t>Hi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Fi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PRO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MASK</w:t>
            </w:r>
            <w:r w:rsidRPr="00771E6B">
              <w:rPr>
                <w:sz w:val="22"/>
                <w:szCs w:val="22"/>
              </w:rPr>
              <w:t>6</w:t>
            </w:r>
            <w:r w:rsidRPr="00771E6B">
              <w:rPr>
                <w:sz w:val="22"/>
                <w:szCs w:val="22"/>
                <w:lang w:val="en-US"/>
              </w:rPr>
              <w:t>T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W</w:t>
            </w:r>
            <w:r w:rsidRPr="00771E6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771E6B">
              <w:rPr>
                <w:sz w:val="22"/>
                <w:szCs w:val="22"/>
                <w:lang w:val="en-US"/>
              </w:rPr>
              <w:t>Matte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White</w:t>
            </w:r>
            <w:r w:rsidRPr="00771E6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771E6B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AD2D08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E4997" w:rsidRPr="00771E6B" w14:paraId="5840229E" w14:textId="77777777" w:rsidTr="009814ED">
        <w:tc>
          <w:tcPr>
            <w:tcW w:w="7797" w:type="dxa"/>
            <w:shd w:val="clear" w:color="auto" w:fill="auto"/>
          </w:tcPr>
          <w:p w14:paraId="040601FD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</w:t>
            </w:r>
            <w:proofErr w:type="gramStart"/>
            <w:r w:rsidRPr="00771E6B">
              <w:rPr>
                <w:sz w:val="22"/>
                <w:szCs w:val="22"/>
              </w:rPr>
              <w:t>.С</w:t>
            </w:r>
            <w:proofErr w:type="gramEnd"/>
            <w:r w:rsidRPr="00771E6B">
              <w:rPr>
                <w:sz w:val="22"/>
                <w:szCs w:val="22"/>
              </w:rPr>
              <w:t>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771E6B">
              <w:rPr>
                <w:sz w:val="22"/>
                <w:szCs w:val="22"/>
                <w:lang w:val="en-US"/>
              </w:rPr>
              <w:t>Intel</w:t>
            </w:r>
            <w:r w:rsidRPr="00771E6B">
              <w:rPr>
                <w:sz w:val="22"/>
                <w:szCs w:val="22"/>
              </w:rPr>
              <w:t xml:space="preserve">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E6B">
              <w:rPr>
                <w:sz w:val="22"/>
                <w:szCs w:val="22"/>
              </w:rPr>
              <w:t xml:space="preserve">5 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>4 4460 3.2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1E6B">
              <w:rPr>
                <w:sz w:val="22"/>
                <w:szCs w:val="22"/>
              </w:rPr>
              <w:t>/8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/1</w:t>
            </w:r>
            <w:r w:rsidRPr="00771E6B">
              <w:rPr>
                <w:sz w:val="22"/>
                <w:szCs w:val="22"/>
                <w:lang w:val="en-US"/>
              </w:rPr>
              <w:t>Tb</w:t>
            </w:r>
            <w:r w:rsidRPr="00771E6B">
              <w:rPr>
                <w:sz w:val="22"/>
                <w:szCs w:val="22"/>
              </w:rPr>
              <w:t xml:space="preserve"> - 1 шт., Проектор цифровой </w:t>
            </w:r>
            <w:r w:rsidRPr="00771E6B">
              <w:rPr>
                <w:sz w:val="22"/>
                <w:szCs w:val="22"/>
                <w:lang w:val="en-US"/>
              </w:rPr>
              <w:t>Acer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771E6B">
              <w:rPr>
                <w:sz w:val="22"/>
                <w:szCs w:val="22"/>
                <w:lang w:val="en-US"/>
              </w:rPr>
              <w:t>JBL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CONTROL</w:t>
            </w:r>
            <w:r w:rsidRPr="00771E6B">
              <w:rPr>
                <w:sz w:val="22"/>
                <w:szCs w:val="22"/>
              </w:rPr>
              <w:t xml:space="preserve"> 25 </w:t>
            </w:r>
            <w:r w:rsidRPr="00771E6B">
              <w:rPr>
                <w:sz w:val="22"/>
                <w:szCs w:val="22"/>
                <w:lang w:val="en-US"/>
              </w:rPr>
              <w:t>WH</w:t>
            </w:r>
            <w:r w:rsidRPr="00771E6B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8707B8" w14:textId="77777777" w:rsidR="00DE4997" w:rsidRPr="00771E6B" w:rsidRDefault="00DE4997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2F7CDC25" w:rsidR="0092300D" w:rsidRPr="007E6725" w:rsidRDefault="00DE4997" w:rsidP="00DE4997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color w:val="000000" w:themeColor="text1"/>
          <w:sz w:val="24"/>
          <w:szCs w:val="24"/>
          <w:lang w:bidi="ru-RU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4997" w14:paraId="35376C92" w14:textId="77777777" w:rsidTr="009814ED">
        <w:tc>
          <w:tcPr>
            <w:tcW w:w="562" w:type="dxa"/>
          </w:tcPr>
          <w:p w14:paraId="5F4E8768" w14:textId="77777777" w:rsidR="00DE4997" w:rsidRPr="009F2BB2" w:rsidRDefault="00DE4997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AD80EA" w14:textId="77777777" w:rsidR="00DE4997" w:rsidRPr="00DE4997" w:rsidRDefault="00DE4997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9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49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9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E49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4997" w14:paraId="5A1C9382" w14:textId="77777777" w:rsidTr="00801458">
        <w:tc>
          <w:tcPr>
            <w:tcW w:w="2336" w:type="dxa"/>
          </w:tcPr>
          <w:p w14:paraId="4C518DAB" w14:textId="77777777" w:rsidR="005D65A5" w:rsidRPr="00DE49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49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49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49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4997" w14:paraId="07658034" w14:textId="77777777" w:rsidTr="00801458">
        <w:tc>
          <w:tcPr>
            <w:tcW w:w="2336" w:type="dxa"/>
          </w:tcPr>
          <w:p w14:paraId="1553D698" w14:textId="78F29BFB" w:rsidR="005D65A5" w:rsidRPr="00DE49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Защита результатов исследования</w:t>
            </w:r>
          </w:p>
        </w:tc>
        <w:tc>
          <w:tcPr>
            <w:tcW w:w="2336" w:type="dxa"/>
          </w:tcPr>
          <w:p w14:paraId="09793085" w14:textId="37E3864C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E4997" w14:paraId="705D91D9" w14:textId="77777777" w:rsidTr="00801458">
        <w:tc>
          <w:tcPr>
            <w:tcW w:w="2336" w:type="dxa"/>
          </w:tcPr>
          <w:p w14:paraId="434481A8" w14:textId="77777777" w:rsidR="005D65A5" w:rsidRPr="00DE49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2ED629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Защита результатов исследования</w:t>
            </w:r>
          </w:p>
        </w:tc>
        <w:tc>
          <w:tcPr>
            <w:tcW w:w="2336" w:type="dxa"/>
          </w:tcPr>
          <w:p w14:paraId="3DDAAB5A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EC67FA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E4997" w14:paraId="60EAF6AB" w14:textId="77777777" w:rsidTr="00801458">
        <w:tc>
          <w:tcPr>
            <w:tcW w:w="2336" w:type="dxa"/>
          </w:tcPr>
          <w:p w14:paraId="50B11C3B" w14:textId="77777777" w:rsidR="005D65A5" w:rsidRPr="00DE49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94DA93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921CC2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6612C5" w14:textId="77777777" w:rsidR="005D65A5" w:rsidRPr="00DE4997" w:rsidRDefault="007478E0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DE49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E49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49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E499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4997" w:rsidRPr="00DE4997" w14:paraId="16A33259" w14:textId="77777777" w:rsidTr="009814ED">
        <w:tc>
          <w:tcPr>
            <w:tcW w:w="562" w:type="dxa"/>
          </w:tcPr>
          <w:p w14:paraId="657429BC" w14:textId="77777777" w:rsidR="00DE4997" w:rsidRPr="00DE4997" w:rsidRDefault="00DE4997" w:rsidP="009814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720E81" w14:textId="77777777" w:rsidR="00DE4997" w:rsidRPr="00DE4997" w:rsidRDefault="00DE4997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9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4CF588" w14:textId="77777777" w:rsidR="00DE4997" w:rsidRPr="00DE4997" w:rsidRDefault="00DE49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E49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49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49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E49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4997" w14:paraId="0267C479" w14:textId="77777777" w:rsidTr="00801458">
        <w:tc>
          <w:tcPr>
            <w:tcW w:w="2500" w:type="pct"/>
          </w:tcPr>
          <w:p w14:paraId="37F699C9" w14:textId="77777777" w:rsidR="00B8237E" w:rsidRPr="00DE49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49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9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4997" w14:paraId="3F240151" w14:textId="77777777" w:rsidTr="00801458">
        <w:tc>
          <w:tcPr>
            <w:tcW w:w="2500" w:type="pct"/>
          </w:tcPr>
          <w:p w14:paraId="61E91592" w14:textId="61A0874C" w:rsidR="00B8237E" w:rsidRPr="00DE49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E4997" w:rsidRDefault="005C548A" w:rsidP="00801458">
            <w:pPr>
              <w:rPr>
                <w:rFonts w:ascii="Times New Roman" w:hAnsi="Times New Roman" w:cs="Times New Roman"/>
              </w:rPr>
            </w:pPr>
            <w:r w:rsidRPr="00DE49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DE49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ECD28" w14:textId="77777777" w:rsidR="004673F0" w:rsidRDefault="004673F0" w:rsidP="00315CA6">
      <w:pPr>
        <w:spacing w:after="0" w:line="240" w:lineRule="auto"/>
      </w:pPr>
      <w:r>
        <w:separator/>
      </w:r>
    </w:p>
  </w:endnote>
  <w:endnote w:type="continuationSeparator" w:id="0">
    <w:p w14:paraId="37DC7A18" w14:textId="77777777" w:rsidR="004673F0" w:rsidRDefault="004673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16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B6212" w14:textId="77777777" w:rsidR="004673F0" w:rsidRDefault="004673F0" w:rsidP="00315CA6">
      <w:pPr>
        <w:spacing w:after="0" w:line="240" w:lineRule="auto"/>
      </w:pPr>
      <w:r>
        <w:separator/>
      </w:r>
    </w:p>
  </w:footnote>
  <w:footnote w:type="continuationSeparator" w:id="0">
    <w:p w14:paraId="0080CB93" w14:textId="77777777" w:rsidR="004673F0" w:rsidRDefault="004673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4B8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73F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08A3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162"/>
    <w:rsid w:val="00614454"/>
    <w:rsid w:val="006203C9"/>
    <w:rsid w:val="00632575"/>
    <w:rsid w:val="00642635"/>
    <w:rsid w:val="00653999"/>
    <w:rsid w:val="00656702"/>
    <w:rsid w:val="00682C6D"/>
    <w:rsid w:val="006945E7"/>
    <w:rsid w:val="006A341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BB2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CC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33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997"/>
    <w:rsid w:val="00DE6C90"/>
    <w:rsid w:val="00DF2144"/>
    <w:rsid w:val="00E00C94"/>
    <w:rsid w:val="00E1429F"/>
    <w:rsid w:val="00E23467"/>
    <w:rsid w:val="00E35A52"/>
    <w:rsid w:val="00E4641F"/>
    <w:rsid w:val="00E525E4"/>
    <w:rsid w:val="00E93A1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8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9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77D772-845A-449D-BE6D-91452888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2721</Words>
  <Characters>15510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18195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2024-01-26T12:58:00Z</cp:lastPrinted>
  <dcterms:created xsi:type="dcterms:W3CDTF">2021-05-12T16:57:00Z</dcterms:created>
  <dcterms:modified xsi:type="dcterms:W3CDTF">2024-01-26T12:58:00Z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