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DE54B5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1220B9F3" w:rsidR="00C52FB4" w:rsidRPr="00352B6F" w:rsidRDefault="00DE54B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E54B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693A30" w:rsidR="00A77598" w:rsidRPr="00540BEE" w:rsidRDefault="00A77598" w:rsidP="00540BE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0B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602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C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602C8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4602C8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9EC17C" w:rsidR="004475DA" w:rsidRPr="00540BEE" w:rsidRDefault="00540B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2E0BE1" w14:textId="77777777" w:rsidR="004602C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78283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_Toc183178283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3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78A7767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4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_Toc183178284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3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36137AE4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5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_Toc183178285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3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245E59D1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6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_Toc183178286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4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52A86A5C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7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_Toc183178287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4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2205378C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8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_Toc183178288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5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3D30AD75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9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_Toc183178289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5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0F7B32CE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0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_Toc183178290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5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0458BF63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1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_Toc183178291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6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5BB2F56E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2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_Toc183178292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7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7B7E6D33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3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_Toc183178293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8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3C30417A" w14:textId="77777777" w:rsidR="004602C8" w:rsidRDefault="00D80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4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_Toc183178294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224CBA37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5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_Toc183178295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7490A219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6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_Toc183178296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6BA79C47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7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_Toc183178297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8235219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8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_Toc183178298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E1137C4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9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_Toc183178299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59513E7" w14:textId="77777777" w:rsidR="004602C8" w:rsidRDefault="00D80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300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_Toc183178300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78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782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78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4602C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60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02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602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02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602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02C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60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02C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4602C8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4602C8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02C8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4602C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02C8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</w:t>
            </w:r>
            <w:proofErr w:type="gramStart"/>
            <w:r w:rsidR="00FD518F" w:rsidRPr="004602C8">
              <w:rPr>
                <w:rFonts w:ascii="Times New Roman" w:hAnsi="Times New Roman" w:cs="Times New Roman"/>
              </w:rPr>
              <w:t>.</w:t>
            </w:r>
            <w:r w:rsidRPr="004602C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60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02C8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proofErr w:type="gramStart"/>
            <w:r w:rsidR="00FD518F" w:rsidRPr="004602C8">
              <w:rPr>
                <w:rFonts w:ascii="Times New Roman" w:hAnsi="Times New Roman" w:cs="Times New Roman"/>
              </w:rPr>
              <w:t>.</w:t>
            </w:r>
            <w:r w:rsidRPr="004602C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602C8" w14:paraId="5DBCA25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6501" w14:textId="77777777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4602C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602C8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C967" w14:textId="77777777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4602C8">
              <w:rPr>
                <w:rFonts w:ascii="Times New Roman" w:hAnsi="Times New Roman" w:cs="Times New Roman"/>
                <w:lang w:bidi="ru-RU"/>
              </w:rPr>
              <w:t>Создает и поддерживает</w:t>
            </w:r>
            <w:proofErr w:type="gramEnd"/>
            <w:r w:rsidRPr="004602C8">
              <w:rPr>
                <w:rFonts w:ascii="Times New Roman" w:hAnsi="Times New Roman" w:cs="Times New Roman"/>
                <w:lang w:bidi="ru-RU"/>
              </w:rPr>
              <w:t xml:space="preserve">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5FCA" w14:textId="77777777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02C8">
              <w:rPr>
                <w:rFonts w:ascii="Times New Roman" w:hAnsi="Times New Roman" w:cs="Times New Roman"/>
              </w:rPr>
              <w:t xml:space="preserve">способы отбора и использования современных информационно-коммуникационных технологии для решения профессиональных задач с применением средств </w:t>
            </w:r>
            <w:r w:rsidR="00316402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4602C8">
              <w:rPr>
                <w:rFonts w:ascii="Times New Roman" w:hAnsi="Times New Roman" w:cs="Times New Roman"/>
              </w:rPr>
              <w:t>-решений.</w:t>
            </w:r>
            <w:r w:rsidRPr="004602C8">
              <w:rPr>
                <w:rFonts w:ascii="Times New Roman" w:hAnsi="Times New Roman" w:cs="Times New Roman"/>
              </w:rPr>
              <w:t xml:space="preserve"> </w:t>
            </w:r>
          </w:p>
          <w:p w14:paraId="4B12AD63" w14:textId="77777777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02C8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4602C8">
              <w:rPr>
                <w:rFonts w:ascii="Times New Roman" w:hAnsi="Times New Roman" w:cs="Times New Roman"/>
              </w:rPr>
              <w:t>.</w:t>
            </w:r>
            <w:r w:rsidRPr="004602C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692831C" w14:textId="77777777" w:rsidR="00751095" w:rsidRPr="00460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02C8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4602C8">
              <w:rPr>
                <w:rFonts w:ascii="Times New Roman" w:hAnsi="Times New Roman" w:cs="Times New Roman"/>
              </w:rPr>
              <w:t>.</w:t>
            </w:r>
            <w:r w:rsidRPr="004602C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602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782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терминов "информация" и "данные".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Процессы</w:t>
            </w:r>
            <w:proofErr w:type="gramEnd"/>
            <w:r w:rsidRPr="00352B6F">
              <w:rPr>
                <w:lang w:bidi="ru-RU"/>
              </w:rPr>
              <w:t xml:space="preserve"> связанные со сбором, хранением и обработкой информации. Их особенности.</w:t>
            </w:r>
            <w:r w:rsidRPr="00352B6F">
              <w:rPr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008F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C9C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0D08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0F0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406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6C4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04E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ECC4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2D66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863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352B6F">
              <w:rPr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FD5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B94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D45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8A5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153FA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1B9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43E4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нормализация и для чего она производится. Можно ли проектировать БД без нормализации таблиц? Какая нормальная форма необходима для работы с </w:t>
            </w:r>
            <w:proofErr w:type="gramStart"/>
            <w:r w:rsidRPr="00352B6F">
              <w:rPr>
                <w:lang w:bidi="ru-RU"/>
              </w:rPr>
              <w:t>современными</w:t>
            </w:r>
            <w:proofErr w:type="gramEnd"/>
            <w:r w:rsidRPr="00352B6F">
              <w:rPr>
                <w:lang w:bidi="ru-RU"/>
              </w:rPr>
              <w:t xml:space="preserve">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FB3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240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1B0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931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133D1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7C4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Современные BI-решения. Построение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дашборда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Yandex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Datalens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5D0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применение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BI-решений.</w:t>
            </w:r>
            <w:r w:rsidRPr="00352B6F">
              <w:rPr>
                <w:lang w:bidi="ru-RU"/>
              </w:rPr>
              <w:br/>
              <w:t xml:space="preserve">Обзор и построение панелей индикаторов в BI-системе </w:t>
            </w:r>
            <w:proofErr w:type="spellStart"/>
            <w:r w:rsidRPr="00352B6F">
              <w:rPr>
                <w:lang w:bidi="ru-RU"/>
              </w:rPr>
              <w:t>Yandex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DataLens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148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E7B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3D4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01D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782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782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6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С. М. Основы СУБД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-системы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gram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банковский институт имени Анатолия Собчака, 2023. — 102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978-5-4228-0159-6. — Текст</w:t>
            </w:r>
            <w:proofErr w:type="gram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/135783.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02.05.2024). — Режим доступа: для </w:t>
            </w:r>
            <w:proofErr w:type="spell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602C8" w:rsidRDefault="00D80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7E6725" w14:paraId="787CB9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E9C2BB" w14:textId="77777777" w:rsidR="00262CF0" w:rsidRPr="0046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E04325" w14:textId="77777777" w:rsidR="00262CF0" w:rsidRPr="007E6725" w:rsidRDefault="00D80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7E6725" w14:paraId="3FA111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EB4C5A" w14:textId="77777777" w:rsidR="00262CF0" w:rsidRPr="0046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Нестеров С. А.  Базы данных</w:t>
            </w:r>
            <w:proofErr w:type="gram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вузов. — Москва</w:t>
            </w:r>
            <w:proofErr w:type="gram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DD0F4E" w14:textId="77777777" w:rsidR="00262CF0" w:rsidRPr="004602C8" w:rsidRDefault="00D80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782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5C4E23" w14:textId="77777777" w:rsidTr="007B550D">
        <w:tc>
          <w:tcPr>
            <w:tcW w:w="9345" w:type="dxa"/>
          </w:tcPr>
          <w:p w14:paraId="2133F5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B8775E8" w14:textId="77777777" w:rsidTr="007B550D">
        <w:tc>
          <w:tcPr>
            <w:tcW w:w="9345" w:type="dxa"/>
          </w:tcPr>
          <w:p w14:paraId="2D2E7D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BEBBC31" w14:textId="77777777" w:rsidTr="007B550D">
        <w:tc>
          <w:tcPr>
            <w:tcW w:w="9345" w:type="dxa"/>
          </w:tcPr>
          <w:p w14:paraId="46C342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99E3A04" w14:textId="77777777" w:rsidTr="007B550D">
        <w:tc>
          <w:tcPr>
            <w:tcW w:w="9345" w:type="dxa"/>
          </w:tcPr>
          <w:p w14:paraId="2D9F7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667E4D59" w14:textId="77777777" w:rsidTr="007B550D">
        <w:tc>
          <w:tcPr>
            <w:tcW w:w="9345" w:type="dxa"/>
          </w:tcPr>
          <w:p w14:paraId="2624A2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0765ED5A" w14:textId="77777777" w:rsidTr="007B550D">
        <w:tc>
          <w:tcPr>
            <w:tcW w:w="9345" w:type="dxa"/>
          </w:tcPr>
          <w:p w14:paraId="166A4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389FDC" w14:textId="77777777" w:rsidTr="007B550D">
        <w:tc>
          <w:tcPr>
            <w:tcW w:w="9345" w:type="dxa"/>
          </w:tcPr>
          <w:p w14:paraId="6C4F3F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14:paraId="0D853E5E" w14:textId="77777777" w:rsidTr="007B550D">
        <w:tc>
          <w:tcPr>
            <w:tcW w:w="9345" w:type="dxa"/>
          </w:tcPr>
          <w:p w14:paraId="125979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Yandex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Datalens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веб-сервис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14:paraId="2A929063" w14:textId="77777777" w:rsidTr="007B550D">
        <w:tc>
          <w:tcPr>
            <w:tcW w:w="9345" w:type="dxa"/>
          </w:tcPr>
          <w:p w14:paraId="4BB645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782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03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78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02C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60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02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60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02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02C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02C8">
              <w:rPr>
                <w:sz w:val="22"/>
                <w:szCs w:val="22"/>
              </w:rPr>
              <w:t>комплексом</w:t>
            </w:r>
            <w:proofErr w:type="gramStart"/>
            <w:r w:rsidRPr="004602C8">
              <w:rPr>
                <w:sz w:val="22"/>
                <w:szCs w:val="22"/>
              </w:rPr>
              <w:t>.С</w:t>
            </w:r>
            <w:proofErr w:type="gramEnd"/>
            <w:r w:rsidRPr="004602C8">
              <w:rPr>
                <w:sz w:val="22"/>
                <w:szCs w:val="22"/>
              </w:rPr>
              <w:t>пециализированная</w:t>
            </w:r>
            <w:proofErr w:type="spellEnd"/>
            <w:r w:rsidRPr="004602C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02C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602C8">
              <w:rPr>
                <w:sz w:val="22"/>
                <w:szCs w:val="22"/>
              </w:rPr>
              <w:t>мКомпьютер</w:t>
            </w:r>
            <w:proofErr w:type="spellEnd"/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I</w:t>
            </w:r>
            <w:r w:rsidRPr="004602C8">
              <w:rPr>
                <w:sz w:val="22"/>
                <w:szCs w:val="22"/>
              </w:rPr>
              <w:t xml:space="preserve">3-8100/ 8Гб/500Гб/ </w:t>
            </w:r>
            <w:r w:rsidRPr="004602C8">
              <w:rPr>
                <w:sz w:val="22"/>
                <w:szCs w:val="22"/>
                <w:lang w:val="en-US"/>
              </w:rPr>
              <w:t>Philips</w:t>
            </w:r>
            <w:r w:rsidRPr="004602C8">
              <w:rPr>
                <w:sz w:val="22"/>
                <w:szCs w:val="22"/>
              </w:rPr>
              <w:t>224</w:t>
            </w:r>
            <w:r w:rsidRPr="004602C8">
              <w:rPr>
                <w:sz w:val="22"/>
                <w:szCs w:val="22"/>
                <w:lang w:val="en-US"/>
              </w:rPr>
              <w:t>E</w:t>
            </w:r>
            <w:r w:rsidRPr="004602C8">
              <w:rPr>
                <w:sz w:val="22"/>
                <w:szCs w:val="22"/>
              </w:rPr>
              <w:t>5</w:t>
            </w:r>
            <w:r w:rsidRPr="004602C8">
              <w:rPr>
                <w:sz w:val="22"/>
                <w:szCs w:val="22"/>
                <w:lang w:val="en-US"/>
              </w:rPr>
              <w:t>QSB</w:t>
            </w:r>
            <w:r w:rsidRPr="004602C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02C8">
              <w:rPr>
                <w:sz w:val="22"/>
                <w:szCs w:val="22"/>
              </w:rPr>
              <w:t xml:space="preserve">5-7400 3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602C8">
              <w:rPr>
                <w:sz w:val="22"/>
                <w:szCs w:val="22"/>
              </w:rPr>
              <w:t>/8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>/1</w:t>
            </w:r>
            <w:r w:rsidRPr="004602C8">
              <w:rPr>
                <w:sz w:val="22"/>
                <w:szCs w:val="22"/>
                <w:lang w:val="en-US"/>
              </w:rPr>
              <w:t>Tb</w:t>
            </w:r>
            <w:r w:rsidRPr="004602C8">
              <w:rPr>
                <w:sz w:val="22"/>
                <w:szCs w:val="22"/>
              </w:rPr>
              <w:t>/</w:t>
            </w:r>
            <w:r w:rsidRPr="004602C8">
              <w:rPr>
                <w:sz w:val="22"/>
                <w:szCs w:val="22"/>
                <w:lang w:val="en-US"/>
              </w:rPr>
              <w:t>Dell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e</w:t>
            </w:r>
            <w:r w:rsidRPr="004602C8">
              <w:rPr>
                <w:sz w:val="22"/>
                <w:szCs w:val="22"/>
              </w:rPr>
              <w:t>2318</w:t>
            </w:r>
            <w:r w:rsidRPr="004602C8">
              <w:rPr>
                <w:sz w:val="22"/>
                <w:szCs w:val="22"/>
                <w:lang w:val="en-US"/>
              </w:rPr>
              <w:t>h</w:t>
            </w:r>
            <w:r w:rsidRPr="004602C8">
              <w:rPr>
                <w:sz w:val="22"/>
                <w:szCs w:val="22"/>
              </w:rPr>
              <w:t xml:space="preserve"> - 1 шт., Мультимедийный проектор 1 </w:t>
            </w:r>
            <w:r w:rsidRPr="004602C8">
              <w:rPr>
                <w:sz w:val="22"/>
                <w:szCs w:val="22"/>
                <w:lang w:val="en-US"/>
              </w:rPr>
              <w:t>NEC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ME</w:t>
            </w:r>
            <w:r w:rsidRPr="004602C8">
              <w:rPr>
                <w:sz w:val="22"/>
                <w:szCs w:val="22"/>
              </w:rPr>
              <w:t>401</w:t>
            </w:r>
            <w:r w:rsidRPr="004602C8">
              <w:rPr>
                <w:sz w:val="22"/>
                <w:szCs w:val="22"/>
                <w:lang w:val="en-US"/>
              </w:rPr>
              <w:t>X</w:t>
            </w:r>
            <w:r w:rsidRPr="004602C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602C8">
              <w:rPr>
                <w:sz w:val="22"/>
                <w:szCs w:val="22"/>
                <w:lang w:val="en-US"/>
              </w:rPr>
              <w:t>Matte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White</w:t>
            </w:r>
            <w:r w:rsidRPr="004602C8">
              <w:rPr>
                <w:sz w:val="22"/>
                <w:szCs w:val="22"/>
              </w:rPr>
              <w:t xml:space="preserve"> - 1 шт., Коммутатор </w:t>
            </w:r>
            <w:r w:rsidRPr="004602C8">
              <w:rPr>
                <w:sz w:val="22"/>
                <w:szCs w:val="22"/>
                <w:lang w:val="en-US"/>
              </w:rPr>
              <w:t>HP</w:t>
            </w:r>
            <w:r w:rsidRPr="004602C8">
              <w:rPr>
                <w:sz w:val="22"/>
                <w:szCs w:val="22"/>
              </w:rPr>
              <w:t xml:space="preserve">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Switch</w:t>
            </w:r>
            <w:r w:rsidRPr="004602C8">
              <w:rPr>
                <w:sz w:val="22"/>
                <w:szCs w:val="22"/>
              </w:rPr>
              <w:t xml:space="preserve"> 2610-24 (24 </w:t>
            </w:r>
            <w:r w:rsidRPr="004602C8">
              <w:rPr>
                <w:sz w:val="22"/>
                <w:szCs w:val="22"/>
                <w:lang w:val="en-US"/>
              </w:rPr>
              <w:t>ports</w:t>
            </w:r>
            <w:r w:rsidRPr="004602C8">
              <w:rPr>
                <w:sz w:val="22"/>
                <w:szCs w:val="22"/>
              </w:rPr>
              <w:t xml:space="preserve"> 10</w:t>
            </w:r>
            <w:proofErr w:type="gramEnd"/>
            <w:r w:rsidRPr="004602C8">
              <w:rPr>
                <w:sz w:val="22"/>
                <w:szCs w:val="22"/>
              </w:rPr>
              <w:t>/</w:t>
            </w:r>
            <w:proofErr w:type="gramStart"/>
            <w:r w:rsidRPr="004602C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0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02C8" w14:paraId="08C24625" w14:textId="77777777" w:rsidTr="008416EB">
        <w:tc>
          <w:tcPr>
            <w:tcW w:w="7797" w:type="dxa"/>
            <w:shd w:val="clear" w:color="auto" w:fill="auto"/>
          </w:tcPr>
          <w:p w14:paraId="53B9F05E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602C8">
              <w:rPr>
                <w:sz w:val="22"/>
                <w:szCs w:val="22"/>
                <w:lang w:val="en-US"/>
              </w:rPr>
              <w:t>LENOVO</w:t>
            </w:r>
            <w:r w:rsidRPr="004602C8">
              <w:rPr>
                <w:sz w:val="22"/>
                <w:szCs w:val="22"/>
              </w:rPr>
              <w:t xml:space="preserve">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A</w:t>
            </w:r>
            <w:r w:rsidRPr="004602C8">
              <w:rPr>
                <w:sz w:val="22"/>
                <w:szCs w:val="22"/>
              </w:rPr>
              <w:t>310 (</w:t>
            </w:r>
            <w:r w:rsidRPr="004602C8">
              <w:rPr>
                <w:sz w:val="22"/>
                <w:szCs w:val="22"/>
                <w:lang w:val="en-US"/>
              </w:rPr>
              <w:t>Intel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Pentium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CPU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P</w:t>
            </w:r>
            <w:r w:rsidRPr="004602C8">
              <w:rPr>
                <w:sz w:val="22"/>
                <w:szCs w:val="22"/>
              </w:rPr>
              <w:t>6100 @ 2.00</w:t>
            </w:r>
            <w:r w:rsidRPr="004602C8">
              <w:rPr>
                <w:sz w:val="22"/>
                <w:szCs w:val="22"/>
                <w:lang w:val="en-US"/>
              </w:rPr>
              <w:t>GHz</w:t>
            </w:r>
            <w:r w:rsidRPr="004602C8">
              <w:rPr>
                <w:sz w:val="22"/>
                <w:szCs w:val="22"/>
              </w:rPr>
              <w:t>/2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>/250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x</w:t>
            </w:r>
            <w:r w:rsidRPr="004602C8">
              <w:rPr>
                <w:sz w:val="22"/>
                <w:szCs w:val="22"/>
              </w:rPr>
              <w:t xml:space="preserve"> 400 - 1 шт.,  Экран с электроприводом </w:t>
            </w:r>
            <w:r w:rsidRPr="004602C8">
              <w:rPr>
                <w:sz w:val="22"/>
                <w:szCs w:val="22"/>
                <w:lang w:val="en-US"/>
              </w:rPr>
              <w:t>Draper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Baronet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NTSC</w:t>
            </w:r>
            <w:r w:rsidRPr="004602C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472E27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0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02C8" w14:paraId="622337FD" w14:textId="77777777" w:rsidTr="008416EB">
        <w:tc>
          <w:tcPr>
            <w:tcW w:w="7797" w:type="dxa"/>
            <w:shd w:val="clear" w:color="auto" w:fill="auto"/>
          </w:tcPr>
          <w:p w14:paraId="2009A0DB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02C8">
              <w:rPr>
                <w:sz w:val="22"/>
                <w:szCs w:val="22"/>
              </w:rPr>
              <w:t>комплексом</w:t>
            </w:r>
            <w:proofErr w:type="gramStart"/>
            <w:r w:rsidRPr="004602C8">
              <w:rPr>
                <w:sz w:val="22"/>
                <w:szCs w:val="22"/>
              </w:rPr>
              <w:t>.С</w:t>
            </w:r>
            <w:proofErr w:type="gramEnd"/>
            <w:r w:rsidRPr="004602C8">
              <w:rPr>
                <w:sz w:val="22"/>
                <w:szCs w:val="22"/>
              </w:rPr>
              <w:t>пециализированная</w:t>
            </w:r>
            <w:proofErr w:type="spellEnd"/>
            <w:r w:rsidRPr="004602C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602C8">
              <w:rPr>
                <w:sz w:val="22"/>
                <w:szCs w:val="22"/>
              </w:rPr>
              <w:t>преподавателя</w:t>
            </w:r>
            <w:proofErr w:type="gramStart"/>
            <w:r w:rsidRPr="004602C8">
              <w:rPr>
                <w:sz w:val="22"/>
                <w:szCs w:val="22"/>
              </w:rPr>
              <w:t>,т</w:t>
            </w:r>
            <w:proofErr w:type="gramEnd"/>
            <w:r w:rsidRPr="004602C8">
              <w:rPr>
                <w:sz w:val="22"/>
                <w:szCs w:val="22"/>
              </w:rPr>
              <w:t>рибуна</w:t>
            </w:r>
            <w:proofErr w:type="spellEnd"/>
            <w:r w:rsidRPr="004602C8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4602C8">
              <w:rPr>
                <w:sz w:val="22"/>
                <w:szCs w:val="22"/>
              </w:rPr>
              <w:t>метеллический</w:t>
            </w:r>
            <w:proofErr w:type="spellEnd"/>
            <w:r w:rsidRPr="004602C8">
              <w:rPr>
                <w:sz w:val="22"/>
                <w:szCs w:val="22"/>
              </w:rPr>
              <w:t>, тумба м/</w:t>
            </w:r>
            <w:proofErr w:type="spellStart"/>
            <w:r w:rsidRPr="004602C8">
              <w:rPr>
                <w:sz w:val="22"/>
                <w:szCs w:val="22"/>
              </w:rPr>
              <w:t>мМоноблок</w:t>
            </w:r>
            <w:proofErr w:type="spellEnd"/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Acer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Aspire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Z</w:t>
            </w:r>
            <w:r w:rsidRPr="004602C8">
              <w:rPr>
                <w:sz w:val="22"/>
                <w:szCs w:val="22"/>
              </w:rPr>
              <w:t xml:space="preserve">1811 в </w:t>
            </w:r>
            <w:proofErr w:type="spellStart"/>
            <w:r w:rsidRPr="004602C8">
              <w:rPr>
                <w:sz w:val="22"/>
                <w:szCs w:val="22"/>
              </w:rPr>
              <w:t>компл</w:t>
            </w:r>
            <w:proofErr w:type="spellEnd"/>
            <w:r w:rsidRPr="004602C8">
              <w:rPr>
                <w:sz w:val="22"/>
                <w:szCs w:val="22"/>
              </w:rPr>
              <w:t xml:space="preserve">.: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02C8">
              <w:rPr>
                <w:sz w:val="22"/>
                <w:szCs w:val="22"/>
              </w:rPr>
              <w:t>5 2400</w:t>
            </w:r>
            <w:r w:rsidRPr="004602C8">
              <w:rPr>
                <w:sz w:val="22"/>
                <w:szCs w:val="22"/>
                <w:lang w:val="en-US"/>
              </w:rPr>
              <w:t>s</w:t>
            </w:r>
            <w:r w:rsidRPr="004602C8">
              <w:rPr>
                <w:sz w:val="22"/>
                <w:szCs w:val="22"/>
              </w:rPr>
              <w:t>/4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>/1</w:t>
            </w:r>
            <w:r w:rsidRPr="004602C8">
              <w:rPr>
                <w:sz w:val="22"/>
                <w:szCs w:val="22"/>
                <w:lang w:val="en-US"/>
              </w:rPr>
              <w:t>T</w:t>
            </w:r>
            <w:r w:rsidRPr="004602C8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4602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x</w:t>
            </w:r>
            <w:r w:rsidRPr="004602C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6CB9DE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02C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782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782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782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782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02C8" w14:paraId="3B9B4295" w14:textId="77777777" w:rsidTr="002A4DBE">
        <w:tc>
          <w:tcPr>
            <w:tcW w:w="562" w:type="dxa"/>
          </w:tcPr>
          <w:p w14:paraId="1650C565" w14:textId="77777777" w:rsidR="004602C8" w:rsidRPr="00540BEE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B1807E" w14:textId="77777777" w:rsidR="004602C8" w:rsidRPr="004602C8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782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02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782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602C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02C8" w14:paraId="5A1C9382" w14:textId="77777777" w:rsidTr="00801458">
        <w:tc>
          <w:tcPr>
            <w:tcW w:w="2336" w:type="dxa"/>
          </w:tcPr>
          <w:p w14:paraId="4C518DAB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02C8" w14:paraId="07658034" w14:textId="77777777" w:rsidTr="00801458">
        <w:tc>
          <w:tcPr>
            <w:tcW w:w="2336" w:type="dxa"/>
          </w:tcPr>
          <w:p w14:paraId="1553D698" w14:textId="78F29BFB" w:rsidR="005D65A5" w:rsidRPr="0046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02C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602C8" w14:paraId="5ABC2110" w14:textId="77777777" w:rsidTr="00801458">
        <w:tc>
          <w:tcPr>
            <w:tcW w:w="2336" w:type="dxa"/>
          </w:tcPr>
          <w:p w14:paraId="7C27C38B" w14:textId="77777777" w:rsidR="005D65A5" w:rsidRPr="0046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859526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02C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4602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02C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BB78AA0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E0253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4602C8" w14:paraId="4E44E09D" w14:textId="77777777" w:rsidTr="00801458">
        <w:tc>
          <w:tcPr>
            <w:tcW w:w="2336" w:type="dxa"/>
          </w:tcPr>
          <w:p w14:paraId="7E4D46C3" w14:textId="77777777" w:rsidR="005D65A5" w:rsidRPr="0046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A0B2E1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02C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602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02C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0FB4E50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F80E2F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4602C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602C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78298"/>
      <w:r w:rsidRPr="004602C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602C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02C8" w:rsidRPr="004602C8" w14:paraId="219A6231" w14:textId="77777777" w:rsidTr="002A4DBE">
        <w:tc>
          <w:tcPr>
            <w:tcW w:w="562" w:type="dxa"/>
          </w:tcPr>
          <w:p w14:paraId="5870BBF9" w14:textId="77777777" w:rsidR="004602C8" w:rsidRPr="004602C8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E83085" w14:textId="77777777" w:rsidR="004602C8" w:rsidRPr="004602C8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561BAE" w14:textId="77777777" w:rsidR="004602C8" w:rsidRPr="004602C8" w:rsidRDefault="004602C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602C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78299"/>
      <w:r w:rsidRPr="004602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02C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602C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02C8" w14:paraId="0267C479" w14:textId="77777777" w:rsidTr="00801458">
        <w:tc>
          <w:tcPr>
            <w:tcW w:w="2500" w:type="pct"/>
          </w:tcPr>
          <w:p w14:paraId="37F699C9" w14:textId="77777777" w:rsidR="00B8237E" w:rsidRPr="00460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60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02C8" w14:paraId="3F240151" w14:textId="77777777" w:rsidTr="00801458">
        <w:tc>
          <w:tcPr>
            <w:tcW w:w="2500" w:type="pct"/>
          </w:tcPr>
          <w:p w14:paraId="61E91592" w14:textId="61A0874C" w:rsidR="00B8237E" w:rsidRPr="004602C8" w:rsidRDefault="00B8237E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602C8" w:rsidRDefault="005C548A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783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37FC1" w14:textId="77777777" w:rsidR="00D80323" w:rsidRDefault="00D80323" w:rsidP="00315CA6">
      <w:pPr>
        <w:spacing w:after="0" w:line="240" w:lineRule="auto"/>
      </w:pPr>
      <w:r>
        <w:separator/>
      </w:r>
    </w:p>
  </w:endnote>
  <w:endnote w:type="continuationSeparator" w:id="0">
    <w:p w14:paraId="2633F2BD" w14:textId="77777777" w:rsidR="00D80323" w:rsidRDefault="00D803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4B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DF521" w14:textId="77777777" w:rsidR="00D80323" w:rsidRDefault="00D80323" w:rsidP="00315CA6">
      <w:pPr>
        <w:spacing w:after="0" w:line="240" w:lineRule="auto"/>
      </w:pPr>
      <w:r>
        <w:separator/>
      </w:r>
    </w:p>
  </w:footnote>
  <w:footnote w:type="continuationSeparator" w:id="0">
    <w:p w14:paraId="1DD36C4C" w14:textId="77777777" w:rsidR="00D80323" w:rsidRDefault="00D803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2C8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BE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35D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D9E"/>
    <w:rsid w:val="00D03128"/>
    <w:rsid w:val="00D034CA"/>
    <w:rsid w:val="00D33437"/>
    <w:rsid w:val="00D33C83"/>
    <w:rsid w:val="00D373B6"/>
    <w:rsid w:val="00D40EAD"/>
    <w:rsid w:val="00D56558"/>
    <w:rsid w:val="00D75436"/>
    <w:rsid w:val="00D80323"/>
    <w:rsid w:val="00D8262E"/>
    <w:rsid w:val="00D8722E"/>
    <w:rsid w:val="00DC4D9A"/>
    <w:rsid w:val="00DC5B3C"/>
    <w:rsid w:val="00DE029E"/>
    <w:rsid w:val="00DE54B5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CFCFF6-3DC0-457B-9092-73172297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