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Государственное и правовое регулирование социальных инноваций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39.04.01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Социология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Корпоративные социальные инновации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A3090A7" w:rsidR="00A77598" w:rsidRPr="00BC5741"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BC5741">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0A01DF" w:rsidRDefault="007A7979" w:rsidP="00511619">
            <w:pPr>
              <w:rPr>
                <w:rFonts w:ascii="Times New Roman" w:hAnsi="Times New Roman" w:cs="Times New Roman"/>
                <w:sz w:val="20"/>
                <w:szCs w:val="20"/>
              </w:rPr>
            </w:pPr>
            <w:proofErr w:type="spellStart"/>
            <w:r w:rsidRPr="000A01DF">
              <w:rPr>
                <w:rFonts w:ascii="Times New Roman" w:hAnsi="Times New Roman" w:cs="Times New Roman"/>
                <w:sz w:val="20"/>
                <w:szCs w:val="20"/>
              </w:rPr>
              <w:t>д.э.н</w:t>
            </w:r>
            <w:proofErr w:type="spellEnd"/>
            <w:r w:rsidRPr="000A01DF">
              <w:rPr>
                <w:rFonts w:ascii="Times New Roman" w:hAnsi="Times New Roman" w:cs="Times New Roman"/>
                <w:sz w:val="20"/>
                <w:szCs w:val="20"/>
              </w:rPr>
              <w:t>, Мячин Юрий Васильевич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56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52</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56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52</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4739BCB" w:rsidR="004475DA" w:rsidRPr="00BC5741"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BC5741">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1B0B23F3"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48630344" w14:textId="7987CA09" w:rsidR="00D75436" w:rsidRDefault="00BC5741">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19812FA2" w14:textId="7B264D96" w:rsidR="00D75436" w:rsidRDefault="00BC5741">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0C0D0ADC" w14:textId="5C136BAE" w:rsidR="00D75436" w:rsidRDefault="00BC5741">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6B664574" w14:textId="134A284B" w:rsidR="00D75436" w:rsidRDefault="00BC5741">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4D83616F" w14:textId="531654F5" w:rsidR="00D75436" w:rsidRDefault="00BC5741">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443DC78D" w14:textId="414916E5" w:rsidR="00D75436" w:rsidRDefault="00BC5741">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111D391A" w14:textId="1D39057E" w:rsidR="00D75436" w:rsidRDefault="00BC5741">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29245BDC" w14:textId="1AA4079A" w:rsidR="00D75436" w:rsidRDefault="00BC5741">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72E4D059" w14:textId="5058FDE6" w:rsidR="00D75436" w:rsidRDefault="00BC5741">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D75436">
              <w:rPr>
                <w:noProof/>
                <w:webHidden/>
              </w:rPr>
              <w:t>5</w:t>
            </w:r>
            <w:r w:rsidR="00D75436">
              <w:rPr>
                <w:noProof/>
                <w:webHidden/>
              </w:rPr>
              <w:fldChar w:fldCharType="end"/>
            </w:r>
          </w:hyperlink>
        </w:p>
        <w:p w14:paraId="4F19E6D5" w14:textId="16E5EB89" w:rsidR="00D75436" w:rsidRDefault="00BC5741">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D75436">
              <w:rPr>
                <w:noProof/>
                <w:webHidden/>
              </w:rPr>
              <w:t>6</w:t>
            </w:r>
            <w:r w:rsidR="00D75436">
              <w:rPr>
                <w:noProof/>
                <w:webHidden/>
              </w:rPr>
              <w:fldChar w:fldCharType="end"/>
            </w:r>
          </w:hyperlink>
        </w:p>
        <w:p w14:paraId="2FB96700" w14:textId="24A5EEBA" w:rsidR="00D75436" w:rsidRDefault="00BC5741">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76B13ADF" w14:textId="59A9591F" w:rsidR="00D75436" w:rsidRDefault="00BC5741">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82C6EFB" w14:textId="47FD2AFE" w:rsidR="00D75436" w:rsidRDefault="00BC5741">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2BAA514D" w14:textId="6E714BA2" w:rsidR="00D75436" w:rsidRDefault="00BC5741">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3FFDC0B4" w14:textId="41F142ED" w:rsidR="00D75436" w:rsidRDefault="00BC5741">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4D6890B" w14:textId="7BB8F1EE" w:rsidR="00D75436" w:rsidRDefault="00BC5741">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355421B2" w14:textId="1E4A1ABB" w:rsidR="00D75436" w:rsidRDefault="00BC5741">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Синтез теоретических знаний в области  методологии Государственного и правового регулирования социальных инноваций; выработка умения в организации и проведении научных исследований.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Государственное и правовое регулирование социальных инноваций</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0"/>
        <w:gridCol w:w="1907"/>
        <w:gridCol w:w="5339"/>
      </w:tblGrid>
      <w:tr w:rsidR="00751095" w:rsidRPr="000A01DF"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0A01DF"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0A01DF">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0A01DF"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0A01DF">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0A01DF" w:rsidRDefault="00751095" w:rsidP="009207A4">
            <w:pPr>
              <w:tabs>
                <w:tab w:val="left" w:pos="0"/>
              </w:tabs>
              <w:jc w:val="center"/>
              <w:rPr>
                <w:rFonts w:ascii="Times New Roman" w:hAnsi="Times New Roman" w:cs="Times New Roman"/>
                <w:lang w:bidi="ru-RU"/>
              </w:rPr>
            </w:pPr>
            <w:r w:rsidRPr="000A01DF">
              <w:rPr>
                <w:rFonts w:ascii="Times New Roman" w:hAnsi="Times New Roman" w:cs="Times New Roman"/>
                <w:b/>
              </w:rPr>
              <w:t>Планируемые результаты обучения по дисциплине</w:t>
            </w:r>
          </w:p>
          <w:p w14:paraId="4A80ACB9" w14:textId="77777777" w:rsidR="00751095" w:rsidRPr="000A01DF"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0A01DF"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0A01DF" w:rsidRDefault="00FD518F" w:rsidP="009207A4">
            <w:pPr>
              <w:widowControl w:val="0"/>
              <w:tabs>
                <w:tab w:val="left" w:pos="0"/>
              </w:tabs>
              <w:autoSpaceDE w:val="0"/>
              <w:autoSpaceDN w:val="0"/>
              <w:rPr>
                <w:rFonts w:ascii="Times New Roman" w:hAnsi="Times New Roman" w:cs="Times New Roman"/>
              </w:rPr>
            </w:pPr>
            <w:r w:rsidRPr="000A01DF">
              <w:rPr>
                <w:rFonts w:ascii="Times New Roman" w:hAnsi="Times New Roman" w:cs="Times New Roman"/>
              </w:rPr>
              <w:t>УК-2 - Способен управлять проектом на всех этапах его жизненного цикла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0A01DF" w:rsidRDefault="00FD518F" w:rsidP="009207A4">
            <w:pPr>
              <w:widowControl w:val="0"/>
              <w:tabs>
                <w:tab w:val="left" w:pos="0"/>
              </w:tabs>
              <w:autoSpaceDE w:val="0"/>
              <w:autoSpaceDN w:val="0"/>
              <w:rPr>
                <w:rFonts w:ascii="Times New Roman" w:hAnsi="Times New Roman" w:cs="Times New Roman"/>
                <w:lang w:bidi="ru-RU"/>
              </w:rPr>
            </w:pPr>
            <w:r w:rsidRPr="000A01DF">
              <w:rPr>
                <w:rFonts w:ascii="Times New Roman" w:hAnsi="Times New Roman" w:cs="Times New Roman"/>
                <w:lang w:bidi="ru-RU"/>
              </w:rPr>
              <w:t>УК-2.2 - Проектирует реализацию конкретных задач путем определения оптимальных способов решения и выбора программного обеспечения для достижения поставленной цели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0A01DF" w:rsidRDefault="00751095" w:rsidP="009207A4">
            <w:pPr>
              <w:autoSpaceDE w:val="0"/>
              <w:autoSpaceDN w:val="0"/>
              <w:adjustRightInd w:val="0"/>
              <w:jc w:val="both"/>
              <w:rPr>
                <w:rFonts w:ascii="Times New Roman" w:hAnsi="Times New Roman" w:cs="Times New Roman"/>
              </w:rPr>
            </w:pPr>
            <w:r w:rsidRPr="000A01DF">
              <w:rPr>
                <w:rFonts w:ascii="Times New Roman" w:hAnsi="Times New Roman" w:cs="Times New Roman"/>
              </w:rPr>
              <w:t xml:space="preserve">Знать: </w:t>
            </w:r>
            <w:r w:rsidR="00316402" w:rsidRPr="000A01DF">
              <w:rPr>
                <w:rFonts w:ascii="Times New Roman" w:hAnsi="Times New Roman" w:cs="Times New Roman"/>
              </w:rPr>
              <w:t>научные направления и основные результаты исследований в области государственного и правового регулирования социальных инноваций, принципы постановки научно-исследовательских задач, методы поиска информации, критического анализа и оценки стратегии действий.</w:t>
            </w:r>
            <w:r w:rsidRPr="000A01DF">
              <w:rPr>
                <w:rFonts w:ascii="Times New Roman" w:hAnsi="Times New Roman" w:cs="Times New Roman"/>
              </w:rPr>
              <w:t xml:space="preserve"> </w:t>
            </w:r>
          </w:p>
          <w:p w14:paraId="1D618C66" w14:textId="00124F5A" w:rsidR="00751095" w:rsidRPr="000A01DF" w:rsidRDefault="00751095" w:rsidP="009207A4">
            <w:pPr>
              <w:autoSpaceDE w:val="0"/>
              <w:autoSpaceDN w:val="0"/>
              <w:adjustRightInd w:val="0"/>
              <w:jc w:val="both"/>
              <w:rPr>
                <w:rFonts w:ascii="Times New Roman" w:hAnsi="Times New Roman" w:cs="Times New Roman"/>
              </w:rPr>
            </w:pPr>
            <w:r w:rsidRPr="000A01DF">
              <w:rPr>
                <w:rFonts w:ascii="Times New Roman" w:hAnsi="Times New Roman" w:cs="Times New Roman"/>
              </w:rPr>
              <w:t xml:space="preserve">Уметь: </w:t>
            </w:r>
            <w:r w:rsidR="00FD518F" w:rsidRPr="000A01DF">
              <w:rPr>
                <w:rFonts w:ascii="Times New Roman" w:hAnsi="Times New Roman" w:cs="Times New Roman"/>
              </w:rPr>
              <w:t>осуществлять поиск информации о научных исследованиях, интерпретировать и обобщать их результаты, самостоятельно оценивать преимущества и недостатки реализации результатов, полученных отечественными и зарубежными исследователями в области государственного и правового регулирования социальных инноваций с целью выявления их противоречий и поиска достоверных суждений.</w:t>
            </w:r>
            <w:r w:rsidRPr="000A01DF">
              <w:rPr>
                <w:rFonts w:ascii="Times New Roman" w:hAnsi="Times New Roman" w:cs="Times New Roman"/>
              </w:rPr>
              <w:t xml:space="preserve">. </w:t>
            </w:r>
          </w:p>
          <w:p w14:paraId="253C4FDD" w14:textId="597ACE7D" w:rsidR="00751095" w:rsidRPr="000A01DF" w:rsidRDefault="00751095" w:rsidP="00FD518F">
            <w:pPr>
              <w:autoSpaceDE w:val="0"/>
              <w:autoSpaceDN w:val="0"/>
              <w:adjustRightInd w:val="0"/>
              <w:jc w:val="both"/>
              <w:rPr>
                <w:rFonts w:ascii="Times New Roman" w:hAnsi="Times New Roman" w:cs="Times New Roman"/>
                <w:lang w:bidi="ru-RU"/>
              </w:rPr>
            </w:pPr>
            <w:r w:rsidRPr="000A01DF">
              <w:rPr>
                <w:rFonts w:ascii="Times New Roman" w:hAnsi="Times New Roman" w:cs="Times New Roman"/>
              </w:rPr>
              <w:t xml:space="preserve">Владеть: </w:t>
            </w:r>
            <w:r w:rsidR="00FD518F" w:rsidRPr="000A01DF">
              <w:rPr>
                <w:rFonts w:ascii="Times New Roman" w:hAnsi="Times New Roman" w:cs="Times New Roman"/>
              </w:rPr>
              <w:t xml:space="preserve">методами формирования информации, выявления и формулировки научных проблем в области государственного и правового регулирования социальными инновациями с целью решения поставленной </w:t>
            </w:r>
            <w:proofErr w:type="gramStart"/>
            <w:r w:rsidR="00FD518F" w:rsidRPr="000A01DF">
              <w:rPr>
                <w:rFonts w:ascii="Times New Roman" w:hAnsi="Times New Roman" w:cs="Times New Roman"/>
              </w:rPr>
              <w:t>задачи.</w:t>
            </w:r>
            <w:r w:rsidRPr="000A01DF">
              <w:rPr>
                <w:rFonts w:ascii="Times New Roman" w:hAnsi="Times New Roman" w:cs="Times New Roman"/>
              </w:rPr>
              <w:t>.</w:t>
            </w:r>
            <w:proofErr w:type="gramEnd"/>
          </w:p>
        </w:tc>
      </w:tr>
      <w:tr w:rsidR="00751095" w:rsidRPr="000A01DF" w14:paraId="59CF3235"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5C2A5D5" w14:textId="77777777" w:rsidR="00751095" w:rsidRPr="000A01DF" w:rsidRDefault="00FD518F" w:rsidP="009207A4">
            <w:pPr>
              <w:widowControl w:val="0"/>
              <w:tabs>
                <w:tab w:val="left" w:pos="0"/>
              </w:tabs>
              <w:autoSpaceDE w:val="0"/>
              <w:autoSpaceDN w:val="0"/>
              <w:rPr>
                <w:rFonts w:ascii="Times New Roman" w:hAnsi="Times New Roman" w:cs="Times New Roman"/>
              </w:rPr>
            </w:pPr>
            <w:r w:rsidRPr="000A01DF">
              <w:rPr>
                <w:rFonts w:ascii="Times New Roman" w:hAnsi="Times New Roman" w:cs="Times New Roman"/>
              </w:rPr>
              <w:t>ОПК-1 - Способен обоснованно отбирать и использовать современные информационно-коммуникационные технологии для решения профессиональных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2760D1CB" w14:textId="77777777" w:rsidR="00751095" w:rsidRPr="000A01DF" w:rsidRDefault="00FD518F" w:rsidP="009207A4">
            <w:pPr>
              <w:widowControl w:val="0"/>
              <w:tabs>
                <w:tab w:val="left" w:pos="0"/>
              </w:tabs>
              <w:autoSpaceDE w:val="0"/>
              <w:autoSpaceDN w:val="0"/>
              <w:rPr>
                <w:rFonts w:ascii="Times New Roman" w:hAnsi="Times New Roman" w:cs="Times New Roman"/>
                <w:lang w:bidi="ru-RU"/>
              </w:rPr>
            </w:pPr>
            <w:r w:rsidRPr="000A01DF">
              <w:rPr>
                <w:rFonts w:ascii="Times New Roman" w:hAnsi="Times New Roman" w:cs="Times New Roman"/>
                <w:lang w:bidi="ru-RU"/>
              </w:rPr>
              <w:t xml:space="preserve">ОПК-1.3 - Создает и поддерживает нормативно-методическую и информационную базу исследований по диагностике, </w:t>
            </w:r>
            <w:r w:rsidRPr="000A01DF">
              <w:rPr>
                <w:rFonts w:ascii="Times New Roman" w:hAnsi="Times New Roman" w:cs="Times New Roman"/>
                <w:lang w:bidi="ru-RU"/>
              </w:rPr>
              <w:lastRenderedPageBreak/>
              <w:t>оценке, оптимизации социальных показателей, процессов и отношений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485D246C" w14:textId="77777777" w:rsidR="00751095" w:rsidRPr="000A01DF" w:rsidRDefault="00751095" w:rsidP="009207A4">
            <w:pPr>
              <w:autoSpaceDE w:val="0"/>
              <w:autoSpaceDN w:val="0"/>
              <w:adjustRightInd w:val="0"/>
              <w:jc w:val="both"/>
              <w:rPr>
                <w:rFonts w:ascii="Times New Roman" w:hAnsi="Times New Roman" w:cs="Times New Roman"/>
              </w:rPr>
            </w:pPr>
            <w:r w:rsidRPr="000A01DF">
              <w:rPr>
                <w:rFonts w:ascii="Times New Roman" w:hAnsi="Times New Roman" w:cs="Times New Roman"/>
              </w:rPr>
              <w:lastRenderedPageBreak/>
              <w:t xml:space="preserve">Знать: </w:t>
            </w:r>
            <w:r w:rsidR="00316402" w:rsidRPr="000A01DF">
              <w:rPr>
                <w:rFonts w:ascii="Times New Roman" w:hAnsi="Times New Roman" w:cs="Times New Roman"/>
              </w:rPr>
              <w:t>содержание актуальных научных исследований в экономике и социологии, а также перспективы развития научных знаний и практических методик.</w:t>
            </w:r>
            <w:r w:rsidRPr="000A01DF">
              <w:rPr>
                <w:rFonts w:ascii="Times New Roman" w:hAnsi="Times New Roman" w:cs="Times New Roman"/>
              </w:rPr>
              <w:t xml:space="preserve"> </w:t>
            </w:r>
          </w:p>
          <w:p w14:paraId="384B2E9B" w14:textId="77777777" w:rsidR="00751095" w:rsidRPr="000A01DF" w:rsidRDefault="00751095" w:rsidP="009207A4">
            <w:pPr>
              <w:autoSpaceDE w:val="0"/>
              <w:autoSpaceDN w:val="0"/>
              <w:adjustRightInd w:val="0"/>
              <w:jc w:val="both"/>
              <w:rPr>
                <w:rFonts w:ascii="Times New Roman" w:hAnsi="Times New Roman" w:cs="Times New Roman"/>
              </w:rPr>
            </w:pPr>
            <w:r w:rsidRPr="000A01DF">
              <w:rPr>
                <w:rFonts w:ascii="Times New Roman" w:hAnsi="Times New Roman" w:cs="Times New Roman"/>
              </w:rPr>
              <w:t xml:space="preserve">Уметь: </w:t>
            </w:r>
            <w:r w:rsidR="00FD518F" w:rsidRPr="000A01DF">
              <w:rPr>
                <w:rFonts w:ascii="Times New Roman" w:hAnsi="Times New Roman" w:cs="Times New Roman"/>
              </w:rPr>
              <w:t xml:space="preserve">анализировать, обобщать результаты научных исследований в экономике и социологии, критически оценивать результаты с учетом перспектив развития методологии </w:t>
            </w:r>
            <w:proofErr w:type="gramStart"/>
            <w:r w:rsidR="00FD518F" w:rsidRPr="000A01DF">
              <w:rPr>
                <w:rFonts w:ascii="Times New Roman" w:hAnsi="Times New Roman" w:cs="Times New Roman"/>
              </w:rPr>
              <w:t>науки.</w:t>
            </w:r>
            <w:r w:rsidRPr="000A01DF">
              <w:rPr>
                <w:rFonts w:ascii="Times New Roman" w:hAnsi="Times New Roman" w:cs="Times New Roman"/>
              </w:rPr>
              <w:t>.</w:t>
            </w:r>
            <w:proofErr w:type="gramEnd"/>
            <w:r w:rsidRPr="000A01DF">
              <w:rPr>
                <w:rFonts w:ascii="Times New Roman" w:hAnsi="Times New Roman" w:cs="Times New Roman"/>
              </w:rPr>
              <w:t xml:space="preserve"> </w:t>
            </w:r>
          </w:p>
          <w:p w14:paraId="3747D550" w14:textId="77777777" w:rsidR="00751095" w:rsidRPr="000A01DF" w:rsidRDefault="00751095" w:rsidP="00FD518F">
            <w:pPr>
              <w:autoSpaceDE w:val="0"/>
              <w:autoSpaceDN w:val="0"/>
              <w:adjustRightInd w:val="0"/>
              <w:jc w:val="both"/>
              <w:rPr>
                <w:rFonts w:ascii="Times New Roman" w:hAnsi="Times New Roman" w:cs="Times New Roman"/>
                <w:lang w:bidi="ru-RU"/>
              </w:rPr>
            </w:pPr>
            <w:r w:rsidRPr="000A01DF">
              <w:rPr>
                <w:rFonts w:ascii="Times New Roman" w:hAnsi="Times New Roman" w:cs="Times New Roman"/>
              </w:rPr>
              <w:lastRenderedPageBreak/>
              <w:t xml:space="preserve">Владеть: </w:t>
            </w:r>
            <w:r w:rsidR="00FD518F" w:rsidRPr="000A01DF">
              <w:rPr>
                <w:rFonts w:ascii="Times New Roman" w:hAnsi="Times New Roman" w:cs="Times New Roman"/>
              </w:rPr>
              <w:t xml:space="preserve">навыками сравнительного анализа и критической оценки результатов научных исследований в экономике и </w:t>
            </w:r>
            <w:proofErr w:type="spellStart"/>
            <w:r w:rsidR="00FD518F" w:rsidRPr="000A01DF">
              <w:rPr>
                <w:rFonts w:ascii="Times New Roman" w:hAnsi="Times New Roman" w:cs="Times New Roman"/>
              </w:rPr>
              <w:t>соц</w:t>
            </w:r>
            <w:proofErr w:type="spellEnd"/>
            <w:r w:rsidR="00FD518F" w:rsidRPr="000A01DF">
              <w:rPr>
                <w:rFonts w:ascii="Times New Roman" w:hAnsi="Times New Roman" w:cs="Times New Roman"/>
                <w:lang w:val="en-US"/>
              </w:rPr>
              <w:t>b</w:t>
            </w:r>
            <w:proofErr w:type="spellStart"/>
            <w:proofErr w:type="gramStart"/>
            <w:r w:rsidR="00FD518F" w:rsidRPr="000A01DF">
              <w:rPr>
                <w:rFonts w:ascii="Times New Roman" w:hAnsi="Times New Roman" w:cs="Times New Roman"/>
              </w:rPr>
              <w:t>ологии</w:t>
            </w:r>
            <w:proofErr w:type="spellEnd"/>
            <w:r w:rsidR="00FD518F" w:rsidRPr="000A01DF">
              <w:rPr>
                <w:rFonts w:ascii="Times New Roman" w:hAnsi="Times New Roman" w:cs="Times New Roman"/>
              </w:rPr>
              <w:t>.</w:t>
            </w:r>
            <w:r w:rsidRPr="000A01DF">
              <w:rPr>
                <w:rFonts w:ascii="Times New Roman" w:hAnsi="Times New Roman" w:cs="Times New Roman"/>
              </w:rPr>
              <w:t>.</w:t>
            </w:r>
            <w:proofErr w:type="gramEnd"/>
          </w:p>
        </w:tc>
      </w:tr>
      <w:tr w:rsidR="00751095" w:rsidRPr="000A01DF" w14:paraId="66A17257"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CC5F46A" w14:textId="77777777" w:rsidR="00751095" w:rsidRPr="000A01DF" w:rsidRDefault="00FD518F" w:rsidP="009207A4">
            <w:pPr>
              <w:widowControl w:val="0"/>
              <w:tabs>
                <w:tab w:val="left" w:pos="0"/>
              </w:tabs>
              <w:autoSpaceDE w:val="0"/>
              <w:autoSpaceDN w:val="0"/>
              <w:rPr>
                <w:rFonts w:ascii="Times New Roman" w:hAnsi="Times New Roman" w:cs="Times New Roman"/>
              </w:rPr>
            </w:pPr>
            <w:r w:rsidRPr="000A01DF">
              <w:rPr>
                <w:rFonts w:ascii="Times New Roman" w:hAnsi="Times New Roman" w:cs="Times New Roman"/>
              </w:rPr>
              <w:lastRenderedPageBreak/>
              <w:t>ПК-3 - Способен к планированию и осуществлению проектных работ в области изучения общественного мнения, исследования корпоративных социальных систем</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513E8C8E" w14:textId="77777777" w:rsidR="00751095" w:rsidRPr="000A01DF" w:rsidRDefault="00FD518F" w:rsidP="009207A4">
            <w:pPr>
              <w:widowControl w:val="0"/>
              <w:tabs>
                <w:tab w:val="left" w:pos="0"/>
              </w:tabs>
              <w:autoSpaceDE w:val="0"/>
              <w:autoSpaceDN w:val="0"/>
              <w:rPr>
                <w:rFonts w:ascii="Times New Roman" w:hAnsi="Times New Roman" w:cs="Times New Roman"/>
                <w:lang w:bidi="ru-RU"/>
              </w:rPr>
            </w:pPr>
            <w:r w:rsidRPr="000A01DF">
              <w:rPr>
                <w:rFonts w:ascii="Times New Roman" w:hAnsi="Times New Roman" w:cs="Times New Roman"/>
                <w:lang w:bidi="ru-RU"/>
              </w:rPr>
              <w:t>ПК-3.2 - Разрабатывает методический инструментарий, нормативные документы, информационные материалы для осуществления социологических исследований, маркетинговой и проектно-инновационной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67A2FBC6" w14:textId="77777777" w:rsidR="00751095" w:rsidRPr="000A01DF" w:rsidRDefault="00751095" w:rsidP="009207A4">
            <w:pPr>
              <w:autoSpaceDE w:val="0"/>
              <w:autoSpaceDN w:val="0"/>
              <w:adjustRightInd w:val="0"/>
              <w:jc w:val="both"/>
              <w:rPr>
                <w:rFonts w:ascii="Times New Roman" w:hAnsi="Times New Roman" w:cs="Times New Roman"/>
              </w:rPr>
            </w:pPr>
            <w:r w:rsidRPr="000A01DF">
              <w:rPr>
                <w:rFonts w:ascii="Times New Roman" w:hAnsi="Times New Roman" w:cs="Times New Roman"/>
              </w:rPr>
              <w:t xml:space="preserve">Знать: </w:t>
            </w:r>
            <w:r w:rsidR="00316402" w:rsidRPr="000A01DF">
              <w:rPr>
                <w:rFonts w:ascii="Times New Roman" w:hAnsi="Times New Roman" w:cs="Times New Roman"/>
              </w:rPr>
              <w:t>организацию и порядок планированию и осуществлению проектных работ в области изучения общественного мнения, исследования корпоративных социальных систем.</w:t>
            </w:r>
            <w:r w:rsidRPr="000A01DF">
              <w:rPr>
                <w:rFonts w:ascii="Times New Roman" w:hAnsi="Times New Roman" w:cs="Times New Roman"/>
              </w:rPr>
              <w:t xml:space="preserve"> </w:t>
            </w:r>
          </w:p>
          <w:p w14:paraId="72A1D31D" w14:textId="77777777" w:rsidR="00751095" w:rsidRPr="000A01DF" w:rsidRDefault="00751095" w:rsidP="009207A4">
            <w:pPr>
              <w:autoSpaceDE w:val="0"/>
              <w:autoSpaceDN w:val="0"/>
              <w:adjustRightInd w:val="0"/>
              <w:jc w:val="both"/>
              <w:rPr>
                <w:rFonts w:ascii="Times New Roman" w:hAnsi="Times New Roman" w:cs="Times New Roman"/>
              </w:rPr>
            </w:pPr>
            <w:r w:rsidRPr="000A01DF">
              <w:rPr>
                <w:rFonts w:ascii="Times New Roman" w:hAnsi="Times New Roman" w:cs="Times New Roman"/>
              </w:rPr>
              <w:t xml:space="preserve">Уметь: </w:t>
            </w:r>
            <w:r w:rsidR="00FD518F" w:rsidRPr="000A01DF">
              <w:rPr>
                <w:rFonts w:ascii="Times New Roman" w:hAnsi="Times New Roman" w:cs="Times New Roman"/>
              </w:rPr>
              <w:t xml:space="preserve">разрабатывать методический инструментарий, нормативные документы, информационные материалы для осуществления социологических исследований, маркетинговой и проектно-инновационной </w:t>
            </w:r>
            <w:proofErr w:type="gramStart"/>
            <w:r w:rsidR="00FD518F" w:rsidRPr="000A01DF">
              <w:rPr>
                <w:rFonts w:ascii="Times New Roman" w:hAnsi="Times New Roman" w:cs="Times New Roman"/>
              </w:rPr>
              <w:t>деятельности.</w:t>
            </w:r>
            <w:r w:rsidRPr="000A01DF">
              <w:rPr>
                <w:rFonts w:ascii="Times New Roman" w:hAnsi="Times New Roman" w:cs="Times New Roman"/>
              </w:rPr>
              <w:t>.</w:t>
            </w:r>
            <w:proofErr w:type="gramEnd"/>
            <w:r w:rsidRPr="000A01DF">
              <w:rPr>
                <w:rFonts w:ascii="Times New Roman" w:hAnsi="Times New Roman" w:cs="Times New Roman"/>
              </w:rPr>
              <w:t xml:space="preserve"> </w:t>
            </w:r>
          </w:p>
          <w:p w14:paraId="452CE6DC" w14:textId="77777777" w:rsidR="00751095" w:rsidRPr="000A01DF" w:rsidRDefault="00751095" w:rsidP="00FD518F">
            <w:pPr>
              <w:autoSpaceDE w:val="0"/>
              <w:autoSpaceDN w:val="0"/>
              <w:adjustRightInd w:val="0"/>
              <w:jc w:val="both"/>
              <w:rPr>
                <w:rFonts w:ascii="Times New Roman" w:hAnsi="Times New Roman" w:cs="Times New Roman"/>
                <w:lang w:bidi="ru-RU"/>
              </w:rPr>
            </w:pPr>
            <w:r w:rsidRPr="000A01DF">
              <w:rPr>
                <w:rFonts w:ascii="Times New Roman" w:hAnsi="Times New Roman" w:cs="Times New Roman"/>
              </w:rPr>
              <w:t xml:space="preserve">Владеть: </w:t>
            </w:r>
            <w:r w:rsidR="00FD518F" w:rsidRPr="000A01DF">
              <w:rPr>
                <w:rFonts w:ascii="Times New Roman" w:hAnsi="Times New Roman" w:cs="Times New Roman"/>
              </w:rPr>
              <w:t xml:space="preserve">твердыми навыками и умениями государственного и правового регулирования социальных </w:t>
            </w:r>
            <w:proofErr w:type="gramStart"/>
            <w:r w:rsidR="00FD518F" w:rsidRPr="000A01DF">
              <w:rPr>
                <w:rFonts w:ascii="Times New Roman" w:hAnsi="Times New Roman" w:cs="Times New Roman"/>
              </w:rPr>
              <w:t>инноваций.</w:t>
            </w:r>
            <w:r w:rsidRPr="000A01DF">
              <w:rPr>
                <w:rFonts w:ascii="Times New Roman" w:hAnsi="Times New Roman" w:cs="Times New Roman"/>
              </w:rPr>
              <w:t>.</w:t>
            </w:r>
            <w:proofErr w:type="gramEnd"/>
          </w:p>
        </w:tc>
      </w:tr>
    </w:tbl>
    <w:p w14:paraId="010B1EC2" w14:textId="77777777" w:rsidR="00E1429F" w:rsidRPr="000A01DF"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0A01DF"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0A01DF" w:rsidRDefault="004535A3" w:rsidP="007F544A">
            <w:pPr>
              <w:widowControl w:val="0"/>
              <w:tabs>
                <w:tab w:val="left" w:pos="0"/>
              </w:tabs>
              <w:autoSpaceDE w:val="0"/>
              <w:autoSpaceDN w:val="0"/>
              <w:jc w:val="center"/>
              <w:rPr>
                <w:rFonts w:ascii="Times New Roman" w:hAnsi="Times New Roman" w:cs="Times New Roman"/>
                <w:b/>
              </w:rPr>
            </w:pPr>
            <w:r w:rsidRPr="000A01DF">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0A01DF" w:rsidRDefault="004535A3" w:rsidP="00546A9C">
            <w:pPr>
              <w:tabs>
                <w:tab w:val="left" w:pos="0"/>
              </w:tabs>
              <w:jc w:val="center"/>
              <w:rPr>
                <w:rFonts w:ascii="Times New Roman" w:hAnsi="Times New Roman" w:cs="Times New Roman"/>
                <w:b/>
              </w:rPr>
            </w:pPr>
            <w:r w:rsidRPr="000A01DF">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0A01DF" w:rsidRDefault="004535A3" w:rsidP="007F544A">
            <w:pPr>
              <w:tabs>
                <w:tab w:val="left" w:pos="0"/>
              </w:tabs>
              <w:jc w:val="center"/>
              <w:rPr>
                <w:rFonts w:ascii="Times New Roman" w:hAnsi="Times New Roman" w:cs="Times New Roman"/>
                <w:b/>
              </w:rPr>
            </w:pPr>
            <w:r w:rsidRPr="000A01DF">
              <w:rPr>
                <w:rFonts w:ascii="Times New Roman" w:hAnsi="Times New Roman" w:cs="Times New Roman"/>
                <w:b/>
              </w:rPr>
              <w:t xml:space="preserve">Объем дисциплины </w:t>
            </w:r>
          </w:p>
          <w:p w14:paraId="5F18268E" w14:textId="58058D90" w:rsidR="004535A3" w:rsidRPr="000A01DF" w:rsidRDefault="004535A3" w:rsidP="007F544A">
            <w:pPr>
              <w:widowControl w:val="0"/>
              <w:tabs>
                <w:tab w:val="left" w:pos="0"/>
              </w:tabs>
              <w:autoSpaceDE w:val="0"/>
              <w:autoSpaceDN w:val="0"/>
              <w:jc w:val="center"/>
              <w:rPr>
                <w:rFonts w:ascii="Times New Roman" w:hAnsi="Times New Roman" w:cs="Times New Roman"/>
                <w:b/>
              </w:rPr>
            </w:pPr>
            <w:r w:rsidRPr="000A01DF">
              <w:rPr>
                <w:rFonts w:ascii="Times New Roman" w:hAnsi="Times New Roman" w:cs="Times New Roman"/>
                <w:b/>
              </w:rPr>
              <w:t>(ак</w:t>
            </w:r>
            <w:r w:rsidR="00AE2B1A" w:rsidRPr="000A01DF">
              <w:rPr>
                <w:rFonts w:ascii="Times New Roman" w:hAnsi="Times New Roman" w:cs="Times New Roman"/>
                <w:b/>
              </w:rPr>
              <w:t>адемические</w:t>
            </w:r>
            <w:r w:rsidRPr="000A01DF">
              <w:rPr>
                <w:rFonts w:ascii="Times New Roman" w:hAnsi="Times New Roman" w:cs="Times New Roman"/>
                <w:b/>
              </w:rPr>
              <w:t xml:space="preserve"> часы)</w:t>
            </w:r>
          </w:p>
        </w:tc>
      </w:tr>
      <w:tr w:rsidR="005B37A7" w:rsidRPr="000A01DF" w14:paraId="568F56F7" w14:textId="77777777" w:rsidTr="005B37A7">
        <w:trPr>
          <w:trHeight w:val="300"/>
        </w:trPr>
        <w:tc>
          <w:tcPr>
            <w:tcW w:w="1024" w:type="pct"/>
            <w:vMerge/>
            <w:shd w:val="clear" w:color="auto" w:fill="auto"/>
            <w:vAlign w:val="center"/>
            <w:hideMark/>
          </w:tcPr>
          <w:p w14:paraId="60F6C88D" w14:textId="77777777" w:rsidR="000B317E" w:rsidRPr="000A01DF"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0A01DF"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0A01DF" w:rsidRDefault="000B317E" w:rsidP="007F544A">
            <w:pPr>
              <w:widowControl w:val="0"/>
              <w:tabs>
                <w:tab w:val="left" w:pos="0"/>
              </w:tabs>
              <w:autoSpaceDE w:val="0"/>
              <w:autoSpaceDN w:val="0"/>
              <w:jc w:val="center"/>
              <w:rPr>
                <w:rFonts w:ascii="Times New Roman" w:hAnsi="Times New Roman" w:cs="Times New Roman"/>
                <w:b/>
              </w:rPr>
            </w:pPr>
            <w:r w:rsidRPr="000A01DF">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0A01DF"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0A01DF" w:rsidRDefault="000B317E" w:rsidP="007F544A">
            <w:pPr>
              <w:widowControl w:val="0"/>
              <w:tabs>
                <w:tab w:val="left" w:pos="0"/>
              </w:tabs>
              <w:autoSpaceDE w:val="0"/>
              <w:autoSpaceDN w:val="0"/>
              <w:jc w:val="center"/>
              <w:rPr>
                <w:rFonts w:ascii="Times New Roman" w:hAnsi="Times New Roman" w:cs="Times New Roman"/>
                <w:b/>
              </w:rPr>
            </w:pPr>
            <w:r w:rsidRPr="000A01DF">
              <w:rPr>
                <w:rFonts w:ascii="Times New Roman" w:hAnsi="Times New Roman" w:cs="Times New Roman"/>
                <w:b/>
              </w:rPr>
              <w:t>СРО</w:t>
            </w:r>
          </w:p>
        </w:tc>
      </w:tr>
      <w:tr w:rsidR="005B37A7" w:rsidRPr="000A01DF" w14:paraId="48EF2691" w14:textId="77777777" w:rsidTr="005B37A7">
        <w:trPr>
          <w:trHeight w:val="463"/>
        </w:trPr>
        <w:tc>
          <w:tcPr>
            <w:tcW w:w="1024" w:type="pct"/>
            <w:vMerge/>
            <w:shd w:val="clear" w:color="auto" w:fill="auto"/>
            <w:vAlign w:val="center"/>
            <w:hideMark/>
          </w:tcPr>
          <w:p w14:paraId="540838F1" w14:textId="77777777" w:rsidR="004475DA" w:rsidRPr="000A01DF"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0A01DF"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0A01DF" w:rsidRDefault="004475DA" w:rsidP="007F544A">
            <w:pPr>
              <w:widowControl w:val="0"/>
              <w:tabs>
                <w:tab w:val="left" w:pos="0"/>
              </w:tabs>
              <w:autoSpaceDE w:val="0"/>
              <w:autoSpaceDN w:val="0"/>
              <w:jc w:val="center"/>
              <w:rPr>
                <w:rFonts w:ascii="Times New Roman" w:hAnsi="Times New Roman" w:cs="Times New Roman"/>
                <w:b/>
              </w:rPr>
            </w:pPr>
            <w:r w:rsidRPr="000A01DF">
              <w:rPr>
                <w:rFonts w:ascii="Times New Roman" w:hAnsi="Times New Roman" w:cs="Times New Roman"/>
                <w:b/>
              </w:rPr>
              <w:t>ЗЛТ</w:t>
            </w:r>
          </w:p>
        </w:tc>
        <w:tc>
          <w:tcPr>
            <w:tcW w:w="360" w:type="pct"/>
            <w:shd w:val="clear" w:color="auto" w:fill="auto"/>
            <w:vAlign w:val="center"/>
            <w:hideMark/>
          </w:tcPr>
          <w:p w14:paraId="144D21A6" w14:textId="77777777" w:rsidR="004475DA" w:rsidRPr="000A01DF" w:rsidRDefault="004475DA" w:rsidP="007F544A">
            <w:pPr>
              <w:widowControl w:val="0"/>
              <w:tabs>
                <w:tab w:val="left" w:pos="0"/>
              </w:tabs>
              <w:autoSpaceDE w:val="0"/>
              <w:autoSpaceDN w:val="0"/>
              <w:jc w:val="center"/>
              <w:rPr>
                <w:rFonts w:ascii="Times New Roman" w:hAnsi="Times New Roman" w:cs="Times New Roman"/>
                <w:b/>
              </w:rPr>
            </w:pPr>
            <w:r w:rsidRPr="000A01DF">
              <w:rPr>
                <w:rFonts w:ascii="Times New Roman" w:hAnsi="Times New Roman" w:cs="Times New Roman"/>
                <w:b/>
              </w:rPr>
              <w:t>ПЗ</w:t>
            </w:r>
          </w:p>
        </w:tc>
        <w:tc>
          <w:tcPr>
            <w:tcW w:w="358" w:type="pct"/>
            <w:shd w:val="clear" w:color="auto" w:fill="auto"/>
            <w:vAlign w:val="center"/>
            <w:hideMark/>
          </w:tcPr>
          <w:p w14:paraId="19AF07D1" w14:textId="452663C9" w:rsidR="004475DA" w:rsidRPr="000A01DF" w:rsidRDefault="000A0ED4" w:rsidP="004535A3">
            <w:pPr>
              <w:widowControl w:val="0"/>
              <w:tabs>
                <w:tab w:val="left" w:pos="0"/>
              </w:tabs>
              <w:autoSpaceDE w:val="0"/>
              <w:autoSpaceDN w:val="0"/>
              <w:jc w:val="center"/>
              <w:rPr>
                <w:rFonts w:ascii="Times New Roman" w:hAnsi="Times New Roman" w:cs="Times New Roman"/>
                <w:b/>
              </w:rPr>
            </w:pPr>
            <w:r w:rsidRPr="000A01DF">
              <w:rPr>
                <w:rFonts w:ascii="Times New Roman" w:hAnsi="Times New Roman" w:cs="Times New Roman"/>
                <w:b/>
              </w:rPr>
              <w:t>ЛР</w:t>
            </w:r>
          </w:p>
        </w:tc>
        <w:tc>
          <w:tcPr>
            <w:tcW w:w="358" w:type="pct"/>
            <w:vMerge/>
            <w:shd w:val="clear" w:color="auto" w:fill="auto"/>
            <w:vAlign w:val="center"/>
            <w:hideMark/>
          </w:tcPr>
          <w:p w14:paraId="0F94578B" w14:textId="1775B50A" w:rsidR="004475DA" w:rsidRPr="000A01DF" w:rsidRDefault="004475DA" w:rsidP="007F544A">
            <w:pPr>
              <w:widowControl w:val="0"/>
              <w:tabs>
                <w:tab w:val="left" w:pos="0"/>
              </w:tabs>
              <w:autoSpaceDE w:val="0"/>
              <w:autoSpaceDN w:val="0"/>
              <w:jc w:val="center"/>
              <w:rPr>
                <w:rFonts w:ascii="Times New Roman" w:hAnsi="Times New Roman" w:cs="Times New Roman"/>
                <w:b/>
              </w:rPr>
            </w:pPr>
          </w:p>
        </w:tc>
      </w:tr>
      <w:tr w:rsidR="005B37A7" w:rsidRPr="000A01DF" w14:paraId="7D8B164A" w14:textId="77777777" w:rsidTr="005B37A7">
        <w:trPr>
          <w:trHeight w:val="283"/>
        </w:trPr>
        <w:tc>
          <w:tcPr>
            <w:tcW w:w="5000" w:type="pct"/>
            <w:gridSpan w:val="8"/>
            <w:shd w:val="clear" w:color="auto" w:fill="auto"/>
            <w:vAlign w:val="center"/>
          </w:tcPr>
          <w:p w14:paraId="1B393AA2" w14:textId="04821BC7" w:rsidR="00313ACD" w:rsidRPr="000A01D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0A01DF">
              <w:rPr>
                <w:rFonts w:ascii="Times New Roman" w:hAnsi="Times New Roman" w:cs="Times New Roman"/>
                <w:b/>
                <w:lang w:bidi="ru-RU"/>
              </w:rPr>
              <w:t xml:space="preserve">Раздел I. ПРЕДМЕТНАЯ </w:t>
            </w:r>
            <w:proofErr w:type="gramStart"/>
            <w:r w:rsidRPr="000A01DF">
              <w:rPr>
                <w:rFonts w:ascii="Times New Roman" w:hAnsi="Times New Roman" w:cs="Times New Roman"/>
                <w:b/>
                <w:lang w:bidi="ru-RU"/>
              </w:rPr>
              <w:t>ОБЛАСТЬ  ТЕОРИИ</w:t>
            </w:r>
            <w:proofErr w:type="gramEnd"/>
            <w:r w:rsidRPr="000A01DF">
              <w:rPr>
                <w:rFonts w:ascii="Times New Roman" w:hAnsi="Times New Roman" w:cs="Times New Roman"/>
                <w:b/>
                <w:lang w:bidi="ru-RU"/>
              </w:rPr>
              <w:t xml:space="preserve"> ИННОВАЦИЙ.</w:t>
            </w:r>
          </w:p>
        </w:tc>
      </w:tr>
      <w:tr w:rsidR="005B37A7" w:rsidRPr="000A01DF" w14:paraId="748498C4" w14:textId="77777777" w:rsidTr="005B37A7">
        <w:trPr>
          <w:trHeight w:val="283"/>
        </w:trPr>
        <w:tc>
          <w:tcPr>
            <w:tcW w:w="1024" w:type="pct"/>
            <w:shd w:val="clear" w:color="auto" w:fill="auto"/>
            <w:vAlign w:val="center"/>
          </w:tcPr>
          <w:p w14:paraId="5D6E08B7" w14:textId="2FA1B7AD" w:rsidR="004475DA" w:rsidRPr="000A01DF" w:rsidRDefault="00E948C3" w:rsidP="001116DF">
            <w:pPr>
              <w:widowControl w:val="0"/>
              <w:tabs>
                <w:tab w:val="left" w:pos="0"/>
              </w:tabs>
              <w:autoSpaceDE w:val="0"/>
              <w:autoSpaceDN w:val="0"/>
              <w:rPr>
                <w:rFonts w:ascii="Times New Roman" w:hAnsi="Times New Roman" w:cs="Times New Roman"/>
                <w:lang w:bidi="ru-RU"/>
              </w:rPr>
            </w:pPr>
            <w:r w:rsidRPr="000A01DF">
              <w:rPr>
                <w:rFonts w:ascii="Times New Roman" w:hAnsi="Times New Roman" w:cs="Times New Roman"/>
                <w:lang w:bidi="ru-RU"/>
              </w:rPr>
              <w:t xml:space="preserve">Тема 1. Основные понятия </w:t>
            </w:r>
            <w:proofErr w:type="gramStart"/>
            <w:r w:rsidRPr="000A01DF">
              <w:rPr>
                <w:rFonts w:ascii="Times New Roman" w:hAnsi="Times New Roman" w:cs="Times New Roman"/>
                <w:lang w:bidi="ru-RU"/>
              </w:rPr>
              <w:t>теории  инноваций</w:t>
            </w:r>
            <w:proofErr w:type="gramEnd"/>
            <w:r w:rsidRPr="000A01DF">
              <w:rPr>
                <w:rFonts w:ascii="Times New Roman" w:hAnsi="Times New Roman" w:cs="Times New Roman"/>
                <w:lang w:bidi="ru-RU"/>
              </w:rPr>
              <w:t>.</w:t>
            </w:r>
          </w:p>
        </w:tc>
        <w:tc>
          <w:tcPr>
            <w:tcW w:w="2543" w:type="pct"/>
            <w:gridSpan w:val="2"/>
            <w:shd w:val="clear" w:color="auto" w:fill="auto"/>
          </w:tcPr>
          <w:p w14:paraId="39EE40A9" w14:textId="6A1029DB" w:rsidR="004475DA" w:rsidRPr="000A01DF" w:rsidRDefault="0011347D" w:rsidP="001116DF">
            <w:pPr>
              <w:pStyle w:val="Style5"/>
              <w:widowControl/>
              <w:tabs>
                <w:tab w:val="left" w:pos="0"/>
                <w:tab w:val="left" w:leader="underscore" w:pos="7027"/>
              </w:tabs>
              <w:rPr>
                <w:rFonts w:eastAsiaTheme="minorHAnsi"/>
                <w:sz w:val="22"/>
                <w:szCs w:val="22"/>
                <w:lang w:eastAsia="en-US"/>
              </w:rPr>
            </w:pPr>
            <w:r w:rsidRPr="000A01DF">
              <w:rPr>
                <w:sz w:val="22"/>
                <w:szCs w:val="22"/>
                <w:lang w:bidi="ru-RU"/>
              </w:rPr>
              <w:t>Изучение теории инноваций необходимо начать с рассмотре­ния основных понятий: «инновация», «новшество», «нововведе­ние», «инновационный процесс», «инновационная деятельность» и ряд других. Понятия «новшество» и «нововведение» являются синонимами и часто используются наряду с понятием «иннова­ция».</w:t>
            </w:r>
          </w:p>
        </w:tc>
        <w:tc>
          <w:tcPr>
            <w:tcW w:w="357" w:type="pct"/>
            <w:gridSpan w:val="2"/>
            <w:shd w:val="clear" w:color="auto" w:fill="auto"/>
            <w:vAlign w:val="center"/>
          </w:tcPr>
          <w:p w14:paraId="615145B2" w14:textId="0922B7BD" w:rsidR="004475DA" w:rsidRPr="000A01D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A01DF">
              <w:rPr>
                <w:rFonts w:ascii="Times New Roman" w:hAnsi="Times New Roman" w:cs="Times New Roman"/>
                <w:lang w:bidi="ru-RU"/>
              </w:rPr>
              <w:t>4</w:t>
            </w:r>
          </w:p>
        </w:tc>
        <w:tc>
          <w:tcPr>
            <w:tcW w:w="360" w:type="pct"/>
            <w:shd w:val="clear" w:color="auto" w:fill="auto"/>
            <w:vAlign w:val="center"/>
          </w:tcPr>
          <w:p w14:paraId="05EBA91D" w14:textId="13EF86D5" w:rsidR="004475DA" w:rsidRPr="000A01D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A01DF">
              <w:rPr>
                <w:rFonts w:ascii="Times New Roman" w:hAnsi="Times New Roman" w:cs="Times New Roman"/>
                <w:lang w:bidi="ru-RU"/>
              </w:rPr>
              <w:t>2</w:t>
            </w:r>
          </w:p>
        </w:tc>
        <w:tc>
          <w:tcPr>
            <w:tcW w:w="358" w:type="pct"/>
            <w:shd w:val="clear" w:color="auto" w:fill="auto"/>
            <w:vAlign w:val="center"/>
          </w:tcPr>
          <w:p w14:paraId="6922C76B" w14:textId="6714638E" w:rsidR="004475DA" w:rsidRPr="000A01D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0A01D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A01DF">
              <w:rPr>
                <w:rFonts w:ascii="Times New Roman" w:hAnsi="Times New Roman" w:cs="Times New Roman"/>
                <w:lang w:bidi="ru-RU"/>
              </w:rPr>
              <w:t>4</w:t>
            </w:r>
          </w:p>
        </w:tc>
      </w:tr>
      <w:tr w:rsidR="005B37A7" w:rsidRPr="000A01DF" w14:paraId="6569BA54" w14:textId="77777777" w:rsidTr="005B37A7">
        <w:trPr>
          <w:trHeight w:val="283"/>
        </w:trPr>
        <w:tc>
          <w:tcPr>
            <w:tcW w:w="1024" w:type="pct"/>
            <w:shd w:val="clear" w:color="auto" w:fill="auto"/>
            <w:vAlign w:val="center"/>
          </w:tcPr>
          <w:p w14:paraId="5AAC6D70" w14:textId="77777777" w:rsidR="004475DA" w:rsidRPr="000A01DF" w:rsidRDefault="00E948C3" w:rsidP="001116DF">
            <w:pPr>
              <w:widowControl w:val="0"/>
              <w:tabs>
                <w:tab w:val="left" w:pos="0"/>
              </w:tabs>
              <w:autoSpaceDE w:val="0"/>
              <w:autoSpaceDN w:val="0"/>
              <w:rPr>
                <w:rFonts w:ascii="Times New Roman" w:hAnsi="Times New Roman" w:cs="Times New Roman"/>
                <w:lang w:bidi="ru-RU"/>
              </w:rPr>
            </w:pPr>
            <w:r w:rsidRPr="000A01DF">
              <w:rPr>
                <w:rFonts w:ascii="Times New Roman" w:hAnsi="Times New Roman" w:cs="Times New Roman"/>
                <w:lang w:bidi="ru-RU"/>
              </w:rPr>
              <w:t xml:space="preserve">Тема 2. </w:t>
            </w:r>
            <w:proofErr w:type="gramStart"/>
            <w:r w:rsidRPr="000A01DF">
              <w:rPr>
                <w:rFonts w:ascii="Times New Roman" w:hAnsi="Times New Roman" w:cs="Times New Roman"/>
                <w:lang w:bidi="ru-RU"/>
              </w:rPr>
              <w:t>Типологии  инноваций</w:t>
            </w:r>
            <w:proofErr w:type="gramEnd"/>
            <w:r w:rsidRPr="000A01DF">
              <w:rPr>
                <w:rFonts w:ascii="Times New Roman" w:hAnsi="Times New Roman" w:cs="Times New Roman"/>
                <w:lang w:bidi="ru-RU"/>
              </w:rPr>
              <w:t>.</w:t>
            </w:r>
          </w:p>
        </w:tc>
        <w:tc>
          <w:tcPr>
            <w:tcW w:w="2543" w:type="pct"/>
            <w:gridSpan w:val="2"/>
            <w:shd w:val="clear" w:color="auto" w:fill="auto"/>
          </w:tcPr>
          <w:p w14:paraId="23EF48DE" w14:textId="77777777" w:rsidR="004475DA" w:rsidRPr="000A01DF" w:rsidRDefault="0011347D" w:rsidP="001116DF">
            <w:pPr>
              <w:pStyle w:val="Style5"/>
              <w:widowControl/>
              <w:tabs>
                <w:tab w:val="left" w:pos="0"/>
                <w:tab w:val="left" w:leader="underscore" w:pos="7027"/>
              </w:tabs>
              <w:rPr>
                <w:rFonts w:eastAsiaTheme="minorHAnsi"/>
                <w:sz w:val="22"/>
                <w:szCs w:val="22"/>
                <w:lang w:eastAsia="en-US"/>
              </w:rPr>
            </w:pPr>
            <w:r w:rsidRPr="000A01DF">
              <w:rPr>
                <w:sz w:val="22"/>
                <w:szCs w:val="22"/>
                <w:lang w:bidi="ru-RU"/>
              </w:rPr>
              <w:t xml:space="preserve">Социальные инновации. Отличительными чертами социальных инноваций </w:t>
            </w:r>
            <w:proofErr w:type="gramStart"/>
            <w:r w:rsidRPr="000A01DF">
              <w:rPr>
                <w:sz w:val="22"/>
                <w:szCs w:val="22"/>
                <w:lang w:bidi="ru-RU"/>
              </w:rPr>
              <w:t>являются:  -</w:t>
            </w:r>
            <w:proofErr w:type="gramEnd"/>
            <w:r w:rsidRPr="000A01DF">
              <w:rPr>
                <w:sz w:val="22"/>
                <w:szCs w:val="22"/>
                <w:lang w:bidi="ru-RU"/>
              </w:rPr>
              <w:t xml:space="preserve">   наличие тесной связи с конкретными общественными от­ношениями;-  зависимость при использовании новшеств от групповых и личных качеств пользователей (клиентов социальных служб);-  отсутствие очевидных преимуществ, в отличие от техниче­ских нововведений. Инновации в социальной сфере. Основной целью иннова­ционной деятельности в социальной сфере является решение со­циальных проблем современного общества, таких </w:t>
            </w:r>
            <w:proofErr w:type="gramStart"/>
            <w:r w:rsidRPr="000A01DF">
              <w:rPr>
                <w:sz w:val="22"/>
                <w:szCs w:val="22"/>
                <w:lang w:bidi="ru-RU"/>
              </w:rPr>
              <w:t>как:-</w:t>
            </w:r>
            <w:proofErr w:type="gramEnd"/>
            <w:r w:rsidRPr="000A01DF">
              <w:rPr>
                <w:sz w:val="22"/>
                <w:szCs w:val="22"/>
                <w:lang w:bidi="ru-RU"/>
              </w:rPr>
              <w:t xml:space="preserve">  проблема повышения эффективности деятельности пред­приятий и организаций социальной сферы;-   </w:t>
            </w:r>
            <w:r w:rsidRPr="000A01DF">
              <w:rPr>
                <w:sz w:val="22"/>
                <w:szCs w:val="22"/>
                <w:lang w:bidi="ru-RU"/>
              </w:rPr>
              <w:lastRenderedPageBreak/>
              <w:t>проблема улучшения качества услуг социальной сферы с учетом динамики потребностей населения.</w:t>
            </w:r>
          </w:p>
        </w:tc>
        <w:tc>
          <w:tcPr>
            <w:tcW w:w="357" w:type="pct"/>
            <w:gridSpan w:val="2"/>
            <w:shd w:val="clear" w:color="auto" w:fill="auto"/>
            <w:vAlign w:val="center"/>
          </w:tcPr>
          <w:p w14:paraId="2DCB24B2" w14:textId="77777777" w:rsidR="004475DA" w:rsidRPr="000A01D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A01DF">
              <w:rPr>
                <w:rFonts w:ascii="Times New Roman" w:hAnsi="Times New Roman" w:cs="Times New Roman"/>
                <w:lang w:bidi="ru-RU"/>
              </w:rPr>
              <w:lastRenderedPageBreak/>
              <w:t>2</w:t>
            </w:r>
          </w:p>
        </w:tc>
        <w:tc>
          <w:tcPr>
            <w:tcW w:w="360" w:type="pct"/>
            <w:shd w:val="clear" w:color="auto" w:fill="auto"/>
            <w:vAlign w:val="center"/>
          </w:tcPr>
          <w:p w14:paraId="654B9568" w14:textId="77777777" w:rsidR="004475DA" w:rsidRPr="000A01D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A01DF">
              <w:rPr>
                <w:rFonts w:ascii="Times New Roman" w:hAnsi="Times New Roman" w:cs="Times New Roman"/>
                <w:lang w:bidi="ru-RU"/>
              </w:rPr>
              <w:t>2</w:t>
            </w:r>
          </w:p>
        </w:tc>
        <w:tc>
          <w:tcPr>
            <w:tcW w:w="358" w:type="pct"/>
            <w:shd w:val="clear" w:color="auto" w:fill="auto"/>
            <w:vAlign w:val="center"/>
          </w:tcPr>
          <w:p w14:paraId="1FAFA155" w14:textId="77777777" w:rsidR="004475DA" w:rsidRPr="000A01D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FCCF898" w14:textId="77777777" w:rsidR="004475DA" w:rsidRPr="000A01D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A01DF">
              <w:rPr>
                <w:rFonts w:ascii="Times New Roman" w:hAnsi="Times New Roman" w:cs="Times New Roman"/>
                <w:lang w:bidi="ru-RU"/>
              </w:rPr>
              <w:t>4</w:t>
            </w:r>
          </w:p>
        </w:tc>
      </w:tr>
      <w:tr w:rsidR="005B37A7" w:rsidRPr="000A01DF" w14:paraId="36455833" w14:textId="77777777" w:rsidTr="005B37A7">
        <w:trPr>
          <w:trHeight w:val="283"/>
        </w:trPr>
        <w:tc>
          <w:tcPr>
            <w:tcW w:w="1024" w:type="pct"/>
            <w:shd w:val="clear" w:color="auto" w:fill="auto"/>
            <w:vAlign w:val="center"/>
          </w:tcPr>
          <w:p w14:paraId="241E23ED" w14:textId="77777777" w:rsidR="004475DA" w:rsidRPr="000A01DF" w:rsidRDefault="00E948C3" w:rsidP="001116DF">
            <w:pPr>
              <w:widowControl w:val="0"/>
              <w:tabs>
                <w:tab w:val="left" w:pos="0"/>
              </w:tabs>
              <w:autoSpaceDE w:val="0"/>
              <w:autoSpaceDN w:val="0"/>
              <w:rPr>
                <w:rFonts w:ascii="Times New Roman" w:hAnsi="Times New Roman" w:cs="Times New Roman"/>
                <w:lang w:bidi="ru-RU"/>
              </w:rPr>
            </w:pPr>
            <w:r w:rsidRPr="000A01DF">
              <w:rPr>
                <w:rFonts w:ascii="Times New Roman" w:hAnsi="Times New Roman" w:cs="Times New Roman"/>
                <w:lang w:bidi="ru-RU"/>
              </w:rPr>
              <w:t xml:space="preserve">Тема 3. Теоретические подходы   к </w:t>
            </w:r>
            <w:proofErr w:type="gramStart"/>
            <w:r w:rsidRPr="000A01DF">
              <w:rPr>
                <w:rFonts w:ascii="Times New Roman" w:hAnsi="Times New Roman" w:cs="Times New Roman"/>
                <w:lang w:bidi="ru-RU"/>
              </w:rPr>
              <w:t>изучению  инноваций</w:t>
            </w:r>
            <w:proofErr w:type="gramEnd"/>
            <w:r w:rsidRPr="000A01DF">
              <w:rPr>
                <w:rFonts w:ascii="Times New Roman" w:hAnsi="Times New Roman" w:cs="Times New Roman"/>
                <w:lang w:bidi="ru-RU"/>
              </w:rPr>
              <w:t>.</w:t>
            </w:r>
          </w:p>
        </w:tc>
        <w:tc>
          <w:tcPr>
            <w:tcW w:w="2543" w:type="pct"/>
            <w:gridSpan w:val="2"/>
            <w:shd w:val="clear" w:color="auto" w:fill="auto"/>
          </w:tcPr>
          <w:p w14:paraId="3354F4CB" w14:textId="77777777" w:rsidR="004475DA" w:rsidRPr="000A01DF" w:rsidRDefault="0011347D" w:rsidP="001116DF">
            <w:pPr>
              <w:pStyle w:val="Style5"/>
              <w:widowControl/>
              <w:tabs>
                <w:tab w:val="left" w:pos="0"/>
                <w:tab w:val="left" w:leader="underscore" w:pos="7027"/>
              </w:tabs>
              <w:rPr>
                <w:rFonts w:eastAsiaTheme="minorHAnsi"/>
                <w:sz w:val="22"/>
                <w:szCs w:val="22"/>
                <w:lang w:eastAsia="en-US"/>
              </w:rPr>
            </w:pPr>
            <w:r w:rsidRPr="000A01DF">
              <w:rPr>
                <w:sz w:val="22"/>
                <w:szCs w:val="22"/>
                <w:lang w:bidi="ru-RU"/>
              </w:rPr>
              <w:t>Социологический подход в формировании теории иннова­ций. Экономический подход в формировании теории инноваций. Исследования инноваций в теории управления. Психологический подход в формировании теории иннова­ций. Источники инноваций, по П. Друкеру. Переход от линейного инновационного процесса к системному</w:t>
            </w:r>
          </w:p>
        </w:tc>
        <w:tc>
          <w:tcPr>
            <w:tcW w:w="357" w:type="pct"/>
            <w:gridSpan w:val="2"/>
            <w:shd w:val="clear" w:color="auto" w:fill="auto"/>
            <w:vAlign w:val="center"/>
          </w:tcPr>
          <w:p w14:paraId="5D3FE457" w14:textId="77777777" w:rsidR="004475DA" w:rsidRPr="000A01D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A01DF">
              <w:rPr>
                <w:rFonts w:ascii="Times New Roman" w:hAnsi="Times New Roman" w:cs="Times New Roman"/>
                <w:lang w:bidi="ru-RU"/>
              </w:rPr>
              <w:t>2</w:t>
            </w:r>
          </w:p>
        </w:tc>
        <w:tc>
          <w:tcPr>
            <w:tcW w:w="360" w:type="pct"/>
            <w:shd w:val="clear" w:color="auto" w:fill="auto"/>
            <w:vAlign w:val="center"/>
          </w:tcPr>
          <w:p w14:paraId="7727BA37" w14:textId="77777777" w:rsidR="004475DA" w:rsidRPr="000A01D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A01DF">
              <w:rPr>
                <w:rFonts w:ascii="Times New Roman" w:hAnsi="Times New Roman" w:cs="Times New Roman"/>
                <w:lang w:bidi="ru-RU"/>
              </w:rPr>
              <w:t>2</w:t>
            </w:r>
          </w:p>
        </w:tc>
        <w:tc>
          <w:tcPr>
            <w:tcW w:w="358" w:type="pct"/>
            <w:shd w:val="clear" w:color="auto" w:fill="auto"/>
            <w:vAlign w:val="center"/>
          </w:tcPr>
          <w:p w14:paraId="4A1FBD4D" w14:textId="77777777" w:rsidR="004475DA" w:rsidRPr="000A01D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EAE0D69" w14:textId="77777777" w:rsidR="004475DA" w:rsidRPr="000A01D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A01DF">
              <w:rPr>
                <w:rFonts w:ascii="Times New Roman" w:hAnsi="Times New Roman" w:cs="Times New Roman"/>
                <w:lang w:bidi="ru-RU"/>
              </w:rPr>
              <w:t>4</w:t>
            </w:r>
          </w:p>
        </w:tc>
      </w:tr>
      <w:tr w:rsidR="005B37A7" w:rsidRPr="000A01DF" w14:paraId="73687D48" w14:textId="77777777" w:rsidTr="005B37A7">
        <w:trPr>
          <w:trHeight w:val="283"/>
        </w:trPr>
        <w:tc>
          <w:tcPr>
            <w:tcW w:w="5000" w:type="pct"/>
            <w:gridSpan w:val="8"/>
            <w:shd w:val="clear" w:color="auto" w:fill="auto"/>
            <w:vAlign w:val="center"/>
          </w:tcPr>
          <w:p w14:paraId="1D557B50" w14:textId="77777777" w:rsidR="00313ACD" w:rsidRPr="000A01D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0A01DF">
              <w:rPr>
                <w:rFonts w:ascii="Times New Roman" w:hAnsi="Times New Roman" w:cs="Times New Roman"/>
                <w:b/>
                <w:lang w:bidi="ru-RU"/>
              </w:rPr>
              <w:t xml:space="preserve">Раздел II. ИННОВАЦИОННЫЕ </w:t>
            </w:r>
            <w:proofErr w:type="gramStart"/>
            <w:r w:rsidRPr="000A01DF">
              <w:rPr>
                <w:rFonts w:ascii="Times New Roman" w:hAnsi="Times New Roman" w:cs="Times New Roman"/>
                <w:b/>
                <w:lang w:bidi="ru-RU"/>
              </w:rPr>
              <w:t>ПРОЦЕССЫ  В</w:t>
            </w:r>
            <w:proofErr w:type="gramEnd"/>
            <w:r w:rsidRPr="000A01DF">
              <w:rPr>
                <w:rFonts w:ascii="Times New Roman" w:hAnsi="Times New Roman" w:cs="Times New Roman"/>
                <w:b/>
                <w:lang w:bidi="ru-RU"/>
              </w:rPr>
              <w:t xml:space="preserve"> СОЦИАЛЬНОЙ  СФЕРЕ.</w:t>
            </w:r>
          </w:p>
        </w:tc>
      </w:tr>
      <w:tr w:rsidR="005B37A7" w:rsidRPr="000A01DF" w14:paraId="0A901168" w14:textId="77777777" w:rsidTr="005B37A7">
        <w:trPr>
          <w:trHeight w:val="283"/>
        </w:trPr>
        <w:tc>
          <w:tcPr>
            <w:tcW w:w="1024" w:type="pct"/>
            <w:shd w:val="clear" w:color="auto" w:fill="auto"/>
            <w:vAlign w:val="center"/>
          </w:tcPr>
          <w:p w14:paraId="0A9B2F77" w14:textId="77777777" w:rsidR="004475DA" w:rsidRPr="000A01DF" w:rsidRDefault="00E948C3" w:rsidP="001116DF">
            <w:pPr>
              <w:widowControl w:val="0"/>
              <w:tabs>
                <w:tab w:val="left" w:pos="0"/>
              </w:tabs>
              <w:autoSpaceDE w:val="0"/>
              <w:autoSpaceDN w:val="0"/>
              <w:rPr>
                <w:rFonts w:ascii="Times New Roman" w:hAnsi="Times New Roman" w:cs="Times New Roman"/>
                <w:lang w:bidi="ru-RU"/>
              </w:rPr>
            </w:pPr>
            <w:r w:rsidRPr="000A01DF">
              <w:rPr>
                <w:rFonts w:ascii="Times New Roman" w:hAnsi="Times New Roman" w:cs="Times New Roman"/>
                <w:lang w:bidi="ru-RU"/>
              </w:rPr>
              <w:t xml:space="preserve">Тема 4. </w:t>
            </w:r>
            <w:proofErr w:type="gramStart"/>
            <w:r w:rsidRPr="000A01DF">
              <w:rPr>
                <w:rFonts w:ascii="Times New Roman" w:hAnsi="Times New Roman" w:cs="Times New Roman"/>
                <w:lang w:bidi="ru-RU"/>
              </w:rPr>
              <w:t>Закономерности  инновационного</w:t>
            </w:r>
            <w:proofErr w:type="gramEnd"/>
            <w:r w:rsidRPr="000A01DF">
              <w:rPr>
                <w:rFonts w:ascii="Times New Roman" w:hAnsi="Times New Roman" w:cs="Times New Roman"/>
                <w:lang w:bidi="ru-RU"/>
              </w:rPr>
              <w:t xml:space="preserve"> процесса.</w:t>
            </w:r>
          </w:p>
        </w:tc>
        <w:tc>
          <w:tcPr>
            <w:tcW w:w="2543" w:type="pct"/>
            <w:gridSpan w:val="2"/>
            <w:shd w:val="clear" w:color="auto" w:fill="auto"/>
          </w:tcPr>
          <w:p w14:paraId="7E78A8E4" w14:textId="77777777" w:rsidR="004475DA" w:rsidRPr="000A01DF" w:rsidRDefault="0011347D" w:rsidP="001116DF">
            <w:pPr>
              <w:pStyle w:val="Style5"/>
              <w:widowControl/>
              <w:tabs>
                <w:tab w:val="left" w:pos="0"/>
                <w:tab w:val="left" w:leader="underscore" w:pos="7027"/>
              </w:tabs>
              <w:rPr>
                <w:rFonts w:eastAsiaTheme="minorHAnsi"/>
                <w:sz w:val="22"/>
                <w:szCs w:val="22"/>
                <w:lang w:eastAsia="en-US"/>
              </w:rPr>
            </w:pPr>
            <w:r w:rsidRPr="000A01DF">
              <w:rPr>
                <w:sz w:val="22"/>
                <w:szCs w:val="22"/>
                <w:lang w:bidi="ru-RU"/>
              </w:rPr>
              <w:t>Инновационный процесс — это творческий процесс создания и преобразования научных знаний в новую продукцию, призна­ваемую потребителем. Инновационный процесс в социальной сфере. Факторы, влияющие на развитие инновационных процес­сов. Внедрение социальных инноваций. Проверка эффективности социальных инноваций. Государственное регулирование инновационных процессов в социальной сфере.</w:t>
            </w:r>
          </w:p>
        </w:tc>
        <w:tc>
          <w:tcPr>
            <w:tcW w:w="357" w:type="pct"/>
            <w:gridSpan w:val="2"/>
            <w:shd w:val="clear" w:color="auto" w:fill="auto"/>
            <w:vAlign w:val="center"/>
          </w:tcPr>
          <w:p w14:paraId="75F429A9" w14:textId="77777777" w:rsidR="004475DA" w:rsidRPr="000A01D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A01DF">
              <w:rPr>
                <w:rFonts w:ascii="Times New Roman" w:hAnsi="Times New Roman" w:cs="Times New Roman"/>
                <w:lang w:bidi="ru-RU"/>
              </w:rPr>
              <w:t>4</w:t>
            </w:r>
          </w:p>
        </w:tc>
        <w:tc>
          <w:tcPr>
            <w:tcW w:w="360" w:type="pct"/>
            <w:shd w:val="clear" w:color="auto" w:fill="auto"/>
            <w:vAlign w:val="center"/>
          </w:tcPr>
          <w:p w14:paraId="32EF3BE5" w14:textId="77777777" w:rsidR="004475DA" w:rsidRPr="000A01D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A01DF">
              <w:rPr>
                <w:rFonts w:ascii="Times New Roman" w:hAnsi="Times New Roman" w:cs="Times New Roman"/>
                <w:lang w:bidi="ru-RU"/>
              </w:rPr>
              <w:t>2</w:t>
            </w:r>
          </w:p>
        </w:tc>
        <w:tc>
          <w:tcPr>
            <w:tcW w:w="358" w:type="pct"/>
            <w:shd w:val="clear" w:color="auto" w:fill="auto"/>
            <w:vAlign w:val="center"/>
          </w:tcPr>
          <w:p w14:paraId="1ED991A4" w14:textId="77777777" w:rsidR="004475DA" w:rsidRPr="000A01D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BB50511" w14:textId="77777777" w:rsidR="004475DA" w:rsidRPr="000A01D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A01DF">
              <w:rPr>
                <w:rFonts w:ascii="Times New Roman" w:hAnsi="Times New Roman" w:cs="Times New Roman"/>
                <w:lang w:bidi="ru-RU"/>
              </w:rPr>
              <w:t>4</w:t>
            </w:r>
          </w:p>
        </w:tc>
      </w:tr>
      <w:tr w:rsidR="005B37A7" w:rsidRPr="000A01DF" w14:paraId="349A75D1" w14:textId="77777777" w:rsidTr="005B37A7">
        <w:trPr>
          <w:trHeight w:val="283"/>
        </w:trPr>
        <w:tc>
          <w:tcPr>
            <w:tcW w:w="1024" w:type="pct"/>
            <w:shd w:val="clear" w:color="auto" w:fill="auto"/>
            <w:vAlign w:val="center"/>
          </w:tcPr>
          <w:p w14:paraId="53F8670C" w14:textId="77777777" w:rsidR="004475DA" w:rsidRPr="000A01DF" w:rsidRDefault="00E948C3" w:rsidP="001116DF">
            <w:pPr>
              <w:widowControl w:val="0"/>
              <w:tabs>
                <w:tab w:val="left" w:pos="0"/>
              </w:tabs>
              <w:autoSpaceDE w:val="0"/>
              <w:autoSpaceDN w:val="0"/>
              <w:rPr>
                <w:rFonts w:ascii="Times New Roman" w:hAnsi="Times New Roman" w:cs="Times New Roman"/>
                <w:lang w:bidi="ru-RU"/>
              </w:rPr>
            </w:pPr>
            <w:r w:rsidRPr="000A01DF">
              <w:rPr>
                <w:rFonts w:ascii="Times New Roman" w:hAnsi="Times New Roman" w:cs="Times New Roman"/>
                <w:lang w:bidi="ru-RU"/>
              </w:rPr>
              <w:t xml:space="preserve">Тема 5. Инновационное </w:t>
            </w:r>
            <w:proofErr w:type="gramStart"/>
            <w:r w:rsidRPr="000A01DF">
              <w:rPr>
                <w:rFonts w:ascii="Times New Roman" w:hAnsi="Times New Roman" w:cs="Times New Roman"/>
                <w:lang w:bidi="ru-RU"/>
              </w:rPr>
              <w:t>проектирование  в</w:t>
            </w:r>
            <w:proofErr w:type="gramEnd"/>
            <w:r w:rsidRPr="000A01DF">
              <w:rPr>
                <w:rFonts w:ascii="Times New Roman" w:hAnsi="Times New Roman" w:cs="Times New Roman"/>
                <w:lang w:bidi="ru-RU"/>
              </w:rPr>
              <w:t xml:space="preserve"> социальной работе.</w:t>
            </w:r>
          </w:p>
        </w:tc>
        <w:tc>
          <w:tcPr>
            <w:tcW w:w="2543" w:type="pct"/>
            <w:gridSpan w:val="2"/>
            <w:shd w:val="clear" w:color="auto" w:fill="auto"/>
          </w:tcPr>
          <w:p w14:paraId="7B960DE6" w14:textId="77777777" w:rsidR="004475DA" w:rsidRPr="000A01DF" w:rsidRDefault="0011347D" w:rsidP="001116DF">
            <w:pPr>
              <w:pStyle w:val="Style5"/>
              <w:widowControl/>
              <w:tabs>
                <w:tab w:val="left" w:pos="0"/>
                <w:tab w:val="left" w:leader="underscore" w:pos="7027"/>
              </w:tabs>
              <w:rPr>
                <w:rFonts w:eastAsiaTheme="minorHAnsi"/>
                <w:sz w:val="22"/>
                <w:szCs w:val="22"/>
                <w:lang w:eastAsia="en-US"/>
              </w:rPr>
            </w:pPr>
            <w:r w:rsidRPr="000A01DF">
              <w:rPr>
                <w:sz w:val="22"/>
                <w:szCs w:val="22"/>
                <w:lang w:bidi="ru-RU"/>
              </w:rPr>
              <w:t>Модель реализации инновационного проекта. Виды проектов. Жизненный цикл инновационного проекта. Виды социальных проектов. Классификация инновационных процессов. Характеристики социального проекта. Инвестиционные проекты. Спонсорские проекты. Кредитные проекты. Бюджетные проекты. Благотворительные проекты. Масштабы социальных проектов. Оценивание инновационных проектов.</w:t>
            </w:r>
          </w:p>
        </w:tc>
        <w:tc>
          <w:tcPr>
            <w:tcW w:w="357" w:type="pct"/>
            <w:gridSpan w:val="2"/>
            <w:shd w:val="clear" w:color="auto" w:fill="auto"/>
            <w:vAlign w:val="center"/>
          </w:tcPr>
          <w:p w14:paraId="46A028E4" w14:textId="77777777" w:rsidR="004475DA" w:rsidRPr="000A01D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A01DF">
              <w:rPr>
                <w:rFonts w:ascii="Times New Roman" w:hAnsi="Times New Roman" w:cs="Times New Roman"/>
                <w:lang w:bidi="ru-RU"/>
              </w:rPr>
              <w:t>2</w:t>
            </w:r>
          </w:p>
        </w:tc>
        <w:tc>
          <w:tcPr>
            <w:tcW w:w="360" w:type="pct"/>
            <w:shd w:val="clear" w:color="auto" w:fill="auto"/>
            <w:vAlign w:val="center"/>
          </w:tcPr>
          <w:p w14:paraId="094D81E2" w14:textId="77777777" w:rsidR="004475DA" w:rsidRPr="000A01D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A01DF">
              <w:rPr>
                <w:rFonts w:ascii="Times New Roman" w:hAnsi="Times New Roman" w:cs="Times New Roman"/>
                <w:lang w:bidi="ru-RU"/>
              </w:rPr>
              <w:t>2</w:t>
            </w:r>
          </w:p>
        </w:tc>
        <w:tc>
          <w:tcPr>
            <w:tcW w:w="358" w:type="pct"/>
            <w:shd w:val="clear" w:color="auto" w:fill="auto"/>
            <w:vAlign w:val="center"/>
          </w:tcPr>
          <w:p w14:paraId="7D7C606A" w14:textId="77777777" w:rsidR="004475DA" w:rsidRPr="000A01D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78BADE2" w14:textId="77777777" w:rsidR="004475DA" w:rsidRPr="000A01D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A01DF">
              <w:rPr>
                <w:rFonts w:ascii="Times New Roman" w:hAnsi="Times New Roman" w:cs="Times New Roman"/>
                <w:lang w:bidi="ru-RU"/>
              </w:rPr>
              <w:t>4</w:t>
            </w:r>
          </w:p>
        </w:tc>
      </w:tr>
      <w:tr w:rsidR="005B37A7" w:rsidRPr="000A01DF" w14:paraId="296F8AAE" w14:textId="77777777" w:rsidTr="005B37A7">
        <w:trPr>
          <w:trHeight w:val="283"/>
        </w:trPr>
        <w:tc>
          <w:tcPr>
            <w:tcW w:w="5000" w:type="pct"/>
            <w:gridSpan w:val="8"/>
            <w:shd w:val="clear" w:color="auto" w:fill="auto"/>
            <w:vAlign w:val="center"/>
          </w:tcPr>
          <w:p w14:paraId="24A6AE0A" w14:textId="77777777" w:rsidR="00313ACD" w:rsidRPr="000A01D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0A01DF">
              <w:rPr>
                <w:rFonts w:ascii="Times New Roman" w:hAnsi="Times New Roman" w:cs="Times New Roman"/>
                <w:b/>
                <w:lang w:bidi="ru-RU"/>
              </w:rPr>
              <w:t xml:space="preserve">Раздел III. УПРАВЛЕНЧЕСКИЙ АСПЕКТ </w:t>
            </w:r>
            <w:proofErr w:type="gramStart"/>
            <w:r w:rsidRPr="000A01DF">
              <w:rPr>
                <w:rFonts w:ascii="Times New Roman" w:hAnsi="Times New Roman" w:cs="Times New Roman"/>
                <w:b/>
                <w:lang w:bidi="ru-RU"/>
              </w:rPr>
              <w:t>РАЗВИТИЯ  ИННОВАЦИОННЫХ</w:t>
            </w:r>
            <w:proofErr w:type="gramEnd"/>
            <w:r w:rsidRPr="000A01DF">
              <w:rPr>
                <w:rFonts w:ascii="Times New Roman" w:hAnsi="Times New Roman" w:cs="Times New Roman"/>
                <w:b/>
                <w:lang w:bidi="ru-RU"/>
              </w:rPr>
              <w:t xml:space="preserve"> ПРОЦЕССОВ  В СОЦИАЛЬНЫХ ОРГАНИЗАЦИЯХ.</w:t>
            </w:r>
          </w:p>
        </w:tc>
      </w:tr>
      <w:tr w:rsidR="005B37A7" w:rsidRPr="000A01DF" w14:paraId="06F20E42" w14:textId="77777777" w:rsidTr="005B37A7">
        <w:trPr>
          <w:trHeight w:val="283"/>
        </w:trPr>
        <w:tc>
          <w:tcPr>
            <w:tcW w:w="1024" w:type="pct"/>
            <w:shd w:val="clear" w:color="auto" w:fill="auto"/>
            <w:vAlign w:val="center"/>
          </w:tcPr>
          <w:p w14:paraId="3727EEE8" w14:textId="77777777" w:rsidR="004475DA" w:rsidRPr="000A01DF" w:rsidRDefault="00E948C3" w:rsidP="001116DF">
            <w:pPr>
              <w:widowControl w:val="0"/>
              <w:tabs>
                <w:tab w:val="left" w:pos="0"/>
              </w:tabs>
              <w:autoSpaceDE w:val="0"/>
              <w:autoSpaceDN w:val="0"/>
              <w:rPr>
                <w:rFonts w:ascii="Times New Roman" w:hAnsi="Times New Roman" w:cs="Times New Roman"/>
                <w:lang w:bidi="ru-RU"/>
              </w:rPr>
            </w:pPr>
            <w:r w:rsidRPr="000A01DF">
              <w:rPr>
                <w:rFonts w:ascii="Times New Roman" w:hAnsi="Times New Roman" w:cs="Times New Roman"/>
                <w:lang w:bidi="ru-RU"/>
              </w:rPr>
              <w:t>Тема 6. Инновационное развитие организаций.</w:t>
            </w:r>
          </w:p>
        </w:tc>
        <w:tc>
          <w:tcPr>
            <w:tcW w:w="2543" w:type="pct"/>
            <w:gridSpan w:val="2"/>
            <w:shd w:val="clear" w:color="auto" w:fill="auto"/>
          </w:tcPr>
          <w:p w14:paraId="12050EE1" w14:textId="77777777" w:rsidR="004475DA" w:rsidRPr="000A01DF" w:rsidRDefault="0011347D" w:rsidP="001116DF">
            <w:pPr>
              <w:pStyle w:val="Style5"/>
              <w:widowControl/>
              <w:tabs>
                <w:tab w:val="left" w:pos="0"/>
                <w:tab w:val="left" w:leader="underscore" w:pos="7027"/>
              </w:tabs>
              <w:rPr>
                <w:rFonts w:eastAsiaTheme="minorHAnsi"/>
                <w:sz w:val="22"/>
                <w:szCs w:val="22"/>
                <w:lang w:eastAsia="en-US"/>
              </w:rPr>
            </w:pPr>
            <w:r w:rsidRPr="000A01DF">
              <w:rPr>
                <w:sz w:val="22"/>
                <w:szCs w:val="22"/>
                <w:lang w:bidi="ru-RU"/>
              </w:rPr>
              <w:t>Инновационный потенциал социальной организации. Управление инновациями. Оценка деятельности инновационных социальных органи­заций. Сопровождение инновационного развития социальных ор­ганизаций. Инновационная политика организации. Инновационные стратегии развития организации.</w:t>
            </w:r>
          </w:p>
        </w:tc>
        <w:tc>
          <w:tcPr>
            <w:tcW w:w="357" w:type="pct"/>
            <w:gridSpan w:val="2"/>
            <w:shd w:val="clear" w:color="auto" w:fill="auto"/>
            <w:vAlign w:val="center"/>
          </w:tcPr>
          <w:p w14:paraId="671883FC" w14:textId="77777777" w:rsidR="004475DA" w:rsidRPr="000A01D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A01DF">
              <w:rPr>
                <w:rFonts w:ascii="Times New Roman" w:hAnsi="Times New Roman" w:cs="Times New Roman"/>
                <w:lang w:bidi="ru-RU"/>
              </w:rPr>
              <w:t>2</w:t>
            </w:r>
          </w:p>
        </w:tc>
        <w:tc>
          <w:tcPr>
            <w:tcW w:w="360" w:type="pct"/>
            <w:shd w:val="clear" w:color="auto" w:fill="auto"/>
            <w:vAlign w:val="center"/>
          </w:tcPr>
          <w:p w14:paraId="328C47DE" w14:textId="77777777" w:rsidR="004475DA" w:rsidRPr="000A01D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A01DF">
              <w:rPr>
                <w:rFonts w:ascii="Times New Roman" w:hAnsi="Times New Roman" w:cs="Times New Roman"/>
                <w:lang w:bidi="ru-RU"/>
              </w:rPr>
              <w:t>2</w:t>
            </w:r>
          </w:p>
        </w:tc>
        <w:tc>
          <w:tcPr>
            <w:tcW w:w="358" w:type="pct"/>
            <w:shd w:val="clear" w:color="auto" w:fill="auto"/>
            <w:vAlign w:val="center"/>
          </w:tcPr>
          <w:p w14:paraId="4AADEA03" w14:textId="77777777" w:rsidR="004475DA" w:rsidRPr="000A01D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CF7512E" w14:textId="77777777" w:rsidR="004475DA" w:rsidRPr="000A01D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A01DF">
              <w:rPr>
                <w:rFonts w:ascii="Times New Roman" w:hAnsi="Times New Roman" w:cs="Times New Roman"/>
                <w:lang w:bidi="ru-RU"/>
              </w:rPr>
              <w:t>6</w:t>
            </w:r>
          </w:p>
        </w:tc>
      </w:tr>
      <w:tr w:rsidR="005B37A7" w:rsidRPr="000A01DF" w14:paraId="5DCD2630" w14:textId="77777777" w:rsidTr="005B37A7">
        <w:trPr>
          <w:trHeight w:val="283"/>
        </w:trPr>
        <w:tc>
          <w:tcPr>
            <w:tcW w:w="1024" w:type="pct"/>
            <w:shd w:val="clear" w:color="auto" w:fill="auto"/>
            <w:vAlign w:val="center"/>
          </w:tcPr>
          <w:p w14:paraId="0F19A477" w14:textId="77777777" w:rsidR="004475DA" w:rsidRPr="000A01DF" w:rsidRDefault="00E948C3" w:rsidP="001116DF">
            <w:pPr>
              <w:widowControl w:val="0"/>
              <w:tabs>
                <w:tab w:val="left" w:pos="0"/>
              </w:tabs>
              <w:autoSpaceDE w:val="0"/>
              <w:autoSpaceDN w:val="0"/>
              <w:rPr>
                <w:rFonts w:ascii="Times New Roman" w:hAnsi="Times New Roman" w:cs="Times New Roman"/>
                <w:lang w:bidi="ru-RU"/>
              </w:rPr>
            </w:pPr>
            <w:r w:rsidRPr="000A01DF">
              <w:rPr>
                <w:rFonts w:ascii="Times New Roman" w:hAnsi="Times New Roman" w:cs="Times New Roman"/>
                <w:lang w:bidi="ru-RU"/>
              </w:rPr>
              <w:t xml:space="preserve">Тема 7. Персонал инновационной </w:t>
            </w:r>
            <w:proofErr w:type="gramStart"/>
            <w:r w:rsidRPr="000A01DF">
              <w:rPr>
                <w:rFonts w:ascii="Times New Roman" w:hAnsi="Times New Roman" w:cs="Times New Roman"/>
                <w:lang w:bidi="ru-RU"/>
              </w:rPr>
              <w:t>социальной  организации</w:t>
            </w:r>
            <w:proofErr w:type="gramEnd"/>
            <w:r w:rsidRPr="000A01DF">
              <w:rPr>
                <w:rFonts w:ascii="Times New Roman" w:hAnsi="Times New Roman" w:cs="Times New Roman"/>
                <w:lang w:bidi="ru-RU"/>
              </w:rPr>
              <w:t>.</w:t>
            </w:r>
          </w:p>
        </w:tc>
        <w:tc>
          <w:tcPr>
            <w:tcW w:w="2543" w:type="pct"/>
            <w:gridSpan w:val="2"/>
            <w:shd w:val="clear" w:color="auto" w:fill="auto"/>
          </w:tcPr>
          <w:p w14:paraId="65C71C54" w14:textId="77777777" w:rsidR="004475DA" w:rsidRPr="000A01DF" w:rsidRDefault="0011347D" w:rsidP="001116DF">
            <w:pPr>
              <w:pStyle w:val="Style5"/>
              <w:widowControl/>
              <w:tabs>
                <w:tab w:val="left" w:pos="0"/>
                <w:tab w:val="left" w:leader="underscore" w:pos="7027"/>
              </w:tabs>
              <w:rPr>
                <w:rFonts w:eastAsiaTheme="minorHAnsi"/>
                <w:sz w:val="22"/>
                <w:szCs w:val="22"/>
                <w:lang w:eastAsia="en-US"/>
              </w:rPr>
            </w:pPr>
            <w:r w:rsidRPr="000A01DF">
              <w:rPr>
                <w:sz w:val="22"/>
                <w:szCs w:val="22"/>
                <w:lang w:bidi="ru-RU"/>
              </w:rPr>
              <w:t>Понятие инновационной личности. Роль лидера в инновационной организации. Феномен сопротивления персонала нововведениям.</w:t>
            </w:r>
          </w:p>
        </w:tc>
        <w:tc>
          <w:tcPr>
            <w:tcW w:w="357" w:type="pct"/>
            <w:gridSpan w:val="2"/>
            <w:shd w:val="clear" w:color="auto" w:fill="auto"/>
            <w:vAlign w:val="center"/>
          </w:tcPr>
          <w:p w14:paraId="2296BE13" w14:textId="77777777" w:rsidR="004475DA" w:rsidRPr="000A01D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A01DF">
              <w:rPr>
                <w:rFonts w:ascii="Times New Roman" w:hAnsi="Times New Roman" w:cs="Times New Roman"/>
                <w:lang w:bidi="ru-RU"/>
              </w:rPr>
              <w:t>4</w:t>
            </w:r>
          </w:p>
        </w:tc>
        <w:tc>
          <w:tcPr>
            <w:tcW w:w="360" w:type="pct"/>
            <w:shd w:val="clear" w:color="auto" w:fill="auto"/>
            <w:vAlign w:val="center"/>
          </w:tcPr>
          <w:p w14:paraId="0C06A68A" w14:textId="77777777" w:rsidR="004475DA" w:rsidRPr="000A01D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A01DF">
              <w:rPr>
                <w:rFonts w:ascii="Times New Roman" w:hAnsi="Times New Roman" w:cs="Times New Roman"/>
                <w:lang w:bidi="ru-RU"/>
              </w:rPr>
              <w:t>2</w:t>
            </w:r>
          </w:p>
        </w:tc>
        <w:tc>
          <w:tcPr>
            <w:tcW w:w="358" w:type="pct"/>
            <w:shd w:val="clear" w:color="auto" w:fill="auto"/>
            <w:vAlign w:val="center"/>
          </w:tcPr>
          <w:p w14:paraId="762FA21E" w14:textId="77777777" w:rsidR="004475DA" w:rsidRPr="000A01D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C6B5CA0" w14:textId="77777777" w:rsidR="004475DA" w:rsidRPr="000A01D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A01DF">
              <w:rPr>
                <w:rFonts w:ascii="Times New Roman" w:hAnsi="Times New Roman" w:cs="Times New Roman"/>
                <w:lang w:bidi="ru-RU"/>
              </w:rPr>
              <w:t>4</w:t>
            </w:r>
          </w:p>
        </w:tc>
      </w:tr>
      <w:tr w:rsidR="005B37A7" w:rsidRPr="000A01DF" w14:paraId="61DFD66B" w14:textId="77777777" w:rsidTr="005B37A7">
        <w:trPr>
          <w:trHeight w:val="283"/>
        </w:trPr>
        <w:tc>
          <w:tcPr>
            <w:tcW w:w="5000" w:type="pct"/>
            <w:gridSpan w:val="8"/>
            <w:shd w:val="clear" w:color="auto" w:fill="auto"/>
            <w:vAlign w:val="center"/>
          </w:tcPr>
          <w:p w14:paraId="223EE4E4" w14:textId="77777777" w:rsidR="00313ACD" w:rsidRPr="000A01D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0A01DF">
              <w:rPr>
                <w:rFonts w:ascii="Times New Roman" w:hAnsi="Times New Roman" w:cs="Times New Roman"/>
                <w:b/>
                <w:lang w:bidi="ru-RU"/>
              </w:rPr>
              <w:t xml:space="preserve">Раздел IV. </w:t>
            </w:r>
            <w:proofErr w:type="gramStart"/>
            <w:r w:rsidRPr="000A01DF">
              <w:rPr>
                <w:rFonts w:ascii="Times New Roman" w:hAnsi="Times New Roman" w:cs="Times New Roman"/>
                <w:b/>
                <w:lang w:bidi="ru-RU"/>
              </w:rPr>
              <w:t>КРЕАТИВНОСТЬ  И</w:t>
            </w:r>
            <w:proofErr w:type="gramEnd"/>
            <w:r w:rsidRPr="000A01DF">
              <w:rPr>
                <w:rFonts w:ascii="Times New Roman" w:hAnsi="Times New Roman" w:cs="Times New Roman"/>
                <w:b/>
                <w:lang w:bidi="ru-RU"/>
              </w:rPr>
              <w:t xml:space="preserve"> ТЕХНОЛОГИИ ЕЕ РАЗВИТИЯ.</w:t>
            </w:r>
          </w:p>
        </w:tc>
      </w:tr>
      <w:tr w:rsidR="005B37A7" w:rsidRPr="000A01DF" w14:paraId="61D374BD" w14:textId="77777777" w:rsidTr="005B37A7">
        <w:trPr>
          <w:trHeight w:val="283"/>
        </w:trPr>
        <w:tc>
          <w:tcPr>
            <w:tcW w:w="1024" w:type="pct"/>
            <w:shd w:val="clear" w:color="auto" w:fill="auto"/>
            <w:vAlign w:val="center"/>
          </w:tcPr>
          <w:p w14:paraId="6331ADAC" w14:textId="77777777" w:rsidR="004475DA" w:rsidRPr="000A01DF" w:rsidRDefault="00E948C3" w:rsidP="001116DF">
            <w:pPr>
              <w:widowControl w:val="0"/>
              <w:tabs>
                <w:tab w:val="left" w:pos="0"/>
              </w:tabs>
              <w:autoSpaceDE w:val="0"/>
              <w:autoSpaceDN w:val="0"/>
              <w:rPr>
                <w:rFonts w:ascii="Times New Roman" w:hAnsi="Times New Roman" w:cs="Times New Roman"/>
                <w:lang w:bidi="ru-RU"/>
              </w:rPr>
            </w:pPr>
            <w:r w:rsidRPr="000A01DF">
              <w:rPr>
                <w:rFonts w:ascii="Times New Roman" w:hAnsi="Times New Roman" w:cs="Times New Roman"/>
                <w:lang w:bidi="ru-RU"/>
              </w:rPr>
              <w:t xml:space="preserve">Тема 8. Модели и концепции </w:t>
            </w:r>
            <w:proofErr w:type="gramStart"/>
            <w:r w:rsidRPr="000A01DF">
              <w:rPr>
                <w:rFonts w:ascii="Times New Roman" w:hAnsi="Times New Roman" w:cs="Times New Roman"/>
                <w:lang w:bidi="ru-RU"/>
              </w:rPr>
              <w:t>креативности  в</w:t>
            </w:r>
            <w:proofErr w:type="gramEnd"/>
            <w:r w:rsidRPr="000A01DF">
              <w:rPr>
                <w:rFonts w:ascii="Times New Roman" w:hAnsi="Times New Roman" w:cs="Times New Roman"/>
                <w:lang w:bidi="ru-RU"/>
              </w:rPr>
              <w:t xml:space="preserve"> организации.</w:t>
            </w:r>
          </w:p>
        </w:tc>
        <w:tc>
          <w:tcPr>
            <w:tcW w:w="2543" w:type="pct"/>
            <w:gridSpan w:val="2"/>
            <w:shd w:val="clear" w:color="auto" w:fill="auto"/>
          </w:tcPr>
          <w:p w14:paraId="03E0816B" w14:textId="77777777" w:rsidR="004475DA" w:rsidRPr="000A01DF" w:rsidRDefault="0011347D" w:rsidP="001116DF">
            <w:pPr>
              <w:pStyle w:val="Style5"/>
              <w:widowControl/>
              <w:tabs>
                <w:tab w:val="left" w:pos="0"/>
                <w:tab w:val="left" w:leader="underscore" w:pos="7027"/>
              </w:tabs>
              <w:rPr>
                <w:rFonts w:eastAsiaTheme="minorHAnsi"/>
                <w:sz w:val="22"/>
                <w:szCs w:val="22"/>
                <w:lang w:eastAsia="en-US"/>
              </w:rPr>
            </w:pPr>
            <w:r w:rsidRPr="000A01DF">
              <w:rPr>
                <w:sz w:val="22"/>
                <w:szCs w:val="22"/>
                <w:lang w:bidi="ru-RU"/>
              </w:rPr>
              <w:t>Творческий процесс в социальной работе. Креативные качества социального работника.</w:t>
            </w:r>
          </w:p>
        </w:tc>
        <w:tc>
          <w:tcPr>
            <w:tcW w:w="357" w:type="pct"/>
            <w:gridSpan w:val="2"/>
            <w:shd w:val="clear" w:color="auto" w:fill="auto"/>
            <w:vAlign w:val="center"/>
          </w:tcPr>
          <w:p w14:paraId="56D1A8DB" w14:textId="77777777" w:rsidR="004475DA" w:rsidRPr="000A01D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A01DF">
              <w:rPr>
                <w:rFonts w:ascii="Times New Roman" w:hAnsi="Times New Roman" w:cs="Times New Roman"/>
                <w:lang w:bidi="ru-RU"/>
              </w:rPr>
              <w:t>2</w:t>
            </w:r>
          </w:p>
        </w:tc>
        <w:tc>
          <w:tcPr>
            <w:tcW w:w="360" w:type="pct"/>
            <w:shd w:val="clear" w:color="auto" w:fill="auto"/>
            <w:vAlign w:val="center"/>
          </w:tcPr>
          <w:p w14:paraId="4447C23C" w14:textId="77777777" w:rsidR="004475DA" w:rsidRPr="000A01D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A01DF">
              <w:rPr>
                <w:rFonts w:ascii="Times New Roman" w:hAnsi="Times New Roman" w:cs="Times New Roman"/>
                <w:lang w:bidi="ru-RU"/>
              </w:rPr>
              <w:t>2</w:t>
            </w:r>
          </w:p>
        </w:tc>
        <w:tc>
          <w:tcPr>
            <w:tcW w:w="358" w:type="pct"/>
            <w:shd w:val="clear" w:color="auto" w:fill="auto"/>
            <w:vAlign w:val="center"/>
          </w:tcPr>
          <w:p w14:paraId="0FF34820" w14:textId="77777777" w:rsidR="004475DA" w:rsidRPr="000A01D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3229C51" w14:textId="77777777" w:rsidR="004475DA" w:rsidRPr="000A01D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A01DF">
              <w:rPr>
                <w:rFonts w:ascii="Times New Roman" w:hAnsi="Times New Roman" w:cs="Times New Roman"/>
                <w:lang w:bidi="ru-RU"/>
              </w:rPr>
              <w:t>4</w:t>
            </w:r>
          </w:p>
        </w:tc>
      </w:tr>
      <w:tr w:rsidR="005B37A7" w:rsidRPr="000A01DF" w14:paraId="003EC52C" w14:textId="77777777" w:rsidTr="005B37A7">
        <w:trPr>
          <w:trHeight w:val="283"/>
        </w:trPr>
        <w:tc>
          <w:tcPr>
            <w:tcW w:w="1024" w:type="pct"/>
            <w:shd w:val="clear" w:color="auto" w:fill="auto"/>
            <w:vAlign w:val="center"/>
          </w:tcPr>
          <w:p w14:paraId="0832620A" w14:textId="77777777" w:rsidR="004475DA" w:rsidRPr="000A01DF" w:rsidRDefault="00E948C3" w:rsidP="001116DF">
            <w:pPr>
              <w:widowControl w:val="0"/>
              <w:tabs>
                <w:tab w:val="left" w:pos="0"/>
              </w:tabs>
              <w:autoSpaceDE w:val="0"/>
              <w:autoSpaceDN w:val="0"/>
              <w:rPr>
                <w:rFonts w:ascii="Times New Roman" w:hAnsi="Times New Roman" w:cs="Times New Roman"/>
                <w:lang w:bidi="ru-RU"/>
              </w:rPr>
            </w:pPr>
            <w:r w:rsidRPr="000A01DF">
              <w:rPr>
                <w:rFonts w:ascii="Times New Roman" w:hAnsi="Times New Roman" w:cs="Times New Roman"/>
                <w:lang w:bidi="ru-RU"/>
              </w:rPr>
              <w:t>Тема 9. Методы развития креативности.</w:t>
            </w:r>
          </w:p>
        </w:tc>
        <w:tc>
          <w:tcPr>
            <w:tcW w:w="2543" w:type="pct"/>
            <w:gridSpan w:val="2"/>
            <w:shd w:val="clear" w:color="auto" w:fill="auto"/>
          </w:tcPr>
          <w:p w14:paraId="0FE7C8EA" w14:textId="77777777" w:rsidR="004475DA" w:rsidRPr="000A01DF" w:rsidRDefault="0011347D" w:rsidP="001116DF">
            <w:pPr>
              <w:pStyle w:val="Style5"/>
              <w:widowControl/>
              <w:tabs>
                <w:tab w:val="left" w:pos="0"/>
                <w:tab w:val="left" w:leader="underscore" w:pos="7027"/>
              </w:tabs>
              <w:rPr>
                <w:rFonts w:eastAsiaTheme="minorHAnsi"/>
                <w:sz w:val="22"/>
                <w:szCs w:val="22"/>
                <w:lang w:eastAsia="en-US"/>
              </w:rPr>
            </w:pPr>
            <w:r w:rsidRPr="000A01DF">
              <w:rPr>
                <w:sz w:val="22"/>
                <w:szCs w:val="22"/>
                <w:lang w:bidi="ru-RU"/>
              </w:rPr>
              <w:t xml:space="preserve">Метод «мозгового штурма». Метод синектики как метод группового решения пробле­мы. Технология поиска оригинальных решений сложных проб­лем (Д </w:t>
            </w:r>
            <w:proofErr w:type="gramStart"/>
            <w:r w:rsidRPr="000A01DF">
              <w:rPr>
                <w:sz w:val="22"/>
                <w:szCs w:val="22"/>
                <w:lang w:bidi="ru-RU"/>
              </w:rPr>
              <w:t>ж .Л</w:t>
            </w:r>
            <w:proofErr w:type="gramEnd"/>
            <w:r w:rsidRPr="000A01DF">
              <w:rPr>
                <w:sz w:val="22"/>
                <w:szCs w:val="22"/>
                <w:lang w:bidi="ru-RU"/>
              </w:rPr>
              <w:t xml:space="preserve"> . Адамс</w:t>
            </w:r>
            <w:proofErr w:type="gramStart"/>
            <w:r w:rsidRPr="000A01DF">
              <w:rPr>
                <w:sz w:val="22"/>
                <w:szCs w:val="22"/>
                <w:lang w:bidi="ru-RU"/>
              </w:rPr>
              <w:t>).Эвристический</w:t>
            </w:r>
            <w:proofErr w:type="gramEnd"/>
            <w:r w:rsidRPr="000A01DF">
              <w:rPr>
                <w:sz w:val="22"/>
                <w:szCs w:val="22"/>
                <w:lang w:bidi="ru-RU"/>
              </w:rPr>
              <w:t xml:space="preserve"> метод решения сложных проблем клиентов. Технология </w:t>
            </w:r>
            <w:r w:rsidRPr="000A01DF">
              <w:rPr>
                <w:sz w:val="22"/>
                <w:szCs w:val="22"/>
                <w:lang w:bidi="ru-RU"/>
              </w:rPr>
              <w:lastRenderedPageBreak/>
              <w:t>концептуального мышления. Игра как технология развития креативности.</w:t>
            </w:r>
          </w:p>
        </w:tc>
        <w:tc>
          <w:tcPr>
            <w:tcW w:w="357" w:type="pct"/>
            <w:gridSpan w:val="2"/>
            <w:shd w:val="clear" w:color="auto" w:fill="auto"/>
            <w:vAlign w:val="center"/>
          </w:tcPr>
          <w:p w14:paraId="4A138416" w14:textId="77777777" w:rsidR="004475DA" w:rsidRPr="000A01D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A01DF">
              <w:rPr>
                <w:rFonts w:ascii="Times New Roman" w:hAnsi="Times New Roman" w:cs="Times New Roman"/>
                <w:lang w:bidi="ru-RU"/>
              </w:rPr>
              <w:lastRenderedPageBreak/>
              <w:t>2</w:t>
            </w:r>
          </w:p>
        </w:tc>
        <w:tc>
          <w:tcPr>
            <w:tcW w:w="360" w:type="pct"/>
            <w:shd w:val="clear" w:color="auto" w:fill="auto"/>
            <w:vAlign w:val="center"/>
          </w:tcPr>
          <w:p w14:paraId="69BF19FB" w14:textId="77777777" w:rsidR="004475DA" w:rsidRPr="000A01D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A01DF">
              <w:rPr>
                <w:rFonts w:ascii="Times New Roman" w:hAnsi="Times New Roman" w:cs="Times New Roman"/>
                <w:lang w:bidi="ru-RU"/>
              </w:rPr>
              <w:t>2</w:t>
            </w:r>
          </w:p>
        </w:tc>
        <w:tc>
          <w:tcPr>
            <w:tcW w:w="358" w:type="pct"/>
            <w:shd w:val="clear" w:color="auto" w:fill="auto"/>
            <w:vAlign w:val="center"/>
          </w:tcPr>
          <w:p w14:paraId="635491CA" w14:textId="77777777" w:rsidR="004475DA" w:rsidRPr="000A01D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E69E9E5" w14:textId="77777777" w:rsidR="004475DA" w:rsidRPr="000A01D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A01DF">
              <w:rPr>
                <w:rFonts w:ascii="Times New Roman" w:hAnsi="Times New Roman" w:cs="Times New Roman"/>
                <w:lang w:bidi="ru-RU"/>
              </w:rPr>
              <w:t>4</w:t>
            </w:r>
          </w:p>
        </w:tc>
      </w:tr>
      <w:tr w:rsidR="005B37A7" w:rsidRPr="000A01DF" w14:paraId="3B7563D0" w14:textId="77777777" w:rsidTr="005B37A7">
        <w:trPr>
          <w:trHeight w:val="283"/>
        </w:trPr>
        <w:tc>
          <w:tcPr>
            <w:tcW w:w="1024" w:type="pct"/>
            <w:shd w:val="clear" w:color="auto" w:fill="auto"/>
            <w:vAlign w:val="center"/>
          </w:tcPr>
          <w:p w14:paraId="031EC756" w14:textId="77777777" w:rsidR="004475DA" w:rsidRPr="000A01DF" w:rsidRDefault="00E948C3" w:rsidP="001116DF">
            <w:pPr>
              <w:widowControl w:val="0"/>
              <w:tabs>
                <w:tab w:val="left" w:pos="0"/>
              </w:tabs>
              <w:autoSpaceDE w:val="0"/>
              <w:autoSpaceDN w:val="0"/>
              <w:rPr>
                <w:rFonts w:ascii="Times New Roman" w:hAnsi="Times New Roman" w:cs="Times New Roman"/>
                <w:lang w:bidi="ru-RU"/>
              </w:rPr>
            </w:pPr>
            <w:r w:rsidRPr="000A01DF">
              <w:rPr>
                <w:rFonts w:ascii="Times New Roman" w:hAnsi="Times New Roman" w:cs="Times New Roman"/>
                <w:lang w:bidi="ru-RU"/>
              </w:rPr>
              <w:t>Тема 10. Практика социального обслуживания: отечественный и зарубежный опыт.</w:t>
            </w:r>
          </w:p>
        </w:tc>
        <w:tc>
          <w:tcPr>
            <w:tcW w:w="2543" w:type="pct"/>
            <w:gridSpan w:val="2"/>
            <w:shd w:val="clear" w:color="auto" w:fill="auto"/>
          </w:tcPr>
          <w:p w14:paraId="4ED1D103" w14:textId="77777777" w:rsidR="004475DA" w:rsidRPr="000A01DF" w:rsidRDefault="0011347D" w:rsidP="001116DF">
            <w:pPr>
              <w:pStyle w:val="Style5"/>
              <w:widowControl/>
              <w:tabs>
                <w:tab w:val="left" w:pos="0"/>
                <w:tab w:val="left" w:leader="underscore" w:pos="7027"/>
              </w:tabs>
              <w:rPr>
                <w:rFonts w:eastAsiaTheme="minorHAnsi"/>
                <w:sz w:val="22"/>
                <w:szCs w:val="22"/>
                <w:lang w:eastAsia="en-US"/>
              </w:rPr>
            </w:pPr>
            <w:r w:rsidRPr="000A01DF">
              <w:rPr>
                <w:sz w:val="22"/>
                <w:szCs w:val="22"/>
                <w:lang w:bidi="ru-RU"/>
              </w:rPr>
              <w:t>Законодательные основы организации работы с различными слоями отечественного населения, анализ зарубежного опыта.</w:t>
            </w:r>
          </w:p>
        </w:tc>
        <w:tc>
          <w:tcPr>
            <w:tcW w:w="357" w:type="pct"/>
            <w:gridSpan w:val="2"/>
            <w:shd w:val="clear" w:color="auto" w:fill="auto"/>
            <w:vAlign w:val="center"/>
          </w:tcPr>
          <w:p w14:paraId="624C2CBA" w14:textId="77777777" w:rsidR="004475DA" w:rsidRPr="000A01D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A01DF">
              <w:rPr>
                <w:rFonts w:ascii="Times New Roman" w:hAnsi="Times New Roman" w:cs="Times New Roman"/>
                <w:lang w:bidi="ru-RU"/>
              </w:rPr>
              <w:t>4</w:t>
            </w:r>
          </w:p>
        </w:tc>
        <w:tc>
          <w:tcPr>
            <w:tcW w:w="360" w:type="pct"/>
            <w:shd w:val="clear" w:color="auto" w:fill="auto"/>
            <w:vAlign w:val="center"/>
          </w:tcPr>
          <w:p w14:paraId="1F5CD4E2" w14:textId="77777777" w:rsidR="004475DA" w:rsidRPr="000A01D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A01DF">
              <w:rPr>
                <w:rFonts w:ascii="Times New Roman" w:hAnsi="Times New Roman" w:cs="Times New Roman"/>
                <w:lang w:bidi="ru-RU"/>
              </w:rPr>
              <w:t>2</w:t>
            </w:r>
          </w:p>
        </w:tc>
        <w:tc>
          <w:tcPr>
            <w:tcW w:w="358" w:type="pct"/>
            <w:shd w:val="clear" w:color="auto" w:fill="auto"/>
            <w:vAlign w:val="center"/>
          </w:tcPr>
          <w:p w14:paraId="475F9880" w14:textId="77777777" w:rsidR="004475DA" w:rsidRPr="000A01D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6A3B65" w14:textId="77777777" w:rsidR="004475DA" w:rsidRPr="000A01D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A01DF">
              <w:rPr>
                <w:rFonts w:ascii="Times New Roman" w:hAnsi="Times New Roman" w:cs="Times New Roman"/>
                <w:lang w:bidi="ru-RU"/>
              </w:rPr>
              <w:t>4</w:t>
            </w:r>
          </w:p>
        </w:tc>
      </w:tr>
      <w:tr w:rsidR="005B37A7" w:rsidRPr="000A01DF" w14:paraId="4F72647B" w14:textId="77777777" w:rsidTr="005B37A7">
        <w:trPr>
          <w:trHeight w:val="283"/>
        </w:trPr>
        <w:tc>
          <w:tcPr>
            <w:tcW w:w="1024" w:type="pct"/>
            <w:shd w:val="clear" w:color="auto" w:fill="auto"/>
            <w:vAlign w:val="center"/>
          </w:tcPr>
          <w:p w14:paraId="2182FF67" w14:textId="77777777" w:rsidR="004475DA" w:rsidRPr="000A01DF" w:rsidRDefault="00E948C3" w:rsidP="001116DF">
            <w:pPr>
              <w:widowControl w:val="0"/>
              <w:tabs>
                <w:tab w:val="left" w:pos="0"/>
              </w:tabs>
              <w:autoSpaceDE w:val="0"/>
              <w:autoSpaceDN w:val="0"/>
              <w:rPr>
                <w:rFonts w:ascii="Times New Roman" w:hAnsi="Times New Roman" w:cs="Times New Roman"/>
                <w:lang w:bidi="ru-RU"/>
              </w:rPr>
            </w:pPr>
            <w:r w:rsidRPr="000A01DF">
              <w:rPr>
                <w:rFonts w:ascii="Times New Roman" w:hAnsi="Times New Roman" w:cs="Times New Roman"/>
                <w:lang w:bidi="ru-RU"/>
              </w:rPr>
              <w:t>Тема 11. Инновационные практики социальной работы с разными группами населения.</w:t>
            </w:r>
          </w:p>
        </w:tc>
        <w:tc>
          <w:tcPr>
            <w:tcW w:w="2543" w:type="pct"/>
            <w:gridSpan w:val="2"/>
            <w:shd w:val="clear" w:color="auto" w:fill="auto"/>
          </w:tcPr>
          <w:p w14:paraId="398CC7EB" w14:textId="77777777" w:rsidR="004475DA" w:rsidRPr="000A01DF" w:rsidRDefault="0011347D" w:rsidP="001116DF">
            <w:pPr>
              <w:pStyle w:val="Style5"/>
              <w:widowControl/>
              <w:tabs>
                <w:tab w:val="left" w:pos="0"/>
                <w:tab w:val="left" w:leader="underscore" w:pos="7027"/>
              </w:tabs>
              <w:rPr>
                <w:rFonts w:eastAsiaTheme="minorHAnsi"/>
                <w:sz w:val="22"/>
                <w:szCs w:val="22"/>
                <w:lang w:eastAsia="en-US"/>
              </w:rPr>
            </w:pPr>
            <w:r w:rsidRPr="000A01DF">
              <w:rPr>
                <w:sz w:val="22"/>
                <w:szCs w:val="22"/>
                <w:lang w:bidi="ru-RU"/>
              </w:rPr>
              <w:t>Население основных и вновь образованных регионов России. Работа с различными социальными группами: дети и молодежь, инвалиды, пенсионеры и т.д.</w:t>
            </w:r>
          </w:p>
        </w:tc>
        <w:tc>
          <w:tcPr>
            <w:tcW w:w="357" w:type="pct"/>
            <w:gridSpan w:val="2"/>
            <w:shd w:val="clear" w:color="auto" w:fill="auto"/>
            <w:vAlign w:val="center"/>
          </w:tcPr>
          <w:p w14:paraId="68DE505F" w14:textId="77777777" w:rsidR="004475DA" w:rsidRPr="000A01D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A01DF">
              <w:rPr>
                <w:rFonts w:ascii="Times New Roman" w:hAnsi="Times New Roman" w:cs="Times New Roman"/>
                <w:lang w:bidi="ru-RU"/>
              </w:rPr>
              <w:t>2</w:t>
            </w:r>
          </w:p>
        </w:tc>
        <w:tc>
          <w:tcPr>
            <w:tcW w:w="360" w:type="pct"/>
            <w:shd w:val="clear" w:color="auto" w:fill="auto"/>
            <w:vAlign w:val="center"/>
          </w:tcPr>
          <w:p w14:paraId="33BE29B9" w14:textId="77777777" w:rsidR="004475DA" w:rsidRPr="000A01D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A01DF">
              <w:rPr>
                <w:rFonts w:ascii="Times New Roman" w:hAnsi="Times New Roman" w:cs="Times New Roman"/>
                <w:lang w:bidi="ru-RU"/>
              </w:rPr>
              <w:t>4</w:t>
            </w:r>
          </w:p>
        </w:tc>
        <w:tc>
          <w:tcPr>
            <w:tcW w:w="358" w:type="pct"/>
            <w:shd w:val="clear" w:color="auto" w:fill="auto"/>
            <w:vAlign w:val="center"/>
          </w:tcPr>
          <w:p w14:paraId="2153768D" w14:textId="77777777" w:rsidR="004475DA" w:rsidRPr="000A01D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9F7B89F" w14:textId="77777777" w:rsidR="004475DA" w:rsidRPr="000A01D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A01DF">
              <w:rPr>
                <w:rFonts w:ascii="Times New Roman" w:hAnsi="Times New Roman" w:cs="Times New Roman"/>
                <w:lang w:bidi="ru-RU"/>
              </w:rPr>
              <w:t>6</w:t>
            </w:r>
          </w:p>
        </w:tc>
      </w:tr>
      <w:tr w:rsidR="005B37A7" w:rsidRPr="000A01DF" w14:paraId="76ACC42D" w14:textId="77777777" w:rsidTr="005B37A7">
        <w:trPr>
          <w:trHeight w:val="283"/>
        </w:trPr>
        <w:tc>
          <w:tcPr>
            <w:tcW w:w="1024" w:type="pct"/>
            <w:shd w:val="clear" w:color="auto" w:fill="auto"/>
            <w:vAlign w:val="center"/>
          </w:tcPr>
          <w:p w14:paraId="7285AFC7" w14:textId="77777777" w:rsidR="004475DA" w:rsidRPr="000A01DF" w:rsidRDefault="00E948C3" w:rsidP="001116DF">
            <w:pPr>
              <w:widowControl w:val="0"/>
              <w:tabs>
                <w:tab w:val="left" w:pos="0"/>
              </w:tabs>
              <w:autoSpaceDE w:val="0"/>
              <w:autoSpaceDN w:val="0"/>
              <w:rPr>
                <w:rFonts w:ascii="Times New Roman" w:hAnsi="Times New Roman" w:cs="Times New Roman"/>
                <w:lang w:bidi="ru-RU"/>
              </w:rPr>
            </w:pPr>
            <w:r w:rsidRPr="000A01DF">
              <w:rPr>
                <w:rFonts w:ascii="Times New Roman" w:hAnsi="Times New Roman" w:cs="Times New Roman"/>
                <w:lang w:bidi="ru-RU"/>
              </w:rPr>
              <w:t>Тема 12. Инновационные подходы к формированию российской социальной доктрины.</w:t>
            </w:r>
          </w:p>
        </w:tc>
        <w:tc>
          <w:tcPr>
            <w:tcW w:w="2543" w:type="pct"/>
            <w:gridSpan w:val="2"/>
            <w:shd w:val="clear" w:color="auto" w:fill="auto"/>
          </w:tcPr>
          <w:p w14:paraId="0DB5511E" w14:textId="77777777" w:rsidR="004475DA" w:rsidRPr="000A01DF" w:rsidRDefault="0011347D" w:rsidP="001116DF">
            <w:pPr>
              <w:pStyle w:val="Style5"/>
              <w:widowControl/>
              <w:tabs>
                <w:tab w:val="left" w:pos="0"/>
                <w:tab w:val="left" w:leader="underscore" w:pos="7027"/>
              </w:tabs>
              <w:rPr>
                <w:rFonts w:eastAsiaTheme="minorHAnsi"/>
                <w:sz w:val="22"/>
                <w:szCs w:val="22"/>
                <w:lang w:eastAsia="en-US"/>
              </w:rPr>
            </w:pPr>
            <w:r w:rsidRPr="000A01DF">
              <w:rPr>
                <w:sz w:val="22"/>
                <w:szCs w:val="22"/>
                <w:lang w:bidi="ru-RU"/>
              </w:rPr>
              <w:t>Требования к структуре и содержанию доктрины, стратегия фирмы, разработка и организация реализации стратегии.</w:t>
            </w:r>
          </w:p>
        </w:tc>
        <w:tc>
          <w:tcPr>
            <w:tcW w:w="357" w:type="pct"/>
            <w:gridSpan w:val="2"/>
            <w:shd w:val="clear" w:color="auto" w:fill="auto"/>
            <w:vAlign w:val="center"/>
          </w:tcPr>
          <w:p w14:paraId="7FF5AE0E" w14:textId="77777777" w:rsidR="004475DA" w:rsidRPr="000A01D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A01DF">
              <w:rPr>
                <w:rFonts w:ascii="Times New Roman" w:hAnsi="Times New Roman" w:cs="Times New Roman"/>
                <w:lang w:bidi="ru-RU"/>
              </w:rPr>
              <w:t>2</w:t>
            </w:r>
          </w:p>
        </w:tc>
        <w:tc>
          <w:tcPr>
            <w:tcW w:w="360" w:type="pct"/>
            <w:shd w:val="clear" w:color="auto" w:fill="auto"/>
            <w:vAlign w:val="center"/>
          </w:tcPr>
          <w:p w14:paraId="0F235E34" w14:textId="77777777" w:rsidR="004475DA" w:rsidRPr="000A01D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AE1A1F8" w14:textId="77777777" w:rsidR="004475DA" w:rsidRPr="000A01D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D0F7FF6" w14:textId="77777777" w:rsidR="004475DA" w:rsidRPr="000A01D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A01DF">
              <w:rPr>
                <w:rFonts w:ascii="Times New Roman" w:hAnsi="Times New Roman" w:cs="Times New Roman"/>
                <w:lang w:bidi="ru-RU"/>
              </w:rPr>
              <w:t>4</w:t>
            </w:r>
          </w:p>
        </w:tc>
      </w:tr>
      <w:tr w:rsidR="005B37A7" w:rsidRPr="000A01DF" w14:paraId="525265A2" w14:textId="77777777" w:rsidTr="005B37A7">
        <w:trPr>
          <w:trHeight w:val="283"/>
        </w:trPr>
        <w:tc>
          <w:tcPr>
            <w:tcW w:w="5000" w:type="pct"/>
            <w:gridSpan w:val="8"/>
            <w:shd w:val="clear" w:color="auto" w:fill="auto"/>
            <w:vAlign w:val="center"/>
          </w:tcPr>
          <w:p w14:paraId="5CEEDAF2" w14:textId="77777777" w:rsidR="00313ACD" w:rsidRPr="000A01D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0A01DF">
              <w:rPr>
                <w:rFonts w:ascii="Times New Roman" w:hAnsi="Times New Roman" w:cs="Times New Roman"/>
                <w:b/>
                <w:lang w:bidi="ru-RU"/>
              </w:rPr>
              <w:t>Раздел V. Руководящие органы организации.</w:t>
            </w:r>
          </w:p>
        </w:tc>
      </w:tr>
      <w:tr w:rsidR="005B37A7" w:rsidRPr="000A01DF" w14:paraId="68B44486" w14:textId="77777777" w:rsidTr="005B37A7">
        <w:trPr>
          <w:trHeight w:val="283"/>
        </w:trPr>
        <w:tc>
          <w:tcPr>
            <w:tcW w:w="1024" w:type="pct"/>
            <w:shd w:val="clear" w:color="auto" w:fill="auto"/>
            <w:vAlign w:val="center"/>
          </w:tcPr>
          <w:p w14:paraId="3E11CB06" w14:textId="77777777" w:rsidR="004475DA" w:rsidRPr="000A01DF" w:rsidRDefault="00E948C3" w:rsidP="001116DF">
            <w:pPr>
              <w:widowControl w:val="0"/>
              <w:tabs>
                <w:tab w:val="left" w:pos="0"/>
              </w:tabs>
              <w:autoSpaceDE w:val="0"/>
              <w:autoSpaceDN w:val="0"/>
              <w:rPr>
                <w:rFonts w:ascii="Times New Roman" w:hAnsi="Times New Roman" w:cs="Times New Roman"/>
                <w:lang w:bidi="ru-RU"/>
              </w:rPr>
            </w:pPr>
            <w:r w:rsidRPr="000A01DF">
              <w:rPr>
                <w:rFonts w:ascii="Times New Roman" w:hAnsi="Times New Roman" w:cs="Times New Roman"/>
                <w:lang w:bidi="ru-RU"/>
              </w:rPr>
              <w:t>Тема 13. Совет директоров, Директор и его заместители, цеха, отделы, бригады.</w:t>
            </w:r>
          </w:p>
        </w:tc>
        <w:tc>
          <w:tcPr>
            <w:tcW w:w="2543" w:type="pct"/>
            <w:gridSpan w:val="2"/>
            <w:shd w:val="clear" w:color="auto" w:fill="auto"/>
          </w:tcPr>
          <w:p w14:paraId="4BA6707B" w14:textId="77777777" w:rsidR="004475DA" w:rsidRPr="000A01DF" w:rsidRDefault="0011347D" w:rsidP="001116DF">
            <w:pPr>
              <w:pStyle w:val="Style5"/>
              <w:widowControl/>
              <w:tabs>
                <w:tab w:val="left" w:pos="0"/>
                <w:tab w:val="left" w:leader="underscore" w:pos="7027"/>
              </w:tabs>
              <w:rPr>
                <w:rFonts w:eastAsiaTheme="minorHAnsi"/>
                <w:sz w:val="22"/>
                <w:szCs w:val="22"/>
                <w:lang w:eastAsia="en-US"/>
              </w:rPr>
            </w:pPr>
            <w:r w:rsidRPr="000A01DF">
              <w:rPr>
                <w:sz w:val="22"/>
                <w:szCs w:val="22"/>
                <w:lang w:bidi="ru-RU"/>
              </w:rPr>
              <w:t>Обязанности должностных лиц, функции структурных подразделений, их связь с производственной и коммерческой деятельностью.</w:t>
            </w:r>
          </w:p>
        </w:tc>
        <w:tc>
          <w:tcPr>
            <w:tcW w:w="357" w:type="pct"/>
            <w:gridSpan w:val="2"/>
            <w:shd w:val="clear" w:color="auto" w:fill="auto"/>
            <w:vAlign w:val="center"/>
          </w:tcPr>
          <w:p w14:paraId="4B360D94" w14:textId="77777777" w:rsidR="004475DA" w:rsidRPr="000A01D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73B3BA02" w14:textId="77777777" w:rsidR="004475DA" w:rsidRPr="000A01D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0F3D75C" w14:textId="77777777" w:rsidR="004475DA" w:rsidRPr="000A01D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599CF58" w14:textId="77777777" w:rsidR="004475DA" w:rsidRPr="000A01D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A01DF"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0A01D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0A01D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0A01D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0A01DF">
              <w:rPr>
                <w:rFonts w:eastAsiaTheme="minorHAnsi"/>
                <w:b/>
                <w:sz w:val="22"/>
                <w:szCs w:val="22"/>
                <w:lang w:eastAsia="en-US"/>
              </w:rPr>
              <w:t>0</w:t>
            </w:r>
          </w:p>
        </w:tc>
      </w:tr>
      <w:tr w:rsidR="005B37A7" w:rsidRPr="000A01DF"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0A01DF" w:rsidRDefault="00CA7DE7" w:rsidP="00CA7DE7">
            <w:pPr>
              <w:widowControl w:val="0"/>
              <w:tabs>
                <w:tab w:val="left" w:pos="0"/>
              </w:tabs>
              <w:autoSpaceDE w:val="0"/>
              <w:autoSpaceDN w:val="0"/>
              <w:spacing w:line="240" w:lineRule="auto"/>
              <w:rPr>
                <w:b/>
              </w:rPr>
            </w:pPr>
            <w:r w:rsidRPr="000A01DF">
              <w:rPr>
                <w:rFonts w:ascii="Times New Roman" w:hAnsi="Times New Roman" w:cs="Times New Roman"/>
                <w:b/>
                <w:lang w:bidi="ru-RU"/>
              </w:rPr>
              <w:t>Всего по дисциплине:</w:t>
            </w:r>
            <w:r w:rsidR="00963445" w:rsidRPr="000A01D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0A01D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A01DF">
              <w:rPr>
                <w:rFonts w:eastAsiaTheme="minorHAnsi"/>
                <w:b/>
                <w:sz w:val="22"/>
                <w:szCs w:val="22"/>
                <w:lang w:eastAsia="en-US"/>
              </w:rPr>
              <w:t>32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0A01D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A01DF">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0A01D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A01D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0A01DF" w:rsidRDefault="00CA7DE7">
            <w:pPr>
              <w:pStyle w:val="Style5"/>
              <w:widowControl/>
              <w:tabs>
                <w:tab w:val="left" w:pos="0"/>
                <w:tab w:val="left" w:leader="underscore" w:pos="7027"/>
              </w:tabs>
              <w:spacing w:line="256" w:lineRule="auto"/>
              <w:jc w:val="center"/>
              <w:rPr>
                <w:b/>
                <w:sz w:val="22"/>
                <w:szCs w:val="22"/>
                <w:lang w:eastAsia="en-US"/>
              </w:rPr>
            </w:pPr>
            <w:r w:rsidRPr="000A01DF">
              <w:rPr>
                <w:rFonts w:eastAsiaTheme="minorHAnsi"/>
                <w:b/>
                <w:sz w:val="22"/>
                <w:szCs w:val="22"/>
                <w:lang w:eastAsia="en-US"/>
              </w:rPr>
              <w:t>52</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397"/>
        <w:gridCol w:w="4688"/>
      </w:tblGrid>
      <w:tr w:rsidR="00262CF0" w:rsidRPr="000A01DF" w14:paraId="5F00FF08" w14:textId="77777777" w:rsidTr="00E4641F">
        <w:trPr>
          <w:trHeight w:val="641"/>
        </w:trPr>
        <w:tc>
          <w:tcPr>
            <w:tcW w:w="4080" w:type="pct"/>
            <w:shd w:val="clear" w:color="auto" w:fill="auto"/>
            <w:vAlign w:val="center"/>
            <w:hideMark/>
          </w:tcPr>
          <w:p w14:paraId="32DEE01C" w14:textId="6DE4B03A" w:rsidR="00262CF0" w:rsidRPr="000A01DF" w:rsidRDefault="00984247" w:rsidP="00984247">
            <w:pPr>
              <w:jc w:val="center"/>
              <w:rPr>
                <w:rFonts w:ascii="Times New Roman" w:hAnsi="Times New Roman" w:cs="Times New Roman"/>
                <w:b/>
                <w:lang w:bidi="ru-RU"/>
              </w:rPr>
            </w:pPr>
            <w:r w:rsidRPr="000A01DF">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0A01DF"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0A01DF">
              <w:rPr>
                <w:rFonts w:ascii="Times New Roman" w:hAnsi="Times New Roman" w:cs="Times New Roman"/>
                <w:b/>
              </w:rPr>
              <w:t>Электронные ресурсы</w:t>
            </w:r>
          </w:p>
        </w:tc>
      </w:tr>
      <w:tr w:rsidR="00262CF0" w:rsidRPr="00BC5741" w14:paraId="1433EE91" w14:textId="77777777" w:rsidTr="00E4641F">
        <w:trPr>
          <w:trHeight w:val="354"/>
        </w:trPr>
        <w:tc>
          <w:tcPr>
            <w:tcW w:w="4080" w:type="pct"/>
            <w:shd w:val="clear" w:color="auto" w:fill="auto"/>
            <w:vAlign w:val="center"/>
          </w:tcPr>
          <w:p w14:paraId="31B092F5" w14:textId="4DED7782" w:rsidR="00262CF0" w:rsidRPr="000A01DF" w:rsidRDefault="00984247" w:rsidP="00AA7A6A">
            <w:pPr>
              <w:rPr>
                <w:rFonts w:ascii="Times New Roman" w:hAnsi="Times New Roman" w:cs="Times New Roman"/>
                <w:lang w:val="en-US" w:bidi="ru-RU"/>
              </w:rPr>
            </w:pPr>
            <w:r w:rsidRPr="000A01DF">
              <w:rPr>
                <w:rFonts w:ascii="Times New Roman" w:hAnsi="Times New Roman" w:cs="Times New Roman"/>
              </w:rPr>
              <w:t xml:space="preserve">Методология и методы научного </w:t>
            </w:r>
            <w:proofErr w:type="gramStart"/>
            <w:r w:rsidRPr="000A01DF">
              <w:rPr>
                <w:rFonts w:ascii="Times New Roman" w:hAnsi="Times New Roman" w:cs="Times New Roman"/>
              </w:rPr>
              <w:t>исследования :</w:t>
            </w:r>
            <w:proofErr w:type="gramEnd"/>
            <w:r w:rsidRPr="000A01DF">
              <w:rPr>
                <w:rFonts w:ascii="Times New Roman" w:hAnsi="Times New Roman" w:cs="Times New Roman"/>
              </w:rPr>
              <w:t xml:space="preserve"> Учебное пособие / Афанасьев В. В., </w:t>
            </w:r>
            <w:proofErr w:type="spellStart"/>
            <w:r w:rsidRPr="000A01DF">
              <w:rPr>
                <w:rFonts w:ascii="Times New Roman" w:hAnsi="Times New Roman" w:cs="Times New Roman"/>
              </w:rPr>
              <w:t>Грибкова</w:t>
            </w:r>
            <w:proofErr w:type="spellEnd"/>
            <w:r w:rsidRPr="000A01DF">
              <w:rPr>
                <w:rFonts w:ascii="Times New Roman" w:hAnsi="Times New Roman" w:cs="Times New Roman"/>
              </w:rPr>
              <w:t xml:space="preserve"> О. В., Уколова Л. И. — Электрон. дан. — </w:t>
            </w:r>
            <w:proofErr w:type="gramStart"/>
            <w:r w:rsidRPr="000A01DF">
              <w:rPr>
                <w:rFonts w:ascii="Times New Roman" w:hAnsi="Times New Roman" w:cs="Times New Roman"/>
              </w:rPr>
              <w:t>Москва :</w:t>
            </w:r>
            <w:proofErr w:type="gramEnd"/>
            <w:r w:rsidRPr="000A01DF">
              <w:rPr>
                <w:rFonts w:ascii="Times New Roman" w:hAnsi="Times New Roman" w:cs="Times New Roman"/>
              </w:rPr>
              <w:t xml:space="preserve"> Издательство </w:t>
            </w:r>
            <w:proofErr w:type="spellStart"/>
            <w:r w:rsidRPr="000A01DF">
              <w:rPr>
                <w:rFonts w:ascii="Times New Roman" w:hAnsi="Times New Roman" w:cs="Times New Roman"/>
              </w:rPr>
              <w:t>Юрайт</w:t>
            </w:r>
            <w:proofErr w:type="spellEnd"/>
            <w:r w:rsidRPr="000A01DF">
              <w:rPr>
                <w:rFonts w:ascii="Times New Roman" w:hAnsi="Times New Roman" w:cs="Times New Roman"/>
              </w:rPr>
              <w:t xml:space="preserve">, 2019 .— </w:t>
            </w:r>
            <w:r w:rsidRPr="000A01DF">
              <w:rPr>
                <w:rFonts w:ascii="Times New Roman" w:hAnsi="Times New Roman" w:cs="Times New Roman"/>
                <w:lang w:val="en-US"/>
              </w:rPr>
              <w:t>154 .— (Бакалавр и магистр. Академический курс)</w:t>
            </w:r>
          </w:p>
        </w:tc>
        <w:tc>
          <w:tcPr>
            <w:tcW w:w="920" w:type="pct"/>
            <w:shd w:val="clear" w:color="auto" w:fill="auto"/>
            <w:vAlign w:val="center"/>
            <w:hideMark/>
          </w:tcPr>
          <w:p w14:paraId="25965B29" w14:textId="0CF2FFC1" w:rsidR="00262CF0" w:rsidRPr="000A01DF" w:rsidRDefault="00BC5741" w:rsidP="00AA7A6A">
            <w:pPr>
              <w:autoSpaceDE w:val="0"/>
              <w:autoSpaceDN w:val="0"/>
              <w:adjustRightInd w:val="0"/>
              <w:spacing w:after="0" w:line="240" w:lineRule="auto"/>
              <w:rPr>
                <w:rFonts w:ascii="Times New Roman" w:hAnsi="Times New Roman" w:cs="Times New Roman"/>
                <w:color w:val="0000FF"/>
                <w:lang w:val="en-US"/>
              </w:rPr>
            </w:pPr>
            <w:hyperlink r:id="rId11" w:anchor="page/1" w:history="1">
              <w:r w:rsidR="00984247" w:rsidRPr="000A01DF">
                <w:rPr>
                  <w:color w:val="00008B"/>
                  <w:u w:val="single"/>
                  <w:lang w:val="en-US"/>
                </w:rPr>
                <w:t>https://urait.ru/viewer/metodo ... go-issledovaniya-438292#page/1</w:t>
              </w:r>
            </w:hyperlink>
          </w:p>
        </w:tc>
      </w:tr>
      <w:tr w:rsidR="00262CF0" w:rsidRPr="000A01DF" w14:paraId="57856887" w14:textId="77777777" w:rsidTr="00E4641F">
        <w:trPr>
          <w:trHeight w:val="354"/>
        </w:trPr>
        <w:tc>
          <w:tcPr>
            <w:tcW w:w="4080" w:type="pct"/>
            <w:shd w:val="clear" w:color="auto" w:fill="auto"/>
            <w:vAlign w:val="center"/>
          </w:tcPr>
          <w:p w14:paraId="66B5B58C" w14:textId="77777777" w:rsidR="00262CF0" w:rsidRPr="000A01DF" w:rsidRDefault="00984247" w:rsidP="00AA7A6A">
            <w:pPr>
              <w:rPr>
                <w:rFonts w:ascii="Times New Roman" w:hAnsi="Times New Roman" w:cs="Times New Roman"/>
                <w:lang w:bidi="ru-RU"/>
              </w:rPr>
            </w:pPr>
            <w:r w:rsidRPr="000A01DF">
              <w:rPr>
                <w:rFonts w:ascii="Times New Roman" w:hAnsi="Times New Roman" w:cs="Times New Roman"/>
              </w:rPr>
              <w:lastRenderedPageBreak/>
              <w:t xml:space="preserve">Методология региональных </w:t>
            </w:r>
            <w:proofErr w:type="gramStart"/>
            <w:r w:rsidRPr="000A01DF">
              <w:rPr>
                <w:rFonts w:ascii="Times New Roman" w:hAnsi="Times New Roman" w:cs="Times New Roman"/>
              </w:rPr>
              <w:t>исследований :</w:t>
            </w:r>
            <w:proofErr w:type="gramEnd"/>
            <w:r w:rsidRPr="000A01DF">
              <w:rPr>
                <w:rFonts w:ascii="Times New Roman" w:hAnsi="Times New Roman" w:cs="Times New Roman"/>
              </w:rPr>
              <w:t xml:space="preserve"> учеб. пособие / А.В. </w:t>
            </w:r>
            <w:proofErr w:type="spellStart"/>
            <w:r w:rsidRPr="000A01DF">
              <w:rPr>
                <w:rFonts w:ascii="Times New Roman" w:hAnsi="Times New Roman" w:cs="Times New Roman"/>
              </w:rPr>
              <w:t>Лубский</w:t>
            </w:r>
            <w:proofErr w:type="spellEnd"/>
            <w:r w:rsidRPr="000A01DF">
              <w:rPr>
                <w:rFonts w:ascii="Times New Roman" w:hAnsi="Times New Roman" w:cs="Times New Roman"/>
              </w:rPr>
              <w:t xml:space="preserve">. — </w:t>
            </w:r>
            <w:proofErr w:type="gramStart"/>
            <w:r w:rsidRPr="000A01DF">
              <w:rPr>
                <w:rFonts w:ascii="Times New Roman" w:hAnsi="Times New Roman" w:cs="Times New Roman"/>
              </w:rPr>
              <w:t>М. :</w:t>
            </w:r>
            <w:proofErr w:type="gramEnd"/>
            <w:r w:rsidRPr="000A01DF">
              <w:rPr>
                <w:rFonts w:ascii="Times New Roman" w:hAnsi="Times New Roman" w:cs="Times New Roman"/>
              </w:rPr>
              <w:t xml:space="preserve"> ИНФРА-М, 2019. — 223 с.</w:t>
            </w:r>
          </w:p>
        </w:tc>
        <w:tc>
          <w:tcPr>
            <w:tcW w:w="920" w:type="pct"/>
            <w:shd w:val="clear" w:color="auto" w:fill="auto"/>
            <w:vAlign w:val="center"/>
            <w:hideMark/>
          </w:tcPr>
          <w:p w14:paraId="6402B923" w14:textId="77777777" w:rsidR="00262CF0" w:rsidRPr="000A01DF" w:rsidRDefault="00BC5741"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0A01DF">
                <w:rPr>
                  <w:color w:val="00008B"/>
                  <w:u w:val="single"/>
                </w:rPr>
                <w:t>http://znanium.com/catalog/product/958844</w:t>
              </w:r>
            </w:hyperlink>
          </w:p>
        </w:tc>
      </w:tr>
      <w:tr w:rsidR="00262CF0" w:rsidRPr="000A01DF" w14:paraId="67B9785E" w14:textId="77777777" w:rsidTr="00E4641F">
        <w:trPr>
          <w:trHeight w:val="354"/>
        </w:trPr>
        <w:tc>
          <w:tcPr>
            <w:tcW w:w="4080" w:type="pct"/>
            <w:shd w:val="clear" w:color="auto" w:fill="auto"/>
            <w:vAlign w:val="center"/>
          </w:tcPr>
          <w:p w14:paraId="3407E3B4" w14:textId="77777777" w:rsidR="00262CF0" w:rsidRPr="000A01DF" w:rsidRDefault="00984247" w:rsidP="00AA7A6A">
            <w:pPr>
              <w:rPr>
                <w:rFonts w:ascii="Times New Roman" w:hAnsi="Times New Roman" w:cs="Times New Roman"/>
                <w:lang w:bidi="ru-RU"/>
              </w:rPr>
            </w:pPr>
            <w:r w:rsidRPr="000A01DF">
              <w:rPr>
                <w:rFonts w:ascii="Times New Roman" w:hAnsi="Times New Roman" w:cs="Times New Roman"/>
              </w:rPr>
              <w:t xml:space="preserve">Овчаров, А. О. Методология научного </w:t>
            </w:r>
            <w:proofErr w:type="gramStart"/>
            <w:r w:rsidRPr="000A01DF">
              <w:rPr>
                <w:rFonts w:ascii="Times New Roman" w:hAnsi="Times New Roman" w:cs="Times New Roman"/>
              </w:rPr>
              <w:t>исследования :</w:t>
            </w:r>
            <w:proofErr w:type="gramEnd"/>
            <w:r w:rsidRPr="000A01DF">
              <w:rPr>
                <w:rFonts w:ascii="Times New Roman" w:hAnsi="Times New Roman" w:cs="Times New Roman"/>
              </w:rPr>
              <w:t xml:space="preserve"> учебник / А.О. Овчаров, Т.Н. </w:t>
            </w:r>
            <w:proofErr w:type="spellStart"/>
            <w:r w:rsidRPr="000A01DF">
              <w:rPr>
                <w:rFonts w:ascii="Times New Roman" w:hAnsi="Times New Roman" w:cs="Times New Roman"/>
              </w:rPr>
              <w:t>Овчарова</w:t>
            </w:r>
            <w:proofErr w:type="spellEnd"/>
            <w:r w:rsidRPr="000A01DF">
              <w:rPr>
                <w:rFonts w:ascii="Times New Roman" w:hAnsi="Times New Roman" w:cs="Times New Roman"/>
              </w:rPr>
              <w:t xml:space="preserve">. — 2-е изд., </w:t>
            </w:r>
            <w:proofErr w:type="spellStart"/>
            <w:r w:rsidRPr="000A01DF">
              <w:rPr>
                <w:rFonts w:ascii="Times New Roman" w:hAnsi="Times New Roman" w:cs="Times New Roman"/>
              </w:rPr>
              <w:t>испр</w:t>
            </w:r>
            <w:proofErr w:type="spellEnd"/>
            <w:r w:rsidRPr="000A01DF">
              <w:rPr>
                <w:rFonts w:ascii="Times New Roman" w:hAnsi="Times New Roman" w:cs="Times New Roman"/>
              </w:rPr>
              <w:t xml:space="preserve">. и доп. — </w:t>
            </w:r>
            <w:proofErr w:type="gramStart"/>
            <w:r w:rsidRPr="000A01DF">
              <w:rPr>
                <w:rFonts w:ascii="Times New Roman" w:hAnsi="Times New Roman" w:cs="Times New Roman"/>
              </w:rPr>
              <w:t>Москва :</w:t>
            </w:r>
            <w:proofErr w:type="gramEnd"/>
            <w:r w:rsidRPr="000A01DF">
              <w:rPr>
                <w:rFonts w:ascii="Times New Roman" w:hAnsi="Times New Roman" w:cs="Times New Roman"/>
              </w:rPr>
              <w:t xml:space="preserve"> ИНФРА-М, 2022. — 310</w:t>
            </w:r>
          </w:p>
        </w:tc>
        <w:tc>
          <w:tcPr>
            <w:tcW w:w="920" w:type="pct"/>
            <w:shd w:val="clear" w:color="auto" w:fill="auto"/>
            <w:vAlign w:val="center"/>
            <w:hideMark/>
          </w:tcPr>
          <w:p w14:paraId="2DB73002" w14:textId="77777777" w:rsidR="00262CF0" w:rsidRPr="000A01DF" w:rsidRDefault="00BC5741"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0A01DF">
                <w:rPr>
                  <w:color w:val="00008B"/>
                  <w:u w:val="single"/>
                </w:rPr>
                <w:t>https://znanium.com/catalog/document?id=397980</w:t>
              </w:r>
            </w:hyperlink>
          </w:p>
        </w:tc>
      </w:tr>
      <w:tr w:rsidR="00262CF0" w:rsidRPr="000A01DF" w14:paraId="0ECF32B8" w14:textId="77777777" w:rsidTr="00E4641F">
        <w:trPr>
          <w:trHeight w:val="354"/>
        </w:trPr>
        <w:tc>
          <w:tcPr>
            <w:tcW w:w="4080" w:type="pct"/>
            <w:shd w:val="clear" w:color="auto" w:fill="auto"/>
            <w:vAlign w:val="center"/>
          </w:tcPr>
          <w:p w14:paraId="514B9E77" w14:textId="77777777" w:rsidR="00262CF0" w:rsidRPr="000A01DF" w:rsidRDefault="00984247" w:rsidP="00AA7A6A">
            <w:pPr>
              <w:rPr>
                <w:rFonts w:ascii="Times New Roman" w:hAnsi="Times New Roman" w:cs="Times New Roman"/>
                <w:lang w:bidi="ru-RU"/>
              </w:rPr>
            </w:pPr>
            <w:proofErr w:type="spellStart"/>
            <w:r w:rsidRPr="000A01DF">
              <w:rPr>
                <w:rFonts w:ascii="Times New Roman" w:hAnsi="Times New Roman" w:cs="Times New Roman"/>
              </w:rPr>
              <w:t>Пласкова</w:t>
            </w:r>
            <w:proofErr w:type="spellEnd"/>
            <w:r w:rsidRPr="000A01DF">
              <w:rPr>
                <w:rFonts w:ascii="Times New Roman" w:hAnsi="Times New Roman" w:cs="Times New Roman"/>
              </w:rPr>
              <w:t xml:space="preserve">, Н. С. Методология учетно-аналитического обеспечения системы управления инновационной </w:t>
            </w:r>
            <w:proofErr w:type="gramStart"/>
            <w:r w:rsidRPr="000A01DF">
              <w:rPr>
                <w:rFonts w:ascii="Times New Roman" w:hAnsi="Times New Roman" w:cs="Times New Roman"/>
              </w:rPr>
              <w:t>деятельностью :</w:t>
            </w:r>
            <w:proofErr w:type="gramEnd"/>
            <w:r w:rsidRPr="000A01DF">
              <w:rPr>
                <w:rFonts w:ascii="Times New Roman" w:hAnsi="Times New Roman" w:cs="Times New Roman"/>
              </w:rPr>
              <w:t xml:space="preserve"> монография / Н.С. </w:t>
            </w:r>
            <w:proofErr w:type="spellStart"/>
            <w:r w:rsidRPr="000A01DF">
              <w:rPr>
                <w:rFonts w:ascii="Times New Roman" w:hAnsi="Times New Roman" w:cs="Times New Roman"/>
              </w:rPr>
              <w:t>Пласкова</w:t>
            </w:r>
            <w:proofErr w:type="spellEnd"/>
            <w:r w:rsidRPr="000A01DF">
              <w:rPr>
                <w:rFonts w:ascii="Times New Roman" w:hAnsi="Times New Roman" w:cs="Times New Roman"/>
              </w:rPr>
              <w:t xml:space="preserve">, Т.А. Полянская, Н.А. </w:t>
            </w:r>
            <w:proofErr w:type="spellStart"/>
            <w:r w:rsidRPr="000A01DF">
              <w:rPr>
                <w:rFonts w:ascii="Times New Roman" w:hAnsi="Times New Roman" w:cs="Times New Roman"/>
              </w:rPr>
              <w:t>Проданова</w:t>
            </w:r>
            <w:proofErr w:type="spellEnd"/>
            <w:r w:rsidRPr="000A01DF">
              <w:rPr>
                <w:rFonts w:ascii="Times New Roman" w:hAnsi="Times New Roman" w:cs="Times New Roman"/>
              </w:rPr>
              <w:t xml:space="preserve">. — </w:t>
            </w:r>
            <w:proofErr w:type="gramStart"/>
            <w:r w:rsidRPr="000A01DF">
              <w:rPr>
                <w:rFonts w:ascii="Times New Roman" w:hAnsi="Times New Roman" w:cs="Times New Roman"/>
              </w:rPr>
              <w:t>Москва :</w:t>
            </w:r>
            <w:proofErr w:type="gramEnd"/>
            <w:r w:rsidRPr="000A01DF">
              <w:rPr>
                <w:rFonts w:ascii="Times New Roman" w:hAnsi="Times New Roman" w:cs="Times New Roman"/>
              </w:rPr>
              <w:t xml:space="preserve"> ИНФРА-М, 2020. — 179 с.</w:t>
            </w:r>
          </w:p>
        </w:tc>
        <w:tc>
          <w:tcPr>
            <w:tcW w:w="920" w:type="pct"/>
            <w:shd w:val="clear" w:color="auto" w:fill="auto"/>
            <w:vAlign w:val="center"/>
            <w:hideMark/>
          </w:tcPr>
          <w:p w14:paraId="5D0B1FC8" w14:textId="77777777" w:rsidR="00262CF0" w:rsidRPr="000A01DF" w:rsidRDefault="00BC5741"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0A01DF">
                <w:rPr>
                  <w:color w:val="00008B"/>
                  <w:u w:val="single"/>
                </w:rPr>
                <w:t xml:space="preserve">https://znanium.com/catalog/product/1015972 </w:t>
              </w:r>
            </w:hyperlink>
          </w:p>
        </w:tc>
      </w:tr>
      <w:tr w:rsidR="00262CF0" w:rsidRPr="000A01DF" w14:paraId="1AF30E29" w14:textId="77777777" w:rsidTr="00E4641F">
        <w:trPr>
          <w:trHeight w:val="354"/>
        </w:trPr>
        <w:tc>
          <w:tcPr>
            <w:tcW w:w="4080" w:type="pct"/>
            <w:shd w:val="clear" w:color="auto" w:fill="auto"/>
            <w:vAlign w:val="center"/>
          </w:tcPr>
          <w:p w14:paraId="3DD9885F" w14:textId="77777777" w:rsidR="00262CF0" w:rsidRPr="000A01DF" w:rsidRDefault="00984247" w:rsidP="00AA7A6A">
            <w:pPr>
              <w:rPr>
                <w:rFonts w:ascii="Times New Roman" w:hAnsi="Times New Roman" w:cs="Times New Roman"/>
                <w:lang w:bidi="ru-RU"/>
              </w:rPr>
            </w:pPr>
            <w:r w:rsidRPr="000A01DF">
              <w:rPr>
                <w:rFonts w:ascii="Times New Roman" w:hAnsi="Times New Roman" w:cs="Times New Roman"/>
              </w:rPr>
              <w:t xml:space="preserve">Дятлов, Сергей Алексеевич. Теория инноваций: инновации в условиях цифровой </w:t>
            </w:r>
            <w:proofErr w:type="gramStart"/>
            <w:r w:rsidRPr="000A01DF">
              <w:rPr>
                <w:rFonts w:ascii="Times New Roman" w:hAnsi="Times New Roman" w:cs="Times New Roman"/>
              </w:rPr>
              <w:t>экономики :</w:t>
            </w:r>
            <w:proofErr w:type="gramEnd"/>
            <w:r w:rsidRPr="000A01DF">
              <w:rPr>
                <w:rFonts w:ascii="Times New Roman" w:hAnsi="Times New Roman" w:cs="Times New Roman"/>
              </w:rPr>
              <w:t xml:space="preserve"> учебное пособие / [</w:t>
            </w:r>
            <w:proofErr w:type="spellStart"/>
            <w:r w:rsidRPr="000A01DF">
              <w:rPr>
                <w:rFonts w:ascii="Times New Roman" w:hAnsi="Times New Roman" w:cs="Times New Roman"/>
              </w:rPr>
              <w:t>С.А.Дятлов</w:t>
            </w:r>
            <w:proofErr w:type="spellEnd"/>
            <w:r w:rsidRPr="000A01DF">
              <w:rPr>
                <w:rFonts w:ascii="Times New Roman" w:hAnsi="Times New Roman" w:cs="Times New Roman"/>
              </w:rPr>
              <w:t xml:space="preserve">, </w:t>
            </w:r>
            <w:proofErr w:type="spellStart"/>
            <w:r w:rsidRPr="000A01DF">
              <w:rPr>
                <w:rFonts w:ascii="Times New Roman" w:hAnsi="Times New Roman" w:cs="Times New Roman"/>
              </w:rPr>
              <w:t>Д.В.Гильманов</w:t>
            </w:r>
            <w:proofErr w:type="spellEnd"/>
            <w:r w:rsidRPr="000A01DF">
              <w:rPr>
                <w:rFonts w:ascii="Times New Roman" w:hAnsi="Times New Roman" w:cs="Times New Roman"/>
              </w:rPr>
              <w:t xml:space="preserve">, </w:t>
            </w:r>
            <w:proofErr w:type="spellStart"/>
            <w:r w:rsidRPr="000A01DF">
              <w:rPr>
                <w:rFonts w:ascii="Times New Roman" w:hAnsi="Times New Roman" w:cs="Times New Roman"/>
              </w:rPr>
              <w:t>В.П.Марьяненко</w:t>
            </w:r>
            <w:proofErr w:type="spellEnd"/>
            <w:r w:rsidRPr="000A01DF">
              <w:rPr>
                <w:rFonts w:ascii="Times New Roman" w:hAnsi="Times New Roman" w:cs="Times New Roman"/>
              </w:rPr>
              <w:t>] ; М-во образования и науки Рос. Федерации, Санкт-Петербургский гос. экономический ун-т. Санкт-</w:t>
            </w:r>
            <w:proofErr w:type="gramStart"/>
            <w:r w:rsidRPr="000A01DF">
              <w:rPr>
                <w:rFonts w:ascii="Times New Roman" w:hAnsi="Times New Roman" w:cs="Times New Roman"/>
              </w:rPr>
              <w:t>Петербург :</w:t>
            </w:r>
            <w:proofErr w:type="gramEnd"/>
            <w:r w:rsidRPr="000A01DF">
              <w:rPr>
                <w:rFonts w:ascii="Times New Roman" w:hAnsi="Times New Roman" w:cs="Times New Roman"/>
              </w:rPr>
              <w:t xml:space="preserve"> Изд-во </w:t>
            </w:r>
            <w:proofErr w:type="spellStart"/>
            <w:r w:rsidRPr="000A01DF">
              <w:rPr>
                <w:rFonts w:ascii="Times New Roman" w:hAnsi="Times New Roman" w:cs="Times New Roman"/>
              </w:rPr>
              <w:t>СПбГЭУ</w:t>
            </w:r>
            <w:proofErr w:type="spellEnd"/>
            <w:r w:rsidRPr="000A01DF">
              <w:rPr>
                <w:rFonts w:ascii="Times New Roman" w:hAnsi="Times New Roman" w:cs="Times New Roman"/>
              </w:rPr>
              <w:t>, 2018.</w:t>
            </w:r>
          </w:p>
        </w:tc>
        <w:tc>
          <w:tcPr>
            <w:tcW w:w="920" w:type="pct"/>
            <w:shd w:val="clear" w:color="auto" w:fill="auto"/>
            <w:vAlign w:val="center"/>
            <w:hideMark/>
          </w:tcPr>
          <w:p w14:paraId="5D5181F2" w14:textId="77777777" w:rsidR="00262CF0" w:rsidRPr="000A01DF" w:rsidRDefault="00BC5741" w:rsidP="00AA7A6A">
            <w:pPr>
              <w:autoSpaceDE w:val="0"/>
              <w:autoSpaceDN w:val="0"/>
              <w:adjustRightInd w:val="0"/>
              <w:spacing w:after="0" w:line="240" w:lineRule="auto"/>
              <w:rPr>
                <w:rFonts w:ascii="Times New Roman" w:hAnsi="Times New Roman" w:cs="Times New Roman"/>
                <w:color w:val="0000FF"/>
              </w:rPr>
            </w:pPr>
            <w:hyperlink r:id="rId15" w:history="1">
              <w:r w:rsidR="00984247" w:rsidRPr="000A01DF">
                <w:rPr>
                  <w:color w:val="00008B"/>
                  <w:u w:val="single"/>
                </w:rPr>
                <w:t>http://opac.unecon.ru/elibrary ... ｽﾐｾﾐｲﾐｰﾑ⇦ｸﾐｹ_ﾐ飯肖ひｻﾐｾﾐｲ.pdf</w:t>
              </w:r>
            </w:hyperlink>
          </w:p>
        </w:tc>
      </w:tr>
      <w:tr w:rsidR="00262CF0" w:rsidRPr="000A01DF" w14:paraId="401B0DE3" w14:textId="77777777" w:rsidTr="00E4641F">
        <w:trPr>
          <w:trHeight w:val="354"/>
        </w:trPr>
        <w:tc>
          <w:tcPr>
            <w:tcW w:w="4080" w:type="pct"/>
            <w:shd w:val="clear" w:color="auto" w:fill="auto"/>
            <w:vAlign w:val="center"/>
          </w:tcPr>
          <w:p w14:paraId="79730E49" w14:textId="77777777" w:rsidR="00262CF0" w:rsidRPr="000A01DF" w:rsidRDefault="00984247" w:rsidP="00AA7A6A">
            <w:pPr>
              <w:rPr>
                <w:rFonts w:ascii="Times New Roman" w:hAnsi="Times New Roman" w:cs="Times New Roman"/>
                <w:lang w:bidi="ru-RU"/>
              </w:rPr>
            </w:pPr>
            <w:r w:rsidRPr="000A01DF">
              <w:rPr>
                <w:rFonts w:ascii="Times New Roman" w:hAnsi="Times New Roman" w:cs="Times New Roman"/>
              </w:rPr>
              <w:t>Евсеева</w:t>
            </w:r>
            <w:proofErr w:type="gramStart"/>
            <w:r w:rsidRPr="000A01DF">
              <w:rPr>
                <w:rFonts w:ascii="Times New Roman" w:hAnsi="Times New Roman" w:cs="Times New Roman"/>
              </w:rPr>
              <w:t>, ,</w:t>
            </w:r>
            <w:proofErr w:type="gramEnd"/>
            <w:r w:rsidRPr="000A01DF">
              <w:rPr>
                <w:rFonts w:ascii="Times New Roman" w:hAnsi="Times New Roman" w:cs="Times New Roman"/>
              </w:rPr>
              <w:t xml:space="preserve"> С. А. Инновационное развитие организаций: теория и методология : монография / С. А. Евсеева, М. М. Герасимова, А. П. Чижов. Инновационное развитие организаций: теория и методология, 2026-11-18. </w:t>
            </w:r>
            <w:proofErr w:type="gramStart"/>
            <w:r w:rsidRPr="000A01DF">
              <w:rPr>
                <w:rFonts w:ascii="Times New Roman" w:hAnsi="Times New Roman" w:cs="Times New Roman"/>
              </w:rPr>
              <w:t>Красноярск :</w:t>
            </w:r>
            <w:proofErr w:type="gramEnd"/>
            <w:r w:rsidRPr="000A01DF">
              <w:rPr>
                <w:rFonts w:ascii="Times New Roman" w:hAnsi="Times New Roman" w:cs="Times New Roman"/>
              </w:rPr>
              <w:t xml:space="preserve"> Сибирский государственный университет науки и технологий имени академика М.Ф. Решетнева, 2021. - 152 с.</w:t>
            </w:r>
          </w:p>
        </w:tc>
        <w:tc>
          <w:tcPr>
            <w:tcW w:w="920" w:type="pct"/>
            <w:shd w:val="clear" w:color="auto" w:fill="auto"/>
            <w:vAlign w:val="center"/>
            <w:hideMark/>
          </w:tcPr>
          <w:p w14:paraId="4DF80D17" w14:textId="77777777" w:rsidR="00262CF0" w:rsidRPr="000A01DF" w:rsidRDefault="00BC5741" w:rsidP="00AA7A6A">
            <w:pPr>
              <w:autoSpaceDE w:val="0"/>
              <w:autoSpaceDN w:val="0"/>
              <w:adjustRightInd w:val="0"/>
              <w:spacing w:after="0" w:line="240" w:lineRule="auto"/>
              <w:rPr>
                <w:rFonts w:ascii="Times New Roman" w:hAnsi="Times New Roman" w:cs="Times New Roman"/>
                <w:color w:val="0000FF"/>
              </w:rPr>
            </w:pPr>
            <w:hyperlink r:id="rId16" w:history="1">
              <w:r w:rsidR="00984247" w:rsidRPr="000A01DF">
                <w:rPr>
                  <w:color w:val="00008B"/>
                  <w:u w:val="single"/>
                </w:rPr>
                <w:t xml:space="preserve">https://www.iprbookshop.ru/116639.html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0178672" w14:textId="77777777" w:rsidTr="007B550D">
        <w:tc>
          <w:tcPr>
            <w:tcW w:w="9345" w:type="dxa"/>
          </w:tcPr>
          <w:p w14:paraId="68F091D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59C4152" w14:textId="77777777" w:rsidTr="007B550D">
        <w:tc>
          <w:tcPr>
            <w:tcW w:w="9345" w:type="dxa"/>
          </w:tcPr>
          <w:p w14:paraId="518DBD19" w14:textId="77777777" w:rsidR="007B550D" w:rsidRPr="000A01DF" w:rsidRDefault="007B550D" w:rsidP="007B550D">
            <w:pPr>
              <w:rPr>
                <w:rFonts w:ascii="Times New Roman" w:hAnsi="Times New Roman" w:cs="Times New Roman"/>
                <w:sz w:val="26"/>
                <w:szCs w:val="26"/>
              </w:rPr>
            </w:pPr>
            <w:r w:rsidRPr="000A01DF">
              <w:rPr>
                <w:rFonts w:ascii="Times New Roman" w:hAnsi="Times New Roman" w:cs="Times New Roman"/>
                <w:sz w:val="26"/>
                <w:szCs w:val="26"/>
              </w:rPr>
              <w:t>-  1С: Государственные и муниципальные закупки 8</w:t>
            </w:r>
          </w:p>
        </w:tc>
      </w:tr>
      <w:tr w:rsidR="007B550D" w:rsidRPr="007E6725" w14:paraId="33103C0C" w14:textId="77777777" w:rsidTr="007B550D">
        <w:tc>
          <w:tcPr>
            <w:tcW w:w="9345" w:type="dxa"/>
          </w:tcPr>
          <w:p w14:paraId="1682CD72" w14:textId="77777777" w:rsidR="007B550D" w:rsidRPr="000A01DF" w:rsidRDefault="007B550D" w:rsidP="007B550D">
            <w:pPr>
              <w:rPr>
                <w:rFonts w:ascii="Times New Roman" w:hAnsi="Times New Roman" w:cs="Times New Roman"/>
                <w:sz w:val="26"/>
                <w:szCs w:val="26"/>
              </w:rPr>
            </w:pPr>
            <w:r w:rsidRPr="000A01DF">
              <w:rPr>
                <w:rFonts w:ascii="Times New Roman" w:hAnsi="Times New Roman" w:cs="Times New Roman"/>
                <w:sz w:val="26"/>
                <w:szCs w:val="26"/>
              </w:rPr>
              <w:t>-  1</w:t>
            </w:r>
            <w:proofErr w:type="gramStart"/>
            <w:r w:rsidRPr="000A01DF">
              <w:rPr>
                <w:rFonts w:ascii="Times New Roman" w:hAnsi="Times New Roman" w:cs="Times New Roman"/>
                <w:sz w:val="26"/>
                <w:szCs w:val="26"/>
              </w:rPr>
              <w:t>С:Предприятие</w:t>
            </w:r>
            <w:proofErr w:type="gramEnd"/>
            <w:r w:rsidRPr="000A01DF">
              <w:rPr>
                <w:rFonts w:ascii="Times New Roman" w:hAnsi="Times New Roman" w:cs="Times New Roman"/>
                <w:sz w:val="26"/>
                <w:szCs w:val="26"/>
              </w:rPr>
              <w:t xml:space="preserve"> 8. </w:t>
            </w:r>
            <w:r w:rsidRPr="007E6725">
              <w:rPr>
                <w:rFonts w:ascii="Times New Roman" w:hAnsi="Times New Roman" w:cs="Times New Roman"/>
                <w:sz w:val="26"/>
                <w:szCs w:val="26"/>
                <w:lang w:val="en-US"/>
              </w:rPr>
              <w:t>PM</w:t>
            </w:r>
            <w:r w:rsidRPr="000A01DF">
              <w:rPr>
                <w:rFonts w:ascii="Times New Roman" w:hAnsi="Times New Roman" w:cs="Times New Roman"/>
                <w:sz w:val="26"/>
                <w:szCs w:val="26"/>
              </w:rPr>
              <w:t xml:space="preserve"> Управление проектами ПРОФ</w:t>
            </w:r>
          </w:p>
        </w:tc>
      </w:tr>
      <w:tr w:rsidR="007B550D" w:rsidRPr="007E6725" w14:paraId="71E5596A" w14:textId="77777777" w:rsidTr="007B550D">
        <w:tc>
          <w:tcPr>
            <w:tcW w:w="9345" w:type="dxa"/>
          </w:tcPr>
          <w:p w14:paraId="10DC6397" w14:textId="77777777" w:rsidR="007B550D" w:rsidRPr="000A01DF" w:rsidRDefault="007B550D" w:rsidP="007B550D">
            <w:pPr>
              <w:rPr>
                <w:rFonts w:ascii="Times New Roman" w:hAnsi="Times New Roman" w:cs="Times New Roman"/>
                <w:sz w:val="26"/>
                <w:szCs w:val="26"/>
              </w:rPr>
            </w:pPr>
            <w:r w:rsidRPr="000A01DF">
              <w:rPr>
                <w:rFonts w:ascii="Times New Roman" w:hAnsi="Times New Roman" w:cs="Times New Roman"/>
                <w:sz w:val="26"/>
                <w:szCs w:val="26"/>
              </w:rPr>
              <w:t>-  1</w:t>
            </w:r>
            <w:proofErr w:type="gramStart"/>
            <w:r w:rsidRPr="000A01DF">
              <w:rPr>
                <w:rFonts w:ascii="Times New Roman" w:hAnsi="Times New Roman" w:cs="Times New Roman"/>
                <w:sz w:val="26"/>
                <w:szCs w:val="26"/>
              </w:rPr>
              <w:t>С:Предприятие</w:t>
            </w:r>
            <w:proofErr w:type="gramEnd"/>
            <w:r w:rsidRPr="000A01DF">
              <w:rPr>
                <w:rFonts w:ascii="Times New Roman" w:hAnsi="Times New Roman" w:cs="Times New Roman"/>
                <w:sz w:val="26"/>
                <w:szCs w:val="26"/>
              </w:rPr>
              <w:t xml:space="preserve"> 8 через Интернет для учебных заведений" (1С:</w:t>
            </w:r>
            <w:r w:rsidRPr="007E6725">
              <w:rPr>
                <w:rFonts w:ascii="Times New Roman" w:hAnsi="Times New Roman" w:cs="Times New Roman"/>
                <w:sz w:val="26"/>
                <w:szCs w:val="26"/>
                <w:lang w:val="en-US"/>
              </w:rPr>
              <w:t>ERP</w:t>
            </w:r>
            <w:r w:rsidRPr="000A01DF">
              <w:rPr>
                <w:rFonts w:ascii="Times New Roman" w:hAnsi="Times New Roman" w:cs="Times New Roman"/>
                <w:sz w:val="26"/>
                <w:szCs w:val="26"/>
              </w:rPr>
              <w:t xml:space="preserve"> Управление предприятием)</w:t>
            </w:r>
          </w:p>
        </w:tc>
      </w:tr>
      <w:tr w:rsidR="007B550D" w:rsidRPr="007E6725" w14:paraId="649B3734" w14:textId="77777777" w:rsidTr="007B550D">
        <w:tc>
          <w:tcPr>
            <w:tcW w:w="9345" w:type="dxa"/>
          </w:tcPr>
          <w:p w14:paraId="06A4353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5A0FF3F" w14:textId="77777777" w:rsidTr="007B550D">
        <w:tc>
          <w:tcPr>
            <w:tcW w:w="9345" w:type="dxa"/>
          </w:tcPr>
          <w:p w14:paraId="31A1C21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8143F52" w14:textId="77777777" w:rsidTr="007B550D">
        <w:tc>
          <w:tcPr>
            <w:tcW w:w="9345" w:type="dxa"/>
          </w:tcPr>
          <w:p w14:paraId="2C6CE18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lastRenderedPageBreak/>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BC5741"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7E6725" w:rsidRDefault="002C735C" w:rsidP="002C735C">
            <w:pPr>
              <w:pStyle w:val="Style214"/>
              <w:ind w:firstLine="0"/>
              <w:jc w:val="center"/>
              <w:rPr>
                <w:b/>
                <w:sz w:val="22"/>
                <w:szCs w:val="28"/>
              </w:rPr>
            </w:pPr>
            <w:r w:rsidRPr="007E6725">
              <w:rPr>
                <w:b/>
                <w:sz w:val="22"/>
                <w:szCs w:val="28"/>
              </w:rPr>
              <w:t>Наименование учебных аудиторий, перечень</w:t>
            </w:r>
          </w:p>
        </w:tc>
        <w:tc>
          <w:tcPr>
            <w:tcW w:w="2262" w:type="dxa"/>
            <w:shd w:val="clear" w:color="auto" w:fill="auto"/>
          </w:tcPr>
          <w:p w14:paraId="3A00FEF8" w14:textId="77777777" w:rsidR="002C735C" w:rsidRPr="007E6725" w:rsidRDefault="002C735C" w:rsidP="002C735C">
            <w:pPr>
              <w:pStyle w:val="Style214"/>
              <w:ind w:firstLine="0"/>
              <w:jc w:val="center"/>
              <w:rPr>
                <w:b/>
                <w:sz w:val="22"/>
                <w:szCs w:val="28"/>
              </w:rPr>
            </w:pPr>
            <w:r w:rsidRPr="007E6725">
              <w:rPr>
                <w:b/>
                <w:sz w:val="22"/>
                <w:szCs w:val="28"/>
              </w:rPr>
              <w:t>Адрес (местоположение) учебных аудиторий</w:t>
            </w:r>
          </w:p>
        </w:tc>
      </w:tr>
    </w:tbl>
    <w:p w14:paraId="7E2E33EE" w14:textId="77777777" w:rsidR="002C735C" w:rsidRPr="007E6725" w:rsidRDefault="002C735C" w:rsidP="002718E2">
      <w:pPr>
        <w:pStyle w:val="Style214"/>
        <w:ind w:firstLine="709"/>
        <w:rPr>
          <w:sz w:val="28"/>
          <w:szCs w:val="28"/>
        </w:rPr>
      </w:pPr>
    </w:p>
    <w:p w14:paraId="4D8B21EE" w14:textId="3040FB84" w:rsidR="0092300D" w:rsidRPr="007E6725" w:rsidRDefault="0092300D" w:rsidP="0092300D">
      <w:pPr>
        <w:pStyle w:val="Style214"/>
        <w:spacing w:line="240" w:lineRule="auto"/>
        <w:ind w:firstLine="709"/>
        <w:rPr>
          <w:rStyle w:val="FontStyle76"/>
          <w:i/>
          <w:color w:val="000000" w:themeColor="text1"/>
          <w:sz w:val="28"/>
          <w:szCs w:val="28"/>
        </w:rPr>
      </w:pPr>
      <w:r w:rsidRPr="007E6725">
        <w:rPr>
          <w:color w:val="000000" w:themeColor="text1"/>
          <w:sz w:val="28"/>
          <w:szCs w:val="28"/>
        </w:rPr>
        <w:t>Лабораторные работы по дисциплине проводятся в лаборатории «</w:t>
      </w:r>
      <w:r w:rsidRPr="007E6725">
        <w:rPr>
          <w:rStyle w:val="FontStyle76"/>
          <w:i/>
          <w:color w:val="000000" w:themeColor="text1"/>
          <w:sz w:val="28"/>
          <w:szCs w:val="28"/>
        </w:rPr>
        <w:t>наименование лаборатории».</w:t>
      </w:r>
    </w:p>
    <w:p w14:paraId="6DA173A9" w14:textId="77777777" w:rsidR="0092300D" w:rsidRPr="007E6725" w:rsidRDefault="0092300D" w:rsidP="0092300D">
      <w:pPr>
        <w:pStyle w:val="130"/>
        <w:shd w:val="clear" w:color="auto" w:fill="auto"/>
        <w:spacing w:line="240" w:lineRule="auto"/>
        <w:ind w:firstLine="720"/>
        <w:rPr>
          <w:color w:val="000000" w:themeColor="text1"/>
        </w:rPr>
      </w:pPr>
    </w:p>
    <w:p w14:paraId="65DF102E" w14:textId="77777777" w:rsidR="0092300D" w:rsidRPr="007E6725" w:rsidRDefault="0092300D" w:rsidP="0092300D">
      <w:pPr>
        <w:pStyle w:val="Style5"/>
        <w:widowControl/>
        <w:rPr>
          <w:color w:val="000000" w:themeColor="text1"/>
          <w:sz w:val="28"/>
          <w:szCs w:val="28"/>
        </w:rPr>
      </w:pPr>
      <w:r w:rsidRPr="007E6725">
        <w:rPr>
          <w:bCs/>
          <w:color w:val="000000" w:themeColor="text1"/>
          <w:sz w:val="28"/>
          <w:szCs w:val="28"/>
        </w:rPr>
        <w:t>«</w:t>
      </w:r>
      <w:r w:rsidRPr="007E6725">
        <w:rPr>
          <w:rStyle w:val="FontStyle76"/>
          <w:i/>
          <w:color w:val="000000" w:themeColor="text1"/>
          <w:sz w:val="28"/>
          <w:szCs w:val="28"/>
        </w:rPr>
        <w:t>Наименование лаборатории</w:t>
      </w:r>
      <w:r w:rsidRPr="007E6725">
        <w:rPr>
          <w:bCs/>
          <w:color w:val="000000" w:themeColor="text1"/>
          <w:sz w:val="28"/>
          <w:szCs w:val="28"/>
        </w:rPr>
        <w:t>»</w:t>
      </w:r>
    </w:p>
    <w:tbl>
      <w:tblPr>
        <w:tblW w:w="5382"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6"/>
        <w:gridCol w:w="3801"/>
        <w:gridCol w:w="3632"/>
      </w:tblGrid>
      <w:tr w:rsidR="0092300D" w:rsidRPr="007E6725" w14:paraId="6D77A464" w14:textId="77777777" w:rsidTr="009207A4">
        <w:tc>
          <w:tcPr>
            <w:tcW w:w="1305" w:type="pct"/>
            <w:tcBorders>
              <w:top w:val="single" w:sz="4" w:space="0" w:color="auto"/>
              <w:left w:val="single" w:sz="4" w:space="0" w:color="auto"/>
              <w:bottom w:val="single" w:sz="4" w:space="0" w:color="auto"/>
              <w:right w:val="single" w:sz="4" w:space="0" w:color="auto"/>
            </w:tcBorders>
            <w:vAlign w:val="center"/>
            <w:hideMark/>
          </w:tcPr>
          <w:p w14:paraId="397CA33B" w14:textId="77777777" w:rsidR="0092300D" w:rsidRPr="007E6725" w:rsidRDefault="0092300D">
            <w:pPr>
              <w:widowControl w:val="0"/>
              <w:tabs>
                <w:tab w:val="left" w:pos="0"/>
                <w:tab w:val="left" w:pos="708"/>
              </w:tabs>
              <w:autoSpaceDE w:val="0"/>
              <w:autoSpaceDN w:val="0"/>
              <w:jc w:val="center"/>
              <w:rPr>
                <w:rFonts w:ascii="Times New Roman" w:hAnsi="Times New Roman" w:cs="Times New Roman"/>
                <w:b/>
                <w:color w:val="000000" w:themeColor="text1"/>
                <w:sz w:val="24"/>
                <w:szCs w:val="24"/>
                <w:lang w:bidi="ru-RU"/>
              </w:rPr>
            </w:pPr>
            <w:r w:rsidRPr="007E6725">
              <w:rPr>
                <w:rFonts w:ascii="Times New Roman" w:hAnsi="Times New Roman" w:cs="Times New Roman"/>
                <w:b/>
                <w:color w:val="000000" w:themeColor="text1"/>
              </w:rPr>
              <w:t>Вид учебных занятий</w:t>
            </w:r>
          </w:p>
        </w:tc>
        <w:tc>
          <w:tcPr>
            <w:tcW w:w="1889" w:type="pct"/>
            <w:tcBorders>
              <w:top w:val="single" w:sz="4" w:space="0" w:color="auto"/>
              <w:left w:val="single" w:sz="4" w:space="0" w:color="auto"/>
              <w:bottom w:val="single" w:sz="4" w:space="0" w:color="auto"/>
              <w:right w:val="single" w:sz="4" w:space="0" w:color="auto"/>
            </w:tcBorders>
            <w:vAlign w:val="center"/>
            <w:hideMark/>
          </w:tcPr>
          <w:p w14:paraId="7D8EE532" w14:textId="77777777" w:rsidR="0092300D" w:rsidRPr="007E6725" w:rsidRDefault="0092300D">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7E6725">
              <w:rPr>
                <w:rFonts w:ascii="Times New Roman" w:hAnsi="Times New Roman" w:cs="Times New Roman"/>
                <w:b/>
                <w:color w:val="000000" w:themeColor="text1"/>
                <w:lang w:bidi="ru-RU"/>
              </w:rPr>
              <w:t>Адрес, № аудитории</w:t>
            </w:r>
          </w:p>
        </w:tc>
        <w:tc>
          <w:tcPr>
            <w:tcW w:w="1805" w:type="pct"/>
            <w:tcBorders>
              <w:top w:val="single" w:sz="4" w:space="0" w:color="auto"/>
              <w:left w:val="single" w:sz="4" w:space="0" w:color="auto"/>
              <w:bottom w:val="single" w:sz="4" w:space="0" w:color="auto"/>
              <w:right w:val="single" w:sz="4" w:space="0" w:color="auto"/>
            </w:tcBorders>
            <w:vAlign w:val="center"/>
            <w:hideMark/>
          </w:tcPr>
          <w:p w14:paraId="6DFBBC67" w14:textId="77777777" w:rsidR="0092300D" w:rsidRPr="007E6725" w:rsidRDefault="0092300D">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7E6725">
              <w:rPr>
                <w:rFonts w:ascii="Times New Roman" w:hAnsi="Times New Roman" w:cs="Times New Roman"/>
                <w:b/>
                <w:color w:val="000000" w:themeColor="text1"/>
                <w:lang w:bidi="ru-RU"/>
              </w:rPr>
              <w:t>Лабораторное оборудование</w:t>
            </w:r>
          </w:p>
        </w:tc>
      </w:tr>
      <w:tr w:rsidR="0092300D" w:rsidRPr="007E6725" w14:paraId="41BF6236" w14:textId="77777777" w:rsidTr="009207A4">
        <w:trPr>
          <w:trHeight w:val="486"/>
        </w:trPr>
        <w:tc>
          <w:tcPr>
            <w:tcW w:w="1305" w:type="pct"/>
            <w:tcBorders>
              <w:top w:val="single" w:sz="4" w:space="0" w:color="auto"/>
              <w:left w:val="single" w:sz="4" w:space="0" w:color="auto"/>
              <w:bottom w:val="single" w:sz="4" w:space="0" w:color="auto"/>
              <w:right w:val="single" w:sz="4" w:space="0" w:color="auto"/>
            </w:tcBorders>
            <w:hideMark/>
          </w:tcPr>
          <w:p w14:paraId="21EA7C9A" w14:textId="77777777" w:rsidR="0092300D" w:rsidRPr="007E6725" w:rsidRDefault="0092300D">
            <w:pPr>
              <w:widowControl w:val="0"/>
              <w:tabs>
                <w:tab w:val="left" w:pos="0"/>
                <w:tab w:val="left" w:pos="708"/>
              </w:tabs>
              <w:autoSpaceDE w:val="0"/>
              <w:autoSpaceDN w:val="0"/>
              <w:jc w:val="both"/>
              <w:rPr>
                <w:rStyle w:val="FontStyle76"/>
                <w:i/>
                <w:color w:val="000000" w:themeColor="text1"/>
              </w:rPr>
            </w:pPr>
            <w:r w:rsidRPr="007E6725">
              <w:rPr>
                <w:rStyle w:val="FontStyle76"/>
                <w:i/>
                <w:color w:val="000000" w:themeColor="text1"/>
              </w:rPr>
              <w:t>Лабораторные работы</w:t>
            </w:r>
          </w:p>
        </w:tc>
        <w:tc>
          <w:tcPr>
            <w:tcW w:w="1889" w:type="pct"/>
            <w:tcBorders>
              <w:top w:val="single" w:sz="4" w:space="0" w:color="auto"/>
              <w:left w:val="single" w:sz="4" w:space="0" w:color="auto"/>
              <w:bottom w:val="single" w:sz="4" w:space="0" w:color="auto"/>
              <w:right w:val="single" w:sz="4" w:space="0" w:color="auto"/>
            </w:tcBorders>
            <w:hideMark/>
          </w:tcPr>
          <w:p w14:paraId="3BBAE58E" w14:textId="77777777" w:rsidR="0092300D" w:rsidRPr="007E6725" w:rsidRDefault="0092300D">
            <w:pPr>
              <w:widowControl w:val="0"/>
              <w:tabs>
                <w:tab w:val="left" w:pos="0"/>
                <w:tab w:val="left" w:pos="708"/>
              </w:tabs>
              <w:autoSpaceDE w:val="0"/>
              <w:autoSpaceDN w:val="0"/>
              <w:rPr>
                <w:rStyle w:val="FontStyle76"/>
                <w:i/>
                <w:color w:val="000000" w:themeColor="text1"/>
              </w:rPr>
            </w:pPr>
            <w:r w:rsidRPr="007E6725">
              <w:rPr>
                <w:rStyle w:val="FontStyle76"/>
                <w:i/>
                <w:color w:val="000000" w:themeColor="text1"/>
              </w:rPr>
              <w:t xml:space="preserve">192007; г. Санкт-Петербург, ул. </w:t>
            </w:r>
            <w:proofErr w:type="spellStart"/>
            <w:r w:rsidRPr="007E6725">
              <w:rPr>
                <w:rStyle w:val="FontStyle76"/>
                <w:i/>
                <w:color w:val="000000" w:themeColor="text1"/>
              </w:rPr>
              <w:t>Прилукская</w:t>
            </w:r>
            <w:proofErr w:type="spellEnd"/>
            <w:r w:rsidRPr="007E6725">
              <w:rPr>
                <w:rStyle w:val="FontStyle76"/>
                <w:i/>
                <w:color w:val="000000" w:themeColor="text1"/>
              </w:rPr>
              <w:t>, д. 3, аудитория № 102</w:t>
            </w:r>
          </w:p>
        </w:tc>
        <w:tc>
          <w:tcPr>
            <w:tcW w:w="1805" w:type="pct"/>
            <w:tcBorders>
              <w:top w:val="single" w:sz="4" w:space="0" w:color="auto"/>
              <w:left w:val="single" w:sz="4" w:space="0" w:color="auto"/>
              <w:bottom w:val="single" w:sz="4" w:space="0" w:color="auto"/>
              <w:right w:val="single" w:sz="4" w:space="0" w:color="auto"/>
            </w:tcBorders>
            <w:hideMark/>
          </w:tcPr>
          <w:p w14:paraId="0C05489D" w14:textId="77777777" w:rsidR="0092300D" w:rsidRPr="007E6725" w:rsidRDefault="0092300D">
            <w:pPr>
              <w:rPr>
                <w:rStyle w:val="FontStyle76"/>
                <w:i/>
                <w:color w:val="000000" w:themeColor="text1"/>
              </w:rPr>
            </w:pPr>
          </w:p>
        </w:tc>
      </w:tr>
    </w:tbl>
    <w:p w14:paraId="66278DC7" w14:textId="77777777" w:rsidR="0092300D" w:rsidRPr="007E6725" w:rsidRDefault="0092300D" w:rsidP="0092300D">
      <w:pPr>
        <w:rPr>
          <w:rFonts w:ascii="Times New Roman" w:eastAsia="Times New Roman" w:hAnsi="Times New Roman" w:cs="Times New Roman"/>
          <w:color w:val="000000" w:themeColor="text1"/>
          <w:sz w:val="24"/>
          <w:szCs w:val="24"/>
          <w:lang w:bidi="ru-RU"/>
        </w:rPr>
      </w:pPr>
    </w:p>
    <w:p w14:paraId="1676F52B" w14:textId="47FDCE65" w:rsidR="0092300D" w:rsidRPr="007E6725" w:rsidRDefault="0092300D" w:rsidP="0092300D">
      <w:pPr>
        <w:autoSpaceDE w:val="0"/>
        <w:autoSpaceDN w:val="0"/>
        <w:adjustRightInd w:val="0"/>
        <w:ind w:firstLine="709"/>
        <w:jc w:val="both"/>
        <w:rPr>
          <w:rStyle w:val="FontStyle76"/>
          <w:i/>
          <w:color w:val="000000" w:themeColor="text1"/>
        </w:rPr>
      </w:pPr>
      <w:r w:rsidRPr="007E6725">
        <w:rPr>
          <w:rFonts w:ascii="Times New Roman" w:hAnsi="Times New Roman" w:cs="Times New Roman"/>
          <w:color w:val="000000" w:themeColor="text1"/>
          <w:sz w:val="28"/>
          <w:szCs w:val="28"/>
          <w:lang w:bidi="ru-RU"/>
        </w:rPr>
        <w:lastRenderedPageBreak/>
        <w:t>Занятия по дисциплине проводятся в ___________________</w:t>
      </w:r>
      <w:r w:rsidRPr="007E6725">
        <w:rPr>
          <w:rStyle w:val="FontStyle76"/>
          <w:i/>
          <w:color w:val="000000" w:themeColor="text1"/>
        </w:rPr>
        <w:t xml:space="preserve"> (указывается наименование специального помещения согласно ФГОС).</w:t>
      </w:r>
    </w:p>
    <w:p w14:paraId="6CA83F58" w14:textId="77777777" w:rsidR="0092300D" w:rsidRPr="007E6725" w:rsidRDefault="0092300D" w:rsidP="0092300D">
      <w:pPr>
        <w:autoSpaceDE w:val="0"/>
        <w:autoSpaceDN w:val="0"/>
        <w:adjustRightInd w:val="0"/>
        <w:jc w:val="both"/>
        <w:rPr>
          <w:rStyle w:val="FontStyle76"/>
          <w:i/>
          <w:color w:val="000000" w:themeColor="text1"/>
        </w:rPr>
      </w:pPr>
      <w:r w:rsidRPr="007E6725">
        <w:rPr>
          <w:rFonts w:ascii="Times New Roman" w:hAnsi="Times New Roman" w:cs="Times New Roman"/>
          <w:bCs/>
          <w:color w:val="000000" w:themeColor="text1"/>
          <w:sz w:val="28"/>
          <w:szCs w:val="28"/>
        </w:rPr>
        <w:t>«</w:t>
      </w:r>
      <w:r w:rsidRPr="007E6725">
        <w:rPr>
          <w:rStyle w:val="FontStyle76"/>
          <w:i/>
          <w:color w:val="000000" w:themeColor="text1"/>
          <w:sz w:val="28"/>
          <w:szCs w:val="28"/>
        </w:rPr>
        <w:t>Наименование специального помещения</w:t>
      </w:r>
      <w:r w:rsidRPr="007E6725">
        <w:rPr>
          <w:rFonts w:ascii="Times New Roman" w:hAnsi="Times New Roman" w:cs="Times New Roman"/>
          <w:bCs/>
          <w:color w:val="000000" w:themeColor="text1"/>
          <w:sz w:val="28"/>
          <w:szCs w:val="28"/>
        </w:rPr>
        <w:t>»</w:t>
      </w:r>
    </w:p>
    <w:tbl>
      <w:tblPr>
        <w:tblW w:w="5382"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0"/>
        <w:gridCol w:w="3875"/>
        <w:gridCol w:w="3704"/>
      </w:tblGrid>
      <w:tr w:rsidR="0092300D" w:rsidRPr="007E6725" w14:paraId="4C91655A" w14:textId="77777777" w:rsidTr="00D03128">
        <w:tc>
          <w:tcPr>
            <w:tcW w:w="1233" w:type="pct"/>
            <w:tcBorders>
              <w:top w:val="single" w:sz="4" w:space="0" w:color="auto"/>
              <w:left w:val="single" w:sz="4" w:space="0" w:color="auto"/>
              <w:bottom w:val="single" w:sz="4" w:space="0" w:color="auto"/>
              <w:right w:val="single" w:sz="4" w:space="0" w:color="auto"/>
            </w:tcBorders>
            <w:vAlign w:val="center"/>
            <w:hideMark/>
          </w:tcPr>
          <w:p w14:paraId="0D93132D" w14:textId="77777777" w:rsidR="0092300D" w:rsidRPr="007E6725" w:rsidRDefault="0092300D" w:rsidP="00090AC1">
            <w:pPr>
              <w:widowControl w:val="0"/>
              <w:tabs>
                <w:tab w:val="left" w:pos="0"/>
                <w:tab w:val="left" w:pos="708"/>
              </w:tabs>
              <w:autoSpaceDE w:val="0"/>
              <w:autoSpaceDN w:val="0"/>
              <w:jc w:val="center"/>
              <w:rPr>
                <w:rFonts w:ascii="Times New Roman" w:hAnsi="Times New Roman" w:cs="Times New Roman"/>
                <w:b/>
                <w:color w:val="000000" w:themeColor="text1"/>
                <w:sz w:val="24"/>
                <w:szCs w:val="24"/>
                <w:lang w:bidi="ru-RU"/>
              </w:rPr>
            </w:pPr>
            <w:r w:rsidRPr="007E6725">
              <w:rPr>
                <w:rFonts w:ascii="Times New Roman" w:hAnsi="Times New Roman" w:cs="Times New Roman"/>
                <w:b/>
                <w:color w:val="000000" w:themeColor="text1"/>
              </w:rPr>
              <w:t>Вид учебных занятий</w:t>
            </w:r>
          </w:p>
        </w:tc>
        <w:tc>
          <w:tcPr>
            <w:tcW w:w="1926" w:type="pct"/>
            <w:tcBorders>
              <w:top w:val="single" w:sz="4" w:space="0" w:color="auto"/>
              <w:left w:val="single" w:sz="4" w:space="0" w:color="auto"/>
              <w:bottom w:val="single" w:sz="4" w:space="0" w:color="auto"/>
              <w:right w:val="single" w:sz="4" w:space="0" w:color="auto"/>
            </w:tcBorders>
            <w:vAlign w:val="center"/>
            <w:hideMark/>
          </w:tcPr>
          <w:p w14:paraId="5E5350BB" w14:textId="77777777" w:rsidR="0092300D" w:rsidRPr="007E6725" w:rsidRDefault="0092300D" w:rsidP="00090AC1">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7E6725">
              <w:rPr>
                <w:rFonts w:ascii="Times New Roman" w:hAnsi="Times New Roman" w:cs="Times New Roman"/>
                <w:b/>
                <w:color w:val="000000" w:themeColor="text1"/>
                <w:lang w:bidi="ru-RU"/>
              </w:rPr>
              <w:t>Адрес, № аудитории</w:t>
            </w:r>
          </w:p>
        </w:tc>
        <w:tc>
          <w:tcPr>
            <w:tcW w:w="1841" w:type="pct"/>
            <w:tcBorders>
              <w:top w:val="single" w:sz="4" w:space="0" w:color="auto"/>
              <w:left w:val="single" w:sz="4" w:space="0" w:color="auto"/>
              <w:bottom w:val="single" w:sz="4" w:space="0" w:color="auto"/>
              <w:right w:val="single" w:sz="4" w:space="0" w:color="auto"/>
            </w:tcBorders>
            <w:vAlign w:val="center"/>
            <w:hideMark/>
          </w:tcPr>
          <w:p w14:paraId="3D4CF64B" w14:textId="77777777" w:rsidR="0092300D" w:rsidRPr="007E6725" w:rsidRDefault="0092300D" w:rsidP="00090AC1">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7E6725">
              <w:rPr>
                <w:rFonts w:ascii="Times New Roman" w:hAnsi="Times New Roman" w:cs="Times New Roman"/>
                <w:b/>
                <w:color w:val="000000" w:themeColor="text1"/>
                <w:lang w:bidi="ru-RU"/>
              </w:rPr>
              <w:t>Оснащенность специального помещения</w:t>
            </w:r>
          </w:p>
        </w:tc>
      </w:tr>
      <w:tr w:rsidR="0092300D" w:rsidRPr="007E6725" w14:paraId="77001FAB" w14:textId="77777777" w:rsidTr="00D03128">
        <w:trPr>
          <w:trHeight w:val="486"/>
        </w:trPr>
        <w:tc>
          <w:tcPr>
            <w:tcW w:w="1233" w:type="pct"/>
            <w:tcBorders>
              <w:top w:val="single" w:sz="4" w:space="0" w:color="auto"/>
              <w:left w:val="single" w:sz="4" w:space="0" w:color="auto"/>
              <w:bottom w:val="single" w:sz="4" w:space="0" w:color="auto"/>
              <w:right w:val="single" w:sz="4" w:space="0" w:color="auto"/>
            </w:tcBorders>
            <w:hideMark/>
          </w:tcPr>
          <w:p w14:paraId="00E9F9D4" w14:textId="77777777" w:rsidR="0092300D" w:rsidRPr="007E6725" w:rsidRDefault="0092300D" w:rsidP="00090AC1">
            <w:pPr>
              <w:widowControl w:val="0"/>
              <w:tabs>
                <w:tab w:val="left" w:pos="0"/>
                <w:tab w:val="left" w:pos="708"/>
              </w:tabs>
              <w:autoSpaceDE w:val="0"/>
              <w:autoSpaceDN w:val="0"/>
              <w:jc w:val="both"/>
              <w:rPr>
                <w:rStyle w:val="FontStyle76"/>
                <w:i/>
                <w:color w:val="000000" w:themeColor="text1"/>
              </w:rPr>
            </w:pPr>
            <w:r w:rsidRPr="007E6725">
              <w:rPr>
                <w:rStyle w:val="FontStyle76"/>
                <w:i/>
                <w:color w:val="000000" w:themeColor="text1"/>
              </w:rPr>
              <w:t>Занятия семинарского типа</w:t>
            </w:r>
          </w:p>
        </w:tc>
        <w:tc>
          <w:tcPr>
            <w:tcW w:w="1926" w:type="pct"/>
            <w:tcBorders>
              <w:top w:val="single" w:sz="4" w:space="0" w:color="auto"/>
              <w:left w:val="single" w:sz="4" w:space="0" w:color="auto"/>
              <w:bottom w:val="single" w:sz="4" w:space="0" w:color="auto"/>
              <w:right w:val="single" w:sz="4" w:space="0" w:color="auto"/>
            </w:tcBorders>
            <w:hideMark/>
          </w:tcPr>
          <w:p w14:paraId="2B21DC1C" w14:textId="77777777" w:rsidR="0092300D" w:rsidRPr="007E6725" w:rsidRDefault="0092300D" w:rsidP="00090AC1">
            <w:pPr>
              <w:widowControl w:val="0"/>
              <w:tabs>
                <w:tab w:val="left" w:pos="0"/>
                <w:tab w:val="left" w:pos="708"/>
              </w:tabs>
              <w:autoSpaceDE w:val="0"/>
              <w:autoSpaceDN w:val="0"/>
              <w:rPr>
                <w:rStyle w:val="FontStyle76"/>
                <w:i/>
                <w:color w:val="000000" w:themeColor="text1"/>
              </w:rPr>
            </w:pPr>
            <w:r w:rsidRPr="007E6725">
              <w:rPr>
                <w:rStyle w:val="FontStyle76"/>
                <w:i/>
                <w:color w:val="000000" w:themeColor="text1"/>
              </w:rPr>
              <w:t xml:space="preserve">192007; г. Санкт-Петербург, ул. </w:t>
            </w:r>
            <w:proofErr w:type="spellStart"/>
            <w:r w:rsidRPr="007E6725">
              <w:rPr>
                <w:rStyle w:val="FontStyle76"/>
                <w:i/>
                <w:color w:val="000000" w:themeColor="text1"/>
              </w:rPr>
              <w:t>Прилукская</w:t>
            </w:r>
            <w:proofErr w:type="spellEnd"/>
            <w:r w:rsidRPr="007E6725">
              <w:rPr>
                <w:rStyle w:val="FontStyle76"/>
                <w:i/>
                <w:color w:val="000000" w:themeColor="text1"/>
              </w:rPr>
              <w:t>, д. 3, аудитория № 110</w:t>
            </w:r>
          </w:p>
        </w:tc>
        <w:tc>
          <w:tcPr>
            <w:tcW w:w="1841" w:type="pct"/>
            <w:tcBorders>
              <w:top w:val="single" w:sz="4" w:space="0" w:color="auto"/>
              <w:left w:val="single" w:sz="4" w:space="0" w:color="auto"/>
              <w:bottom w:val="single" w:sz="4" w:space="0" w:color="auto"/>
              <w:right w:val="single" w:sz="4" w:space="0" w:color="auto"/>
            </w:tcBorders>
            <w:hideMark/>
          </w:tcPr>
          <w:p w14:paraId="4D05EA73" w14:textId="77777777" w:rsidR="0092300D" w:rsidRPr="007E6725" w:rsidRDefault="0092300D" w:rsidP="00090AC1">
            <w:pPr>
              <w:rPr>
                <w:rStyle w:val="FontStyle76"/>
                <w:i/>
                <w:color w:val="000000" w:themeColor="text1"/>
              </w:rPr>
            </w:pP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w:t>
      </w:r>
      <w:r w:rsidRPr="007E6725">
        <w:rPr>
          <w:rFonts w:ascii="Times New Roman" w:hAnsi="Times New Roman" w:cs="Times New Roman"/>
          <w:sz w:val="28"/>
          <w:szCs w:val="28"/>
        </w:rPr>
        <w:lastRenderedPageBreak/>
        <w:t>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A01DF" w14:paraId="616FBF08" w14:textId="77777777" w:rsidTr="009001D5">
        <w:tc>
          <w:tcPr>
            <w:tcW w:w="562" w:type="dxa"/>
          </w:tcPr>
          <w:p w14:paraId="6C609409" w14:textId="77777777" w:rsidR="000A01DF" w:rsidRPr="00BC5741" w:rsidRDefault="000A01DF" w:rsidP="009001D5">
            <w:pPr>
              <w:pStyle w:val="Default"/>
              <w:spacing w:after="30"/>
              <w:jc w:val="both"/>
              <w:rPr>
                <w:sz w:val="23"/>
                <w:szCs w:val="23"/>
              </w:rPr>
            </w:pPr>
          </w:p>
        </w:tc>
        <w:tc>
          <w:tcPr>
            <w:tcW w:w="8783" w:type="dxa"/>
          </w:tcPr>
          <w:p w14:paraId="501C1C1F" w14:textId="77777777" w:rsidR="000A01DF" w:rsidRPr="000A01DF" w:rsidRDefault="000A01DF" w:rsidP="009001D5">
            <w:pPr>
              <w:pStyle w:val="Default"/>
              <w:spacing w:after="30"/>
              <w:jc w:val="both"/>
              <w:rPr>
                <w:sz w:val="23"/>
                <w:szCs w:val="23"/>
              </w:rPr>
            </w:pPr>
            <w:r w:rsidRPr="000A01DF">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0A01DF" w:rsidRDefault="00AD3A54" w:rsidP="00801458">
            <w:pPr>
              <w:pStyle w:val="Default"/>
              <w:spacing w:after="30"/>
              <w:jc w:val="both"/>
              <w:rPr>
                <w:sz w:val="23"/>
                <w:szCs w:val="23"/>
              </w:rPr>
            </w:pPr>
            <w:r w:rsidRPr="000A01DF">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0A01DF" w14:paraId="5A1C9382" w14:textId="77777777" w:rsidTr="00801458">
        <w:tc>
          <w:tcPr>
            <w:tcW w:w="2336" w:type="dxa"/>
          </w:tcPr>
          <w:p w14:paraId="4C518DAB" w14:textId="77777777" w:rsidR="005D65A5" w:rsidRPr="000A01DF" w:rsidRDefault="005D65A5" w:rsidP="00801458">
            <w:pPr>
              <w:jc w:val="center"/>
              <w:rPr>
                <w:rFonts w:ascii="Times New Roman" w:hAnsi="Times New Roman" w:cs="Times New Roman"/>
                <w:b/>
              </w:rPr>
            </w:pPr>
            <w:r w:rsidRPr="000A01DF">
              <w:rPr>
                <w:rFonts w:ascii="Times New Roman" w:hAnsi="Times New Roman" w:cs="Times New Roman"/>
                <w:b/>
              </w:rPr>
              <w:t>Номер контрольной точки</w:t>
            </w:r>
          </w:p>
        </w:tc>
        <w:tc>
          <w:tcPr>
            <w:tcW w:w="2336" w:type="dxa"/>
          </w:tcPr>
          <w:p w14:paraId="6FB4C23E" w14:textId="77777777" w:rsidR="005D65A5" w:rsidRPr="000A01DF" w:rsidRDefault="005D65A5" w:rsidP="00801458">
            <w:pPr>
              <w:jc w:val="center"/>
              <w:rPr>
                <w:rFonts w:ascii="Times New Roman" w:hAnsi="Times New Roman" w:cs="Times New Roman"/>
                <w:b/>
              </w:rPr>
            </w:pPr>
            <w:r w:rsidRPr="000A01DF">
              <w:rPr>
                <w:rFonts w:ascii="Times New Roman" w:hAnsi="Times New Roman" w:cs="Times New Roman"/>
                <w:b/>
              </w:rPr>
              <w:t>Тип контрольной точки</w:t>
            </w:r>
          </w:p>
        </w:tc>
        <w:tc>
          <w:tcPr>
            <w:tcW w:w="2336" w:type="dxa"/>
          </w:tcPr>
          <w:p w14:paraId="048CBEA9" w14:textId="77777777" w:rsidR="005D65A5" w:rsidRPr="000A01DF" w:rsidRDefault="005D65A5" w:rsidP="00801458">
            <w:pPr>
              <w:jc w:val="center"/>
              <w:rPr>
                <w:rFonts w:ascii="Times New Roman" w:hAnsi="Times New Roman" w:cs="Times New Roman"/>
                <w:b/>
              </w:rPr>
            </w:pPr>
            <w:r w:rsidRPr="000A01DF">
              <w:rPr>
                <w:rFonts w:ascii="Times New Roman" w:hAnsi="Times New Roman" w:cs="Times New Roman"/>
                <w:b/>
              </w:rPr>
              <w:t>Способ проведения</w:t>
            </w:r>
          </w:p>
        </w:tc>
        <w:tc>
          <w:tcPr>
            <w:tcW w:w="2337" w:type="dxa"/>
          </w:tcPr>
          <w:p w14:paraId="267B0FDF" w14:textId="77777777" w:rsidR="005D65A5" w:rsidRPr="000A01DF" w:rsidRDefault="005D65A5" w:rsidP="00801458">
            <w:pPr>
              <w:jc w:val="center"/>
              <w:rPr>
                <w:rFonts w:ascii="Times New Roman" w:hAnsi="Times New Roman" w:cs="Times New Roman"/>
                <w:b/>
              </w:rPr>
            </w:pPr>
            <w:r w:rsidRPr="000A01DF">
              <w:rPr>
                <w:rFonts w:ascii="Times New Roman" w:hAnsi="Times New Roman" w:cs="Times New Roman"/>
                <w:b/>
              </w:rPr>
              <w:t>Номера тем</w:t>
            </w:r>
          </w:p>
        </w:tc>
      </w:tr>
      <w:tr w:rsidR="005D65A5" w:rsidRPr="000A01DF" w14:paraId="07658034" w14:textId="77777777" w:rsidTr="00801458">
        <w:tc>
          <w:tcPr>
            <w:tcW w:w="2336" w:type="dxa"/>
          </w:tcPr>
          <w:p w14:paraId="1553D698" w14:textId="78F29BFB" w:rsidR="005D65A5" w:rsidRPr="000A01DF" w:rsidRDefault="007478E0" w:rsidP="00801458">
            <w:pPr>
              <w:jc w:val="center"/>
              <w:rPr>
                <w:rFonts w:ascii="Times New Roman" w:hAnsi="Times New Roman" w:cs="Times New Roman"/>
              </w:rPr>
            </w:pPr>
            <w:r w:rsidRPr="000A01DF">
              <w:rPr>
                <w:rFonts w:ascii="Times New Roman" w:hAnsi="Times New Roman" w:cs="Times New Roman"/>
                <w:lang w:val="en-US"/>
              </w:rPr>
              <w:t>1</w:t>
            </w:r>
          </w:p>
        </w:tc>
        <w:tc>
          <w:tcPr>
            <w:tcW w:w="2336" w:type="dxa"/>
          </w:tcPr>
          <w:p w14:paraId="4C5C3C11" w14:textId="5E14221A" w:rsidR="005D65A5" w:rsidRPr="000A01DF" w:rsidRDefault="007478E0" w:rsidP="00801458">
            <w:pPr>
              <w:rPr>
                <w:rFonts w:ascii="Times New Roman" w:hAnsi="Times New Roman" w:cs="Times New Roman"/>
              </w:rPr>
            </w:pPr>
            <w:r w:rsidRPr="000A01DF">
              <w:rPr>
                <w:rFonts w:ascii="Times New Roman" w:hAnsi="Times New Roman" w:cs="Times New Roman"/>
                <w:lang w:val="en-US"/>
              </w:rPr>
              <w:t>Аналитическая работа</w:t>
            </w:r>
          </w:p>
        </w:tc>
        <w:tc>
          <w:tcPr>
            <w:tcW w:w="2336" w:type="dxa"/>
          </w:tcPr>
          <w:p w14:paraId="09793085" w14:textId="37E3864C" w:rsidR="005D65A5" w:rsidRPr="000A01DF" w:rsidRDefault="007478E0" w:rsidP="00801458">
            <w:pPr>
              <w:rPr>
                <w:rFonts w:ascii="Times New Roman" w:hAnsi="Times New Roman" w:cs="Times New Roman"/>
              </w:rPr>
            </w:pPr>
            <w:r w:rsidRPr="000A01DF">
              <w:rPr>
                <w:rFonts w:ascii="Times New Roman" w:hAnsi="Times New Roman" w:cs="Times New Roman"/>
                <w:lang w:val="en-US"/>
              </w:rPr>
              <w:t>письменно</w:t>
            </w:r>
          </w:p>
        </w:tc>
        <w:tc>
          <w:tcPr>
            <w:tcW w:w="2337" w:type="dxa"/>
          </w:tcPr>
          <w:p w14:paraId="094717B7" w14:textId="2660FE96" w:rsidR="005D65A5" w:rsidRPr="000A01DF" w:rsidRDefault="007478E0" w:rsidP="00801458">
            <w:pPr>
              <w:rPr>
                <w:rFonts w:ascii="Times New Roman" w:hAnsi="Times New Roman" w:cs="Times New Roman"/>
              </w:rPr>
            </w:pPr>
            <w:r w:rsidRPr="000A01DF">
              <w:rPr>
                <w:rFonts w:ascii="Times New Roman" w:hAnsi="Times New Roman" w:cs="Times New Roman"/>
                <w:lang w:val="en-US"/>
              </w:rPr>
              <w:t>1-6</w:t>
            </w:r>
          </w:p>
        </w:tc>
      </w:tr>
      <w:tr w:rsidR="005D65A5" w:rsidRPr="000A01DF" w14:paraId="4D4F7020" w14:textId="77777777" w:rsidTr="00801458">
        <w:tc>
          <w:tcPr>
            <w:tcW w:w="2336" w:type="dxa"/>
          </w:tcPr>
          <w:p w14:paraId="6BCE19BC" w14:textId="77777777" w:rsidR="005D65A5" w:rsidRPr="000A01DF" w:rsidRDefault="007478E0" w:rsidP="00801458">
            <w:pPr>
              <w:jc w:val="center"/>
              <w:rPr>
                <w:rFonts w:ascii="Times New Roman" w:hAnsi="Times New Roman" w:cs="Times New Roman"/>
              </w:rPr>
            </w:pPr>
            <w:r w:rsidRPr="000A01DF">
              <w:rPr>
                <w:rFonts w:ascii="Times New Roman" w:hAnsi="Times New Roman" w:cs="Times New Roman"/>
                <w:lang w:val="en-US"/>
              </w:rPr>
              <w:t>2</w:t>
            </w:r>
          </w:p>
        </w:tc>
        <w:tc>
          <w:tcPr>
            <w:tcW w:w="2336" w:type="dxa"/>
          </w:tcPr>
          <w:p w14:paraId="5CBE1F2E" w14:textId="77777777" w:rsidR="005D65A5" w:rsidRPr="000A01DF" w:rsidRDefault="007478E0" w:rsidP="00801458">
            <w:pPr>
              <w:rPr>
                <w:rFonts w:ascii="Times New Roman" w:hAnsi="Times New Roman" w:cs="Times New Roman"/>
              </w:rPr>
            </w:pPr>
            <w:r w:rsidRPr="000A01DF">
              <w:rPr>
                <w:rFonts w:ascii="Times New Roman" w:hAnsi="Times New Roman" w:cs="Times New Roman"/>
                <w:lang w:val="en-US"/>
              </w:rPr>
              <w:t>Тест</w:t>
            </w:r>
          </w:p>
        </w:tc>
        <w:tc>
          <w:tcPr>
            <w:tcW w:w="2336" w:type="dxa"/>
          </w:tcPr>
          <w:p w14:paraId="04BF187B" w14:textId="77777777" w:rsidR="005D65A5" w:rsidRPr="000A01DF" w:rsidRDefault="007478E0" w:rsidP="00801458">
            <w:pPr>
              <w:rPr>
                <w:rFonts w:ascii="Times New Roman" w:hAnsi="Times New Roman" w:cs="Times New Roman"/>
              </w:rPr>
            </w:pPr>
            <w:r w:rsidRPr="000A01DF">
              <w:rPr>
                <w:rFonts w:ascii="Times New Roman" w:hAnsi="Times New Roman" w:cs="Times New Roman"/>
              </w:rPr>
              <w:t>с помощью технических средств и информационных систем</w:t>
            </w:r>
          </w:p>
        </w:tc>
        <w:tc>
          <w:tcPr>
            <w:tcW w:w="2337" w:type="dxa"/>
          </w:tcPr>
          <w:p w14:paraId="321AE852" w14:textId="77777777" w:rsidR="005D65A5" w:rsidRPr="000A01DF" w:rsidRDefault="007478E0" w:rsidP="00801458">
            <w:pPr>
              <w:rPr>
                <w:rFonts w:ascii="Times New Roman" w:hAnsi="Times New Roman" w:cs="Times New Roman"/>
              </w:rPr>
            </w:pPr>
            <w:r w:rsidRPr="000A01DF">
              <w:rPr>
                <w:rFonts w:ascii="Times New Roman" w:hAnsi="Times New Roman" w:cs="Times New Roman"/>
                <w:lang w:val="en-US"/>
              </w:rPr>
              <w:t>6-11</w:t>
            </w:r>
          </w:p>
        </w:tc>
      </w:tr>
      <w:tr w:rsidR="005D65A5" w:rsidRPr="000A01DF" w14:paraId="319BCD48" w14:textId="77777777" w:rsidTr="00801458">
        <w:tc>
          <w:tcPr>
            <w:tcW w:w="2336" w:type="dxa"/>
          </w:tcPr>
          <w:p w14:paraId="7B8D4966" w14:textId="77777777" w:rsidR="005D65A5" w:rsidRPr="000A01DF" w:rsidRDefault="007478E0" w:rsidP="00801458">
            <w:pPr>
              <w:jc w:val="center"/>
              <w:rPr>
                <w:rFonts w:ascii="Times New Roman" w:hAnsi="Times New Roman" w:cs="Times New Roman"/>
              </w:rPr>
            </w:pPr>
            <w:r w:rsidRPr="000A01DF">
              <w:rPr>
                <w:rFonts w:ascii="Times New Roman" w:hAnsi="Times New Roman" w:cs="Times New Roman"/>
                <w:lang w:val="en-US"/>
              </w:rPr>
              <w:t>3</w:t>
            </w:r>
          </w:p>
        </w:tc>
        <w:tc>
          <w:tcPr>
            <w:tcW w:w="2336" w:type="dxa"/>
          </w:tcPr>
          <w:p w14:paraId="7645BCB9" w14:textId="77777777" w:rsidR="005D65A5" w:rsidRPr="000A01DF" w:rsidRDefault="007478E0" w:rsidP="00801458">
            <w:pPr>
              <w:rPr>
                <w:rFonts w:ascii="Times New Roman" w:hAnsi="Times New Roman" w:cs="Times New Roman"/>
              </w:rPr>
            </w:pPr>
            <w:r w:rsidRPr="000A01DF">
              <w:rPr>
                <w:rFonts w:ascii="Times New Roman" w:hAnsi="Times New Roman" w:cs="Times New Roman"/>
                <w:lang w:val="en-US"/>
              </w:rPr>
              <w:t>Текущий контроль</w:t>
            </w:r>
          </w:p>
        </w:tc>
        <w:tc>
          <w:tcPr>
            <w:tcW w:w="2336" w:type="dxa"/>
          </w:tcPr>
          <w:p w14:paraId="6C65E9FC" w14:textId="77777777" w:rsidR="005D65A5" w:rsidRPr="000A01DF" w:rsidRDefault="007478E0" w:rsidP="00801458">
            <w:pPr>
              <w:rPr>
                <w:rFonts w:ascii="Times New Roman" w:hAnsi="Times New Roman" w:cs="Times New Roman"/>
              </w:rPr>
            </w:pPr>
            <w:r w:rsidRPr="000A01DF">
              <w:rPr>
                <w:rFonts w:ascii="Times New Roman" w:hAnsi="Times New Roman" w:cs="Times New Roman"/>
              </w:rPr>
              <w:t>с помощью технических средств и информационных систем</w:t>
            </w:r>
          </w:p>
        </w:tc>
        <w:tc>
          <w:tcPr>
            <w:tcW w:w="2337" w:type="dxa"/>
          </w:tcPr>
          <w:p w14:paraId="1CCE4E3A" w14:textId="77777777" w:rsidR="005D65A5" w:rsidRPr="000A01DF" w:rsidRDefault="007478E0" w:rsidP="00801458">
            <w:pPr>
              <w:rPr>
                <w:rFonts w:ascii="Times New Roman" w:hAnsi="Times New Roman" w:cs="Times New Roman"/>
              </w:rPr>
            </w:pPr>
            <w:r w:rsidRPr="000A01DF">
              <w:rPr>
                <w:rFonts w:ascii="Times New Roman" w:hAnsi="Times New Roman" w:cs="Times New Roman"/>
                <w:lang w:val="en-US"/>
              </w:rPr>
              <w:t>2-12</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05DB5" w14:paraId="032FEA17" w14:textId="77777777" w:rsidTr="009001D5">
        <w:tc>
          <w:tcPr>
            <w:tcW w:w="562" w:type="dxa"/>
          </w:tcPr>
          <w:p w14:paraId="3351F930" w14:textId="77777777" w:rsidR="00C05DB5" w:rsidRPr="009E6058" w:rsidRDefault="00C05DB5" w:rsidP="009001D5">
            <w:pPr>
              <w:pStyle w:val="Default"/>
              <w:spacing w:after="30"/>
              <w:jc w:val="both"/>
              <w:rPr>
                <w:sz w:val="23"/>
                <w:szCs w:val="23"/>
                <w:lang w:val="en-US"/>
              </w:rPr>
            </w:pPr>
          </w:p>
        </w:tc>
        <w:tc>
          <w:tcPr>
            <w:tcW w:w="8783" w:type="dxa"/>
          </w:tcPr>
          <w:p w14:paraId="6AD186DE" w14:textId="77777777" w:rsidR="00C05DB5" w:rsidRPr="000A01DF" w:rsidRDefault="00C05DB5" w:rsidP="009001D5">
            <w:pPr>
              <w:pStyle w:val="Default"/>
              <w:spacing w:after="30"/>
              <w:jc w:val="both"/>
              <w:rPr>
                <w:sz w:val="23"/>
                <w:szCs w:val="23"/>
              </w:rPr>
            </w:pPr>
            <w:r w:rsidRPr="000A01DF">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C05DB5" w14:paraId="0267C479" w14:textId="77777777" w:rsidTr="00801458">
        <w:tc>
          <w:tcPr>
            <w:tcW w:w="2500" w:type="pct"/>
          </w:tcPr>
          <w:p w14:paraId="37F699C9" w14:textId="77777777" w:rsidR="00B8237E" w:rsidRPr="00C05DB5" w:rsidRDefault="00B8237E" w:rsidP="00801458">
            <w:pPr>
              <w:jc w:val="center"/>
              <w:rPr>
                <w:rFonts w:ascii="Times New Roman" w:hAnsi="Times New Roman" w:cs="Times New Roman"/>
                <w:b/>
              </w:rPr>
            </w:pPr>
            <w:r w:rsidRPr="00C05DB5">
              <w:rPr>
                <w:rFonts w:ascii="Times New Roman" w:hAnsi="Times New Roman" w:cs="Times New Roman"/>
                <w:b/>
              </w:rPr>
              <w:t>Наименования самостоятельной работы</w:t>
            </w:r>
          </w:p>
        </w:tc>
        <w:tc>
          <w:tcPr>
            <w:tcW w:w="2500" w:type="pct"/>
          </w:tcPr>
          <w:p w14:paraId="0A769611" w14:textId="77777777" w:rsidR="00B8237E" w:rsidRPr="00C05DB5" w:rsidRDefault="00B8237E" w:rsidP="00801458">
            <w:pPr>
              <w:jc w:val="center"/>
              <w:rPr>
                <w:rFonts w:ascii="Times New Roman" w:hAnsi="Times New Roman" w:cs="Times New Roman"/>
                <w:b/>
              </w:rPr>
            </w:pPr>
            <w:r w:rsidRPr="00C05DB5">
              <w:rPr>
                <w:rFonts w:ascii="Times New Roman" w:hAnsi="Times New Roman" w:cs="Times New Roman"/>
                <w:b/>
              </w:rPr>
              <w:t>Номера тем</w:t>
            </w:r>
          </w:p>
        </w:tc>
      </w:tr>
      <w:tr w:rsidR="00B8237E" w:rsidRPr="00C05DB5" w14:paraId="3F240151" w14:textId="77777777" w:rsidTr="00801458">
        <w:tc>
          <w:tcPr>
            <w:tcW w:w="2500" w:type="pct"/>
          </w:tcPr>
          <w:p w14:paraId="61E91592" w14:textId="61A0874C" w:rsidR="00B8237E" w:rsidRPr="00C05DB5" w:rsidRDefault="00B8237E" w:rsidP="00801458">
            <w:pPr>
              <w:rPr>
                <w:rFonts w:ascii="Times New Roman" w:hAnsi="Times New Roman" w:cs="Times New Roman"/>
                <w:lang w:val="en-US"/>
              </w:rPr>
            </w:pPr>
            <w:r w:rsidRPr="00C05DB5">
              <w:rPr>
                <w:rFonts w:ascii="Times New Roman" w:hAnsi="Times New Roman" w:cs="Times New Roman"/>
                <w:lang w:val="en-US"/>
              </w:rPr>
              <w:t>Подготовка сообщений, докладов</w:t>
            </w:r>
          </w:p>
        </w:tc>
        <w:tc>
          <w:tcPr>
            <w:tcW w:w="2500" w:type="pct"/>
          </w:tcPr>
          <w:p w14:paraId="45ED640C" w14:textId="16CDBBD7" w:rsidR="00B8237E" w:rsidRPr="00C05DB5" w:rsidRDefault="005C548A" w:rsidP="00801458">
            <w:pPr>
              <w:rPr>
                <w:rFonts w:ascii="Times New Roman" w:hAnsi="Times New Roman" w:cs="Times New Roman"/>
              </w:rPr>
            </w:pPr>
            <w:r w:rsidRPr="00C05DB5">
              <w:rPr>
                <w:rFonts w:ascii="Times New Roman" w:hAnsi="Times New Roman" w:cs="Times New Roman"/>
                <w:lang w:val="en-US"/>
              </w:rPr>
              <w:t>1,2</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итогового контроля по дисциплине является зачет, итоговый результат формируется в соответствии со шкалой, приведенной ниже в </w:t>
      </w:r>
      <w:r w:rsidRPr="00142518">
        <w:rPr>
          <w:rFonts w:ascii="Times New Roman" w:hAnsi="Times New Roman"/>
          <w:sz w:val="28"/>
          <w:szCs w:val="28"/>
        </w:rPr>
        <w:lastRenderedPageBreak/>
        <w:t>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1DF"/>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5741"/>
    <w:rsid w:val="00BC657F"/>
    <w:rsid w:val="00BD20AA"/>
    <w:rsid w:val="00BF5211"/>
    <w:rsid w:val="00C0056C"/>
    <w:rsid w:val="00C05DB5"/>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catalog/document?id=397980"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znanium.com/catalog/product/958844"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www.iprbookshop.ru/116639.html%20"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viewer/metodologiya-i-metody-nauchnogo-issledovaniya-438292" TargetMode="External"/><Relationship Id="rId5" Type="http://schemas.openxmlformats.org/officeDocument/2006/relationships/numbering" Target="numbering.xml"/><Relationship Id="rId15" Type="http://schemas.openxmlformats.org/officeDocument/2006/relationships/hyperlink" Target="http://opac.unecon.ru/elibrary/2015/ucheb/&#1058;&#1077;&#1086;&#1088;&#1080;&#1103;%20&#1080;&#1085;&#1085;&#1086;&#1074;&#1072;&#1094;&#1080;&#1081;_&#1044;&#1103;&#1090;&#1083;&#1086;&#1074;.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nanium.com/catalog/product/1015972%2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92434AAE-91D1-4730-BDDD-1FBD5BF41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13</Pages>
  <Words>3378</Words>
  <Characters>19258</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Сергеевна Рябчикова</cp:lastModifiedBy>
  <cp:revision>86</cp:revision>
  <cp:lastPrinted>2021-04-28T14:42:00Z</cp:lastPrinted>
  <dcterms:created xsi:type="dcterms:W3CDTF">2021-05-12T16:57:00Z</dcterms:created>
  <dcterms:modified xsi:type="dcterms:W3CDTF">2025-04-08T11:34:00Z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