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Социологический инструментарий в практике управления организацией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39.04.01 Социология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Социальное управление и социальный консалтинг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394A9E4" w:rsidR="00A73C3F" w:rsidRPr="003F62A9" w:rsidRDefault="00445AF1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B0673B">
              <w:rPr>
                <w:sz w:val="20"/>
                <w:szCs w:val="20"/>
              </w:rPr>
              <w:t>к</w:t>
            </w:r>
            <w:proofErr w:type="gramStart"/>
            <w:r w:rsidRPr="00B0673B">
              <w:rPr>
                <w:sz w:val="20"/>
                <w:szCs w:val="20"/>
              </w:rPr>
              <w:t>.с</w:t>
            </w:r>
            <w:proofErr w:type="gramEnd"/>
            <w:r w:rsidRPr="00B0673B">
              <w:rPr>
                <w:sz w:val="20"/>
                <w:szCs w:val="20"/>
              </w:rPr>
              <w:t>оциол.н</w:t>
            </w:r>
            <w:proofErr w:type="spellEnd"/>
            <w:r w:rsidRPr="00B0673B">
              <w:rPr>
                <w:sz w:val="20"/>
                <w:szCs w:val="20"/>
              </w:rPr>
              <w:t>., Лисицын Павел Петрович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C726667" w:rsidR="0041008F" w:rsidRPr="003F62A9" w:rsidRDefault="00B0673B" w:rsidP="00FE07B2">
            <w:pPr>
              <w:rPr>
                <w:sz w:val="20"/>
                <w:szCs w:val="20"/>
              </w:rPr>
            </w:pPr>
            <w:r w:rsidRPr="00B0673B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5B153241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B0673B">
              <w:t xml:space="preserve"> (</w:t>
            </w:r>
            <w:r w:rsidR="00B0673B" w:rsidRPr="003F62A9">
              <w:t>практическая подготовка</w:t>
            </w:r>
            <w:r w:rsidR="00B0673B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162A106" w:rsidR="0041008F" w:rsidRPr="003F62A9" w:rsidRDefault="00B0673B" w:rsidP="00FE07B2">
            <w:pPr>
              <w:jc w:val="both"/>
            </w:pPr>
            <w:r w:rsidRPr="00B0673B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C3F000F" w:rsidR="003E2CE6" w:rsidRPr="003F62A9" w:rsidRDefault="00445AF1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5B6927AE" w14:textId="77777777" w:rsidR="00B0673B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182051" w:history="1">
        <w:r w:rsidR="00B0673B" w:rsidRPr="009C5B5E">
          <w:rPr>
            <w:rStyle w:val="a4"/>
            <w:b/>
            <w:bCs/>
            <w:noProof/>
          </w:rPr>
          <w:t>1.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ЦЕЛЬ ОСВОЕНИЯ ДИСЦИПЛИНЫ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_Toc183182051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3</w:t>
        </w:r>
        <w:r w:rsidR="00B0673B">
          <w:rPr>
            <w:noProof/>
            <w:webHidden/>
          </w:rPr>
          <w:fldChar w:fldCharType="end"/>
        </w:r>
      </w:hyperlink>
    </w:p>
    <w:p w14:paraId="6C241234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2" w:history="1">
        <w:r w:rsidR="00B0673B" w:rsidRPr="009C5B5E">
          <w:rPr>
            <w:rStyle w:val="a4"/>
            <w:b/>
            <w:bCs/>
            <w:noProof/>
          </w:rPr>
          <w:t>2.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_Toc183182052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3</w:t>
        </w:r>
        <w:r w:rsidR="00B0673B">
          <w:rPr>
            <w:noProof/>
            <w:webHidden/>
          </w:rPr>
          <w:fldChar w:fldCharType="end"/>
        </w:r>
      </w:hyperlink>
    </w:p>
    <w:p w14:paraId="3EDB467B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3" w:history="1">
        <w:r w:rsidR="00B0673B" w:rsidRPr="009C5B5E">
          <w:rPr>
            <w:rStyle w:val="a4"/>
            <w:b/>
            <w:bCs/>
            <w:noProof/>
          </w:rPr>
          <w:t>3.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ПЛАНИРУЕМЫЕ РЕЗУЛЬТАТЫ ОБУЧЕНИЯ ПО ДИСЦИПЛИНЕ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_Toc183182053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3</w:t>
        </w:r>
        <w:r w:rsidR="00B0673B">
          <w:rPr>
            <w:noProof/>
            <w:webHidden/>
          </w:rPr>
          <w:fldChar w:fldCharType="end"/>
        </w:r>
      </w:hyperlink>
    </w:p>
    <w:p w14:paraId="7D2BC49B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4" w:history="1">
        <w:r w:rsidR="00B0673B" w:rsidRPr="009C5B5E">
          <w:rPr>
            <w:rStyle w:val="a4"/>
            <w:b/>
            <w:bCs/>
            <w:noProof/>
          </w:rPr>
          <w:t>4.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СТРУКТУРА И СОДЕРЖАНИЕ ДИСЦИПЛИНЫ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_Toc183182054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3</w:t>
        </w:r>
        <w:r w:rsidR="00B0673B">
          <w:rPr>
            <w:noProof/>
            <w:webHidden/>
          </w:rPr>
          <w:fldChar w:fldCharType="end"/>
        </w:r>
      </w:hyperlink>
    </w:p>
    <w:p w14:paraId="13226C0B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5" w:history="1">
        <w:r w:rsidR="00B0673B" w:rsidRPr="009C5B5E">
          <w:rPr>
            <w:rStyle w:val="a4"/>
            <w:b/>
            <w:bCs/>
            <w:noProof/>
          </w:rPr>
          <w:t>5.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_Toc183182055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5</w:t>
        </w:r>
        <w:r w:rsidR="00B0673B">
          <w:rPr>
            <w:noProof/>
            <w:webHidden/>
          </w:rPr>
          <w:fldChar w:fldCharType="end"/>
        </w:r>
      </w:hyperlink>
    </w:p>
    <w:p w14:paraId="2A978D88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6" w:history="1">
        <w:r w:rsidR="00B0673B" w:rsidRPr="009C5B5E">
          <w:rPr>
            <w:rStyle w:val="a4"/>
            <w:b/>
            <w:bCs/>
            <w:noProof/>
          </w:rPr>
          <w:t>6.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РЕСУРСНОЕ ОБЕСПЕЧЕНИЕ ДИСЦИПЛИНЫ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_Toc183182056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5</w:t>
        </w:r>
        <w:r w:rsidR="00B0673B">
          <w:rPr>
            <w:noProof/>
            <w:webHidden/>
          </w:rPr>
          <w:fldChar w:fldCharType="end"/>
        </w:r>
      </w:hyperlink>
    </w:p>
    <w:p w14:paraId="131D6257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7" w:history="1">
        <w:r w:rsidR="00B0673B" w:rsidRPr="009C5B5E">
          <w:rPr>
            <w:rStyle w:val="a4"/>
            <w:b/>
            <w:bCs/>
            <w:noProof/>
          </w:rPr>
          <w:t>7.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_Toc183182057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6</w:t>
        </w:r>
        <w:r w:rsidR="00B0673B">
          <w:rPr>
            <w:noProof/>
            <w:webHidden/>
          </w:rPr>
          <w:fldChar w:fldCharType="end"/>
        </w:r>
      </w:hyperlink>
    </w:p>
    <w:p w14:paraId="69526577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8" w:history="1">
        <w:r w:rsidR="00B0673B" w:rsidRPr="009C5B5E">
          <w:rPr>
            <w:rStyle w:val="a4"/>
            <w:b/>
            <w:bCs/>
            <w:noProof/>
          </w:rPr>
          <w:t>8.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_Toc183182058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9</w:t>
        </w:r>
        <w:r w:rsidR="00B0673B">
          <w:rPr>
            <w:noProof/>
            <w:webHidden/>
          </w:rPr>
          <w:fldChar w:fldCharType="end"/>
        </w:r>
      </w:hyperlink>
    </w:p>
    <w:p w14:paraId="190B7979" w14:textId="77777777" w:rsidR="00B0673B" w:rsidRDefault="009D085C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182059" w:history="1">
        <w:r w:rsidR="00B0673B" w:rsidRPr="009C5B5E">
          <w:rPr>
            <w:rStyle w:val="a4"/>
            <w:b/>
            <w:bCs/>
            <w:noProof/>
          </w:rPr>
          <w:t>9.</w:t>
        </w:r>
        <w:r w:rsidR="00B0673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673B" w:rsidRPr="009C5B5E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B0673B">
          <w:rPr>
            <w:noProof/>
            <w:webHidden/>
          </w:rPr>
          <w:tab/>
        </w:r>
        <w:r w:rsidR="00B0673B">
          <w:rPr>
            <w:noProof/>
            <w:webHidden/>
          </w:rPr>
          <w:fldChar w:fldCharType="begin"/>
        </w:r>
        <w:r w:rsidR="00B0673B">
          <w:rPr>
            <w:noProof/>
            <w:webHidden/>
          </w:rPr>
          <w:instrText xml:space="preserve"> PAGEREF _Toc183182059 \h </w:instrText>
        </w:r>
        <w:r w:rsidR="00B0673B">
          <w:rPr>
            <w:noProof/>
            <w:webHidden/>
          </w:rPr>
        </w:r>
        <w:r w:rsidR="00B0673B">
          <w:rPr>
            <w:noProof/>
            <w:webHidden/>
          </w:rPr>
          <w:fldChar w:fldCharType="separate"/>
        </w:r>
        <w:r w:rsidR="00B0673B">
          <w:rPr>
            <w:noProof/>
            <w:webHidden/>
          </w:rPr>
          <w:t>9</w:t>
        </w:r>
        <w:r w:rsidR="00B0673B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182051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B0673B" w14:paraId="3F4E85D8" w14:textId="77777777" w:rsidTr="007E7E3F">
        <w:tc>
          <w:tcPr>
            <w:tcW w:w="988" w:type="dxa"/>
          </w:tcPr>
          <w:p w14:paraId="45F75FF3" w14:textId="77777777" w:rsidR="007E7E3F" w:rsidRPr="00B0673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0673B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B0673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0673B">
              <w:t>Создание у студентов навыков проведения самостоятельного социологического исследования, как основы для последующей успешной профессиональной деятельности.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182052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B0673B" w:rsidRDefault="007E7E3F" w:rsidP="00B0673B">
      <w:pPr>
        <w:pStyle w:val="Style5"/>
        <w:widowControl/>
        <w:shd w:val="clear" w:color="auto" w:fill="FFFFFF"/>
        <w:ind w:firstLine="709"/>
      </w:pPr>
      <w:r w:rsidRPr="00B0673B">
        <w:t>Дисциплина Б1.В Проект: Социологический инструментарий в практике управления организацией относится к части, формируемой участниками образовательных отношений Блока 1.</w:t>
      </w:r>
      <w:r w:rsidR="0041008F" w:rsidRPr="00B0673B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182053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029"/>
        <w:gridCol w:w="5692"/>
      </w:tblGrid>
      <w:tr w:rsidR="003F62A9" w:rsidRPr="00B0673B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B0673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B0673B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B0673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B0673B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B0673B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B0673B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B0673B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B0673B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B0673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673B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B0673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673B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B0673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rPr>
                <w:sz w:val="22"/>
              </w:rPr>
              <w:t>Знать:</w:t>
            </w:r>
          </w:p>
          <w:p w14:paraId="488787C2" w14:textId="77777777" w:rsidR="00FC4E48" w:rsidRPr="00B0673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673B">
              <w:t>теоретическими и методическими основами проведения конкретных социологических исследований.</w:t>
            </w:r>
          </w:p>
          <w:p w14:paraId="126FEACE" w14:textId="77777777" w:rsidR="00FC4E48" w:rsidRPr="00B0673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rPr>
                <w:sz w:val="22"/>
              </w:rPr>
              <w:t>Уметь:</w:t>
            </w:r>
          </w:p>
          <w:p w14:paraId="6A8FA5B1" w14:textId="77777777" w:rsidR="00FC4E48" w:rsidRPr="00B0673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673B">
              <w:t>разрабатывать программы социологических исследований социально-экономического положения предприятий.</w:t>
            </w:r>
          </w:p>
          <w:p w14:paraId="23D474BC" w14:textId="77777777" w:rsidR="002E5704" w:rsidRPr="00B067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rPr>
                <w:sz w:val="22"/>
              </w:rPr>
              <w:t>Владеть:</w:t>
            </w:r>
          </w:p>
          <w:p w14:paraId="288F0652" w14:textId="77777777" w:rsidR="00996FB3" w:rsidRPr="00B0673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t>методиками и процедурами сбора и анализа социологической информации, навыками измерения социальных характеристик.</w:t>
            </w:r>
          </w:p>
        </w:tc>
      </w:tr>
      <w:tr w:rsidR="00996FB3" w:rsidRPr="00B0673B" w14:paraId="02A7095C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42D8" w14:textId="77777777" w:rsidR="00996FB3" w:rsidRPr="00B0673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673B">
              <w:t xml:space="preserve">ПК-3 - </w:t>
            </w:r>
            <w:proofErr w:type="gramStart"/>
            <w:r w:rsidRPr="00B0673B">
              <w:t>Способен</w:t>
            </w:r>
            <w:proofErr w:type="gramEnd"/>
            <w:r w:rsidRPr="00B0673B">
              <w:t xml:space="preserve"> к планированию и осуществлению проектных работ в области изучения общественного мнения, исследования и развития рынка труда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4650" w14:textId="77777777" w:rsidR="00996FB3" w:rsidRPr="00B0673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B0673B">
              <w:t xml:space="preserve">ПК-3.2 - Разрабатывает методический инструментарий, нормативные документы, информационные материалы для осуществления </w:t>
            </w:r>
            <w:proofErr w:type="gramStart"/>
            <w:r w:rsidRPr="00B0673B">
              <w:t>маркетинговой</w:t>
            </w:r>
            <w:proofErr w:type="gramEnd"/>
            <w:r w:rsidRPr="00B0673B">
              <w:t xml:space="preserve"> и социологической деятельности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4FD7" w14:textId="77777777" w:rsidR="00FC4E48" w:rsidRPr="00B0673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rPr>
                <w:sz w:val="22"/>
              </w:rPr>
              <w:t>Знать:</w:t>
            </w:r>
          </w:p>
          <w:p w14:paraId="41C0D0B5" w14:textId="77777777" w:rsidR="00FC4E48" w:rsidRPr="00B0673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673B">
              <w:t>теоретическими и методическими основами проведения конкретных социологических исследований.</w:t>
            </w:r>
          </w:p>
          <w:p w14:paraId="1D139549" w14:textId="77777777" w:rsidR="00FC4E48" w:rsidRPr="00B0673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rPr>
                <w:sz w:val="22"/>
              </w:rPr>
              <w:t>Уметь:</w:t>
            </w:r>
          </w:p>
          <w:p w14:paraId="1352C9B8" w14:textId="77777777" w:rsidR="00FC4E48" w:rsidRPr="00B0673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B0673B">
              <w:t>методиками и процедурами сбора и анализа социологической информации, навыками измерения социальных характеристик.</w:t>
            </w:r>
          </w:p>
          <w:p w14:paraId="6A115429" w14:textId="77777777" w:rsidR="002E5704" w:rsidRPr="00B067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rPr>
                <w:sz w:val="22"/>
              </w:rPr>
              <w:t>Владеть:</w:t>
            </w:r>
          </w:p>
          <w:p w14:paraId="35D68B34" w14:textId="77777777" w:rsidR="00996FB3" w:rsidRPr="00B0673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0673B">
              <w:t>методиками и процедурами сбора и анализа социологической информации, навыками измерения социальных характеристик.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182054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B0673B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B0673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673B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B0673B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B0673B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B0673B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673B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B0673B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673B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B0673B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B0673B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B0673B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B0673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673B">
              <w:rPr>
                <w:lang w:bidi="ru-RU"/>
              </w:rPr>
              <w:t>Тема 1. Методологические основы и техника социологического исследования.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B0673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lang w:bidi="ru-RU"/>
              </w:rPr>
              <w:t xml:space="preserve">Социологическая теория – система знаний разной степени общности. Фундаментальная и прикладная социология. Виды социологического исследования. Понятие социального факта. Классификация </w:t>
            </w:r>
            <w:proofErr w:type="gramStart"/>
            <w:r w:rsidRPr="00B0673B">
              <w:rPr>
                <w:lang w:bidi="ru-RU"/>
              </w:rPr>
              <w:t>социальных</w:t>
            </w:r>
            <w:proofErr w:type="gramEnd"/>
            <w:r w:rsidRPr="00B0673B">
              <w:rPr>
                <w:lang w:bidi="ru-RU"/>
              </w:rPr>
              <w:t xml:space="preserve"> фак-тов. Методология. Определение понятий метода, техники, процедуры.</w:t>
            </w:r>
          </w:p>
        </w:tc>
      </w:tr>
      <w:tr w:rsidR="005D11CD" w:rsidRPr="00B0673B" w14:paraId="4D530DD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BC20" w14:textId="7DBCCE5D" w:rsidR="005D11CD" w:rsidRPr="00B0673B" w:rsidRDefault="00B0673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102F" w14:textId="77777777" w:rsidR="005D11CD" w:rsidRPr="00B0673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673B">
              <w:rPr>
                <w:lang w:bidi="ru-RU"/>
              </w:rPr>
              <w:t>Тема 2. Особенности организации прикладного исследования.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D5E2" w14:textId="77777777" w:rsidR="005D11CD" w:rsidRPr="00B0673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lang w:bidi="ru-RU"/>
              </w:rPr>
              <w:t>Разработка организационного плана проведения исследования. Отношения с заказчиком. Подготовка  интервьюеров и проведение опросов. Профессиональная этика социолога.</w:t>
            </w:r>
          </w:p>
        </w:tc>
      </w:tr>
      <w:tr w:rsidR="005D11CD" w:rsidRPr="00B0673B" w14:paraId="09D81FD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3A5E" w14:textId="4330C800" w:rsidR="005D11CD" w:rsidRPr="00B0673B" w:rsidRDefault="00B0673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D747" w14:textId="77777777" w:rsidR="005D11CD" w:rsidRPr="00B0673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673B">
              <w:rPr>
                <w:lang w:bidi="ru-RU"/>
              </w:rPr>
              <w:t>Тема 3. Программа социологического исследования.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A24C" w14:textId="77777777" w:rsidR="005D11CD" w:rsidRPr="00B0673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lang w:bidi="ru-RU"/>
              </w:rPr>
              <w:t xml:space="preserve">Структура программы социологического исследования. Формулирование проблемы исследования. Выделение объекта и предмета исследования. Определение цели и задачи исследования. Уточнение основных категорий и понятий, используемых в </w:t>
            </w:r>
            <w:proofErr w:type="gramStart"/>
            <w:r w:rsidRPr="00B0673B">
              <w:rPr>
                <w:lang w:bidi="ru-RU"/>
              </w:rPr>
              <w:t>исследовании</w:t>
            </w:r>
            <w:proofErr w:type="gramEnd"/>
            <w:r w:rsidRPr="00B0673B">
              <w:rPr>
                <w:lang w:bidi="ru-RU"/>
              </w:rPr>
              <w:t>. Интерпретация понятий – поиск их эмпирических признаков и показателей. Предварительный системный анализ объекта исследования. Выдвижение гипотез. Общий план исследования. Выборочные исследования. Понятие и виды выборок. Основные требования, предъявляемые к программе исследования.</w:t>
            </w:r>
          </w:p>
        </w:tc>
      </w:tr>
      <w:tr w:rsidR="005D11CD" w:rsidRPr="00B0673B" w14:paraId="716CF1E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59F7" w14:textId="55C072BB" w:rsidR="005D11CD" w:rsidRPr="00B0673B" w:rsidRDefault="00B0673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30ED" w14:textId="77777777" w:rsidR="005D11CD" w:rsidRPr="00B0673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673B">
              <w:rPr>
                <w:lang w:bidi="ru-RU"/>
              </w:rPr>
              <w:t>Тема 4. Методы сбора эмпирических данных.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9F8F" w14:textId="77777777" w:rsidR="005D11CD" w:rsidRPr="00B0673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lang w:bidi="ru-RU"/>
              </w:rPr>
              <w:t>Прямое наблюдение. Основные приемы проведения наблюдений. Пути повышения надежности получаемых данных. Документальные исследования. Проблема их достоверности.</w:t>
            </w:r>
            <w:r w:rsidRPr="00B0673B">
              <w:rPr>
                <w:lang w:bidi="ru-RU"/>
              </w:rPr>
              <w:br/>
              <w:t xml:space="preserve">Приемы качественного и количественного анализа документов. Кон-тент-анализ документов. Контент-анализ текста. Методы и техника контент-анализа. Анкетные опросы и интервью. Разновидности опросов. Принципы конструирования анкеты. Особенности и виды интервьюирования. Фокусирование интервью в исследовании. Принципы фокусировки интервью, метод </w:t>
            </w:r>
            <w:proofErr w:type="gramStart"/>
            <w:r w:rsidRPr="00B0673B">
              <w:rPr>
                <w:lang w:bidi="ru-RU"/>
              </w:rPr>
              <w:t>фокус-групп</w:t>
            </w:r>
            <w:proofErr w:type="gramEnd"/>
            <w:r w:rsidRPr="00B0673B">
              <w:rPr>
                <w:lang w:bidi="ru-RU"/>
              </w:rPr>
              <w:t xml:space="preserve">. Организация и проведение </w:t>
            </w:r>
            <w:proofErr w:type="gramStart"/>
            <w:r w:rsidRPr="00B0673B">
              <w:rPr>
                <w:lang w:bidi="ru-RU"/>
              </w:rPr>
              <w:t>фокус-групп</w:t>
            </w:r>
            <w:proofErr w:type="gramEnd"/>
            <w:r w:rsidRPr="00B0673B">
              <w:rPr>
                <w:lang w:bidi="ru-RU"/>
              </w:rPr>
              <w:t xml:space="preserve">. Организация сбора данных. Метод «кейс-стади». Проблема интерпретации эмпирических данных. Исследовательские методы и техники активной социологии. Исследование действием. Этнометодология, особенности </w:t>
            </w:r>
            <w:proofErr w:type="gramStart"/>
            <w:r w:rsidRPr="00B0673B">
              <w:rPr>
                <w:lang w:bidi="ru-RU"/>
              </w:rPr>
              <w:t>субъектно-объектных</w:t>
            </w:r>
            <w:proofErr w:type="gramEnd"/>
            <w:r w:rsidRPr="00B0673B">
              <w:rPr>
                <w:lang w:bidi="ru-RU"/>
              </w:rPr>
              <w:t xml:space="preserve"> отношений активной социологии. Социальный эксперимент. Логика социального эксперимента. Критерии научной и социальной конкретности эксперимента. Роль концептуальной базы эксперимента. Применение психологических методов в социологических </w:t>
            </w:r>
            <w:proofErr w:type="gramStart"/>
            <w:r w:rsidRPr="00B0673B">
              <w:rPr>
                <w:lang w:bidi="ru-RU"/>
              </w:rPr>
              <w:t>исследованиях</w:t>
            </w:r>
            <w:proofErr w:type="gramEnd"/>
            <w:r w:rsidRPr="00B0673B">
              <w:rPr>
                <w:lang w:bidi="ru-RU"/>
              </w:rPr>
              <w:t>.</w:t>
            </w:r>
          </w:p>
        </w:tc>
      </w:tr>
      <w:tr w:rsidR="005D11CD" w:rsidRPr="00B0673B" w14:paraId="7F87878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63FD" w14:textId="02524C3B" w:rsidR="005D11CD" w:rsidRPr="00B0673B" w:rsidRDefault="00B0673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EAB4" w14:textId="77777777" w:rsidR="005D11CD" w:rsidRPr="00B0673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673B">
              <w:rPr>
                <w:lang w:bidi="ru-RU"/>
              </w:rPr>
              <w:t>Тема 5. Приемы и методы анализа эмпирических данных.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D6BA" w14:textId="77777777" w:rsidR="005D11CD" w:rsidRPr="00B0673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lang w:bidi="ru-RU"/>
              </w:rPr>
              <w:t xml:space="preserve">Метод группировки эмпирических данных. Метод </w:t>
            </w:r>
            <w:proofErr w:type="gramStart"/>
            <w:r w:rsidRPr="00B0673B">
              <w:rPr>
                <w:lang w:bidi="ru-RU"/>
              </w:rPr>
              <w:t>теоретической</w:t>
            </w:r>
            <w:proofErr w:type="gramEnd"/>
            <w:r w:rsidRPr="00B0673B">
              <w:rPr>
                <w:lang w:bidi="ru-RU"/>
              </w:rPr>
              <w:t xml:space="preserve"> типологизации. Типологический анализ. Принципы структурирования и интерпретации эмпирических показателей. Визуализация эмпирических данных и интегральных характеристик исследуемых объектов.</w:t>
            </w:r>
          </w:p>
        </w:tc>
      </w:tr>
      <w:tr w:rsidR="005D11CD" w:rsidRPr="00B0673B" w14:paraId="37F354A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CD04" w14:textId="6F8B8F8C" w:rsidR="005D11CD" w:rsidRPr="00B0673B" w:rsidRDefault="00B0673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C1E2" w14:textId="77777777" w:rsidR="005D11CD" w:rsidRPr="00B0673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0673B">
              <w:rPr>
                <w:lang w:bidi="ru-RU"/>
              </w:rPr>
              <w:t>Тема 6. Измерение социальных характеристик.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41E" w14:textId="77777777" w:rsidR="005D11CD" w:rsidRPr="00B0673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B0673B">
              <w:rPr>
                <w:lang w:bidi="ru-RU"/>
              </w:rPr>
              <w:t>Проблема первичного эмпирического измерения. Классификация социальных характеристик. Поиск эталона измерения. Шкалы их конструирования. Основные типы шкал. Простая номинальная, частично упорядоченная, упорядоченная шкала. Шкала Гутмана и шкала равных интервалов Терстоуна. Ограничения и квантификации первичных социальных характеристик.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182055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182056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B0673B" w:rsidRDefault="00735E71" w:rsidP="00E761A3">
      <w:pPr>
        <w:jc w:val="both"/>
      </w:pPr>
    </w:p>
    <w:p w14:paraId="7DD05543" w14:textId="77777777" w:rsidR="007B7364" w:rsidRPr="00B0673B" w:rsidRDefault="00735E71" w:rsidP="007B7364">
      <w:pPr>
        <w:jc w:val="both"/>
      </w:pPr>
      <w:r w:rsidRPr="00B0673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B0673B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B0673B" w:rsidRDefault="00530A60" w:rsidP="003C73A5">
            <w:pPr>
              <w:jc w:val="center"/>
              <w:rPr>
                <w:b/>
                <w:sz w:val="22"/>
              </w:rPr>
            </w:pPr>
            <w:r w:rsidRPr="00B0673B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0673B">
              <w:rPr>
                <w:b/>
                <w:sz w:val="22"/>
              </w:rPr>
              <w:t>.</w:t>
            </w:r>
            <w:proofErr w:type="gramEnd"/>
            <w:r w:rsidRPr="00B0673B">
              <w:rPr>
                <w:b/>
                <w:sz w:val="22"/>
              </w:rPr>
              <w:t xml:space="preserve"> </w:t>
            </w:r>
            <w:proofErr w:type="gramStart"/>
            <w:r w:rsidRPr="00B0673B">
              <w:rPr>
                <w:b/>
                <w:sz w:val="22"/>
              </w:rPr>
              <w:t>с</w:t>
            </w:r>
            <w:proofErr w:type="gramEnd"/>
            <w:r w:rsidRPr="00B0673B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B0673B" w:rsidRDefault="00530A60" w:rsidP="003C73A5">
            <w:pPr>
              <w:jc w:val="center"/>
              <w:rPr>
                <w:b/>
                <w:sz w:val="22"/>
              </w:rPr>
            </w:pPr>
            <w:r w:rsidRPr="00B0673B">
              <w:rPr>
                <w:b/>
                <w:sz w:val="22"/>
              </w:rPr>
              <w:t>Электронные ресурсы</w:t>
            </w:r>
          </w:p>
        </w:tc>
      </w:tr>
      <w:tr w:rsidR="00530A60" w:rsidRPr="00B0673B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B0673B" w:rsidRDefault="004B105F">
            <w:pPr>
              <w:rPr>
                <w:sz w:val="22"/>
              </w:rPr>
            </w:pPr>
            <w:proofErr w:type="spellStart"/>
            <w:r w:rsidRPr="00B0673B">
              <w:t>Здравомыслов</w:t>
            </w:r>
            <w:proofErr w:type="spellEnd"/>
            <w:r w:rsidRPr="00B0673B">
              <w:t xml:space="preserve">, А. Г. Поле социологии в современном мире : монография / А. Г. </w:t>
            </w:r>
            <w:proofErr w:type="spellStart"/>
            <w:r w:rsidRPr="00B0673B">
              <w:t>Здравомыслов</w:t>
            </w:r>
            <w:proofErr w:type="spellEnd"/>
            <w:r w:rsidRPr="00B0673B">
              <w:t xml:space="preserve"> ; под общ</w:t>
            </w:r>
            <w:proofErr w:type="gramStart"/>
            <w:r w:rsidRPr="00B0673B">
              <w:t>.</w:t>
            </w:r>
            <w:proofErr w:type="gramEnd"/>
            <w:r w:rsidRPr="00B0673B">
              <w:t xml:space="preserve"> </w:t>
            </w:r>
            <w:proofErr w:type="gramStart"/>
            <w:r w:rsidRPr="00B0673B">
              <w:t>р</w:t>
            </w:r>
            <w:proofErr w:type="gramEnd"/>
            <w:r w:rsidRPr="00B0673B">
              <w:t xml:space="preserve">ед. Н. И. Лапина ; науч. </w:t>
            </w:r>
            <w:proofErr w:type="spellStart"/>
            <w:r w:rsidRPr="00B0673B">
              <w:t>коммент</w:t>
            </w:r>
            <w:proofErr w:type="spellEnd"/>
            <w:r w:rsidRPr="00B0673B">
              <w:t xml:space="preserve">. к </w:t>
            </w:r>
            <w:proofErr w:type="spellStart"/>
            <w:r w:rsidRPr="00B0673B">
              <w:t>твор</w:t>
            </w:r>
            <w:proofErr w:type="spellEnd"/>
            <w:r w:rsidRPr="00B0673B">
              <w:t xml:space="preserve">. </w:t>
            </w:r>
            <w:proofErr w:type="spellStart"/>
            <w:r w:rsidRPr="00B0673B">
              <w:t>биогр</w:t>
            </w:r>
            <w:proofErr w:type="spellEnd"/>
            <w:r w:rsidRPr="00B0673B">
              <w:t xml:space="preserve">. авт. Н. И. Лапина, В. А. </w:t>
            </w:r>
            <w:proofErr w:type="spellStart"/>
            <w:r w:rsidRPr="00B0673B">
              <w:t>Ядова</w:t>
            </w:r>
            <w:proofErr w:type="spellEnd"/>
            <w:r w:rsidRPr="00B0673B">
              <w:t xml:space="preserve">, О. Н. </w:t>
            </w:r>
            <w:proofErr w:type="spellStart"/>
            <w:r w:rsidRPr="00B0673B">
              <w:t>Яницкого</w:t>
            </w:r>
            <w:proofErr w:type="spellEnd"/>
            <w:r w:rsidRPr="00B0673B">
              <w:t>, В. Т. Николаева, Н. Е. Покровского. - Москва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Логос, 2020. - 408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B0673B" w:rsidRDefault="009D085C">
            <w:pPr>
              <w:rPr>
                <w:sz w:val="22"/>
              </w:rPr>
            </w:pPr>
            <w:hyperlink r:id="rId9" w:history="1">
              <w:r w:rsidR="004B105F" w:rsidRPr="00B0673B">
                <w:rPr>
                  <w:color w:val="00008B"/>
                  <w:u w:val="single"/>
                </w:rPr>
                <w:t xml:space="preserve">https://znanium.com/catalog/product/1213112 </w:t>
              </w:r>
            </w:hyperlink>
          </w:p>
        </w:tc>
      </w:tr>
      <w:tr w:rsidR="00530A60" w:rsidRPr="00B0673B" w14:paraId="75F6DD64" w14:textId="77777777" w:rsidTr="003C73A5">
        <w:tc>
          <w:tcPr>
            <w:tcW w:w="2500" w:type="pct"/>
            <w:shd w:val="clear" w:color="auto" w:fill="auto"/>
          </w:tcPr>
          <w:p w14:paraId="0D031E4D" w14:textId="77777777" w:rsidR="00530A60" w:rsidRPr="00B0673B" w:rsidRDefault="004B105F">
            <w:pPr>
              <w:rPr>
                <w:sz w:val="22"/>
              </w:rPr>
            </w:pPr>
            <w:r w:rsidRPr="00B0673B">
              <w:t>Яковлева, Н.Ф. Социологическое исследование : учеб</w:t>
            </w:r>
            <w:proofErr w:type="gramStart"/>
            <w:r w:rsidRPr="00B0673B">
              <w:t>.</w:t>
            </w:r>
            <w:proofErr w:type="gramEnd"/>
            <w:r w:rsidRPr="00B0673B">
              <w:t xml:space="preserve"> </w:t>
            </w:r>
            <w:proofErr w:type="gramStart"/>
            <w:r w:rsidRPr="00B0673B">
              <w:t>п</w:t>
            </w:r>
            <w:proofErr w:type="gramEnd"/>
            <w:r w:rsidRPr="00B0673B">
              <w:t>особие / Н.Ф. Яковлева. - 3-е изд., стер. - Москва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ФЛИНТА, 2019. - 250 с.</w:t>
            </w:r>
          </w:p>
        </w:tc>
        <w:tc>
          <w:tcPr>
            <w:tcW w:w="2500" w:type="pct"/>
            <w:shd w:val="clear" w:color="auto" w:fill="auto"/>
          </w:tcPr>
          <w:p w14:paraId="4BAE3A14" w14:textId="77777777" w:rsidR="00530A60" w:rsidRPr="00B0673B" w:rsidRDefault="009D085C">
            <w:pPr>
              <w:rPr>
                <w:sz w:val="22"/>
              </w:rPr>
            </w:pPr>
            <w:hyperlink r:id="rId10" w:history="1">
              <w:r w:rsidR="004B105F" w:rsidRPr="00B0673B">
                <w:rPr>
                  <w:color w:val="00008B"/>
                  <w:u w:val="single"/>
                </w:rPr>
                <w:t>https://znanium.com/catalog/product/1042555</w:t>
              </w:r>
            </w:hyperlink>
          </w:p>
        </w:tc>
      </w:tr>
      <w:tr w:rsidR="00530A60" w:rsidRPr="00B0673B" w14:paraId="3B6375E4" w14:textId="77777777" w:rsidTr="003C73A5">
        <w:tc>
          <w:tcPr>
            <w:tcW w:w="2500" w:type="pct"/>
            <w:shd w:val="clear" w:color="auto" w:fill="auto"/>
          </w:tcPr>
          <w:p w14:paraId="1A983426" w14:textId="77777777" w:rsidR="00530A60" w:rsidRPr="00B0673B" w:rsidRDefault="004B105F">
            <w:pPr>
              <w:rPr>
                <w:sz w:val="22"/>
              </w:rPr>
            </w:pPr>
            <w:proofErr w:type="spellStart"/>
            <w:r w:rsidRPr="00B0673B">
              <w:t>Готлиб</w:t>
            </w:r>
            <w:proofErr w:type="spellEnd"/>
            <w:r w:rsidRPr="00B0673B">
              <w:t xml:space="preserve">, А. С. Введение в социологическое и </w:t>
            </w:r>
            <w:proofErr w:type="gramStart"/>
            <w:r w:rsidRPr="00B0673B">
              <w:t>с</w:t>
            </w:r>
            <w:proofErr w:type="gramEnd"/>
            <w:r w:rsidRPr="00B0673B">
              <w:t xml:space="preserve"> следование. Качественный и количественный подходы. Методология. Исследовательские практики [Электронный ресурс]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учебное пособие / А. С. </w:t>
            </w:r>
            <w:proofErr w:type="spellStart"/>
            <w:r w:rsidRPr="00B0673B">
              <w:t>Готлнб</w:t>
            </w:r>
            <w:proofErr w:type="spellEnd"/>
            <w:r w:rsidRPr="00B0673B">
              <w:t>. - 4-е изд., стер. - Москва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ФЛИНТА, 2019. - 382 с.</w:t>
            </w:r>
          </w:p>
        </w:tc>
        <w:tc>
          <w:tcPr>
            <w:tcW w:w="2500" w:type="pct"/>
            <w:shd w:val="clear" w:color="auto" w:fill="auto"/>
          </w:tcPr>
          <w:p w14:paraId="5C156228" w14:textId="77777777" w:rsidR="00530A60" w:rsidRPr="00B0673B" w:rsidRDefault="009D085C">
            <w:pPr>
              <w:rPr>
                <w:sz w:val="22"/>
              </w:rPr>
            </w:pPr>
            <w:hyperlink r:id="rId11" w:history="1">
              <w:r w:rsidR="004B105F" w:rsidRPr="00B0673B">
                <w:rPr>
                  <w:color w:val="00008B"/>
                  <w:u w:val="single"/>
                </w:rPr>
                <w:t>https://znanium.com/catalog/product/1047517</w:t>
              </w:r>
            </w:hyperlink>
          </w:p>
        </w:tc>
      </w:tr>
      <w:tr w:rsidR="00530A60" w:rsidRPr="00B0673B" w14:paraId="03C868FD" w14:textId="77777777" w:rsidTr="003C73A5">
        <w:tc>
          <w:tcPr>
            <w:tcW w:w="2500" w:type="pct"/>
            <w:shd w:val="clear" w:color="auto" w:fill="auto"/>
          </w:tcPr>
          <w:p w14:paraId="71AE921A" w14:textId="77777777" w:rsidR="00530A60" w:rsidRPr="00B0673B" w:rsidRDefault="004B105F">
            <w:pPr>
              <w:rPr>
                <w:sz w:val="22"/>
              </w:rPr>
            </w:pPr>
            <w:proofErr w:type="spellStart"/>
            <w:r w:rsidRPr="00B0673B">
              <w:t>Добреньков</w:t>
            </w:r>
            <w:proofErr w:type="spellEnd"/>
            <w:r w:rsidRPr="00B0673B">
              <w:t>, В. И. Методы социологического исследования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учебник / В.И. </w:t>
            </w:r>
            <w:proofErr w:type="spellStart"/>
            <w:r w:rsidRPr="00B0673B">
              <w:t>Добреньков</w:t>
            </w:r>
            <w:proofErr w:type="spellEnd"/>
            <w:r w:rsidRPr="00B0673B">
              <w:t>, А.И. Кравченко. — Москва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ИНФРА-М, 2021. — 768 с.</w:t>
            </w:r>
          </w:p>
        </w:tc>
        <w:tc>
          <w:tcPr>
            <w:tcW w:w="2500" w:type="pct"/>
            <w:shd w:val="clear" w:color="auto" w:fill="auto"/>
          </w:tcPr>
          <w:p w14:paraId="5127ED53" w14:textId="77777777" w:rsidR="00530A60" w:rsidRPr="00B0673B" w:rsidRDefault="009D085C">
            <w:pPr>
              <w:rPr>
                <w:sz w:val="22"/>
              </w:rPr>
            </w:pPr>
            <w:hyperlink r:id="rId12" w:history="1">
              <w:r w:rsidR="004B105F" w:rsidRPr="00B0673B">
                <w:rPr>
                  <w:color w:val="00008B"/>
                  <w:u w:val="single"/>
                </w:rPr>
                <w:t xml:space="preserve">https://znanium.com/catalog/product/1167877 </w:t>
              </w:r>
            </w:hyperlink>
          </w:p>
        </w:tc>
      </w:tr>
      <w:tr w:rsidR="00530A60" w:rsidRPr="00B0673B" w14:paraId="7DA0AAC7" w14:textId="77777777" w:rsidTr="003C73A5">
        <w:tc>
          <w:tcPr>
            <w:tcW w:w="2500" w:type="pct"/>
            <w:shd w:val="clear" w:color="auto" w:fill="auto"/>
          </w:tcPr>
          <w:p w14:paraId="3A70719A" w14:textId="77777777" w:rsidR="00530A60" w:rsidRPr="00B0673B" w:rsidRDefault="004B105F">
            <w:pPr>
              <w:rPr>
                <w:sz w:val="22"/>
              </w:rPr>
            </w:pPr>
            <w:r w:rsidRPr="00B0673B">
              <w:t>Новикова, С. С. Социологические и психологические методы исследований в социальной работе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учебное пособие / С.С. Новикова, А.В. Соловьев. — Москва</w:t>
            </w:r>
            <w:proofErr w:type="gramStart"/>
            <w:r w:rsidRPr="00B0673B">
              <w:t xml:space="preserve"> :</w:t>
            </w:r>
            <w:proofErr w:type="gramEnd"/>
            <w:r w:rsidRPr="00B0673B">
              <w:t xml:space="preserve"> ИНФРА-М, 2021. — 495 с.</w:t>
            </w:r>
          </w:p>
        </w:tc>
        <w:tc>
          <w:tcPr>
            <w:tcW w:w="2500" w:type="pct"/>
            <w:shd w:val="clear" w:color="auto" w:fill="auto"/>
          </w:tcPr>
          <w:p w14:paraId="06C2E38F" w14:textId="77777777" w:rsidR="00530A60" w:rsidRPr="00B0673B" w:rsidRDefault="009D085C">
            <w:pPr>
              <w:rPr>
                <w:sz w:val="22"/>
              </w:rPr>
            </w:pPr>
            <w:hyperlink r:id="rId13" w:history="1">
              <w:r w:rsidR="004B105F" w:rsidRPr="00B0673B">
                <w:rPr>
                  <w:color w:val="00008B"/>
                  <w:u w:val="single"/>
                </w:rPr>
                <w:t>https://znanium.com/catalog/product/1225056</w:t>
              </w:r>
            </w:hyperlink>
          </w:p>
        </w:tc>
      </w:tr>
    </w:tbl>
    <w:p w14:paraId="666B8DB2" w14:textId="77777777" w:rsidR="009E28D5" w:rsidRPr="00B0673B" w:rsidRDefault="009E28D5" w:rsidP="009E28D5">
      <w:pPr>
        <w:jc w:val="both"/>
        <w:rPr>
          <w:szCs w:val="28"/>
        </w:rPr>
      </w:pPr>
    </w:p>
    <w:p w14:paraId="4727D9E1" w14:textId="77777777" w:rsidR="009E28D5" w:rsidRPr="00B0673B" w:rsidRDefault="009E28D5" w:rsidP="009E28D5">
      <w:pPr>
        <w:jc w:val="both"/>
        <w:rPr>
          <w:szCs w:val="28"/>
        </w:rPr>
      </w:pPr>
      <w:r w:rsidRPr="00B0673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B0673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B0673B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B0673B" w:rsidRDefault="00116807" w:rsidP="009962A4">
            <w:pPr>
              <w:jc w:val="both"/>
              <w:rPr>
                <w:szCs w:val="28"/>
              </w:rPr>
            </w:pPr>
            <w:r w:rsidRPr="00B0673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B0673B" w14:paraId="6D2B0AB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C49F96" w14:textId="77777777" w:rsidR="00116807" w:rsidRPr="00B0673B" w:rsidRDefault="00116807" w:rsidP="009962A4">
            <w:pPr>
              <w:jc w:val="both"/>
              <w:rPr>
                <w:szCs w:val="28"/>
              </w:rPr>
            </w:pPr>
            <w:r w:rsidRPr="00B0673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B0673B" w14:paraId="101921F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47FF48" w14:textId="77777777" w:rsidR="00116807" w:rsidRPr="00B0673B" w:rsidRDefault="00116807" w:rsidP="009962A4">
            <w:pPr>
              <w:jc w:val="both"/>
              <w:rPr>
                <w:szCs w:val="28"/>
              </w:rPr>
            </w:pPr>
            <w:r w:rsidRPr="00B0673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B0673B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B0673B" w:rsidRDefault="009E28D5" w:rsidP="00E761A3">
      <w:pPr>
        <w:jc w:val="both"/>
        <w:rPr>
          <w:szCs w:val="28"/>
        </w:rPr>
      </w:pPr>
      <w:r w:rsidRPr="00B0673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B0673B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B0673B" w:rsidRDefault="009E28D5" w:rsidP="009E28D5">
            <w:pPr>
              <w:jc w:val="center"/>
              <w:rPr>
                <w:b/>
                <w:lang w:bidi="ru-RU"/>
              </w:rPr>
            </w:pPr>
            <w:r w:rsidRPr="00B0673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B0673B" w:rsidRDefault="009E28D5" w:rsidP="009E28D5">
            <w:pPr>
              <w:jc w:val="center"/>
              <w:rPr>
                <w:b/>
                <w:lang w:bidi="ru-RU"/>
              </w:rPr>
            </w:pPr>
            <w:r w:rsidRPr="00B0673B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B0673B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B0673B" w:rsidRDefault="009E28D5" w:rsidP="009E28D5">
            <w:pPr>
              <w:shd w:val="clear" w:color="auto" w:fill="FFFFFF"/>
              <w:jc w:val="center"/>
            </w:pPr>
            <w:r w:rsidRPr="00B0673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B0673B" w:rsidRDefault="009E28D5" w:rsidP="009E28D5">
            <w:r w:rsidRPr="00B0673B">
              <w:t xml:space="preserve">Электронная библиотека Grebennikon.ru – </w:t>
            </w:r>
            <w:hyperlink r:id="rId14" w:history="1">
              <w:r w:rsidRPr="00B0673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B0673B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B0673B" w:rsidRDefault="009E28D5" w:rsidP="009E28D5">
            <w:pPr>
              <w:jc w:val="center"/>
            </w:pPr>
            <w:r w:rsidRPr="00B0673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B0673B" w:rsidRDefault="009E28D5" w:rsidP="009E28D5">
            <w:r w:rsidRPr="00B0673B">
              <w:t xml:space="preserve">Научная электронная библиотека </w:t>
            </w:r>
            <w:proofErr w:type="spellStart"/>
            <w:r w:rsidRPr="00B0673B">
              <w:t>eLIBRARRY</w:t>
            </w:r>
            <w:proofErr w:type="spellEnd"/>
            <w:r w:rsidRPr="00B0673B">
              <w:t xml:space="preserve"> – www.elibrary.ru</w:t>
            </w:r>
          </w:p>
        </w:tc>
      </w:tr>
      <w:tr w:rsidR="003F62A9" w:rsidRPr="00B0673B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B0673B" w:rsidRDefault="009E28D5" w:rsidP="009E28D5">
            <w:pPr>
              <w:jc w:val="center"/>
            </w:pPr>
            <w:r w:rsidRPr="00B0673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B0673B" w:rsidRDefault="009E28D5" w:rsidP="009E28D5">
            <w:r w:rsidRPr="00B0673B">
              <w:t xml:space="preserve">Научная электронная библиотека </w:t>
            </w:r>
            <w:proofErr w:type="spellStart"/>
            <w:r w:rsidRPr="00B0673B">
              <w:t>КиберЛеника</w:t>
            </w:r>
            <w:proofErr w:type="spellEnd"/>
            <w:r w:rsidRPr="00B0673B">
              <w:t xml:space="preserve"> – www.cyberleninka.ru</w:t>
            </w:r>
          </w:p>
        </w:tc>
      </w:tr>
      <w:tr w:rsidR="003F62A9" w:rsidRPr="00B0673B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B0673B" w:rsidRDefault="009E28D5" w:rsidP="009E28D5">
            <w:pPr>
              <w:jc w:val="center"/>
            </w:pPr>
            <w:r w:rsidRPr="00B0673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B0673B" w:rsidRDefault="009E28D5" w:rsidP="009E28D5">
            <w:r w:rsidRPr="00B0673B">
              <w:t xml:space="preserve">База данных ПОЛПРЕД Справочники – </w:t>
            </w:r>
            <w:hyperlink r:id="rId15" w:history="1">
              <w:r w:rsidRPr="00B0673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B0673B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B0673B" w:rsidRDefault="009E28D5" w:rsidP="009E28D5">
            <w:pPr>
              <w:jc w:val="center"/>
            </w:pPr>
            <w:r w:rsidRPr="00B0673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B0673B" w:rsidRDefault="009E28D5" w:rsidP="009E28D5">
            <w:pPr>
              <w:rPr>
                <w:lang w:val="en-US"/>
              </w:rPr>
            </w:pPr>
            <w:r w:rsidRPr="00B0673B">
              <w:t>База</w:t>
            </w:r>
            <w:r w:rsidRPr="00B0673B">
              <w:rPr>
                <w:lang w:val="en-US"/>
              </w:rPr>
              <w:t xml:space="preserve"> </w:t>
            </w:r>
            <w:r w:rsidRPr="00B0673B">
              <w:t>данных</w:t>
            </w:r>
            <w:r w:rsidRPr="00B0673B">
              <w:rPr>
                <w:lang w:val="en-US"/>
              </w:rPr>
              <w:t xml:space="preserve"> OECD Books, Papers &amp; Statistics </w:t>
            </w:r>
            <w:r w:rsidRPr="00B0673B">
              <w:t>на</w:t>
            </w:r>
            <w:r w:rsidRPr="00B0673B">
              <w:rPr>
                <w:lang w:val="en-US"/>
              </w:rPr>
              <w:t xml:space="preserve"> </w:t>
            </w:r>
            <w:r w:rsidRPr="00B0673B">
              <w:t>платформе</w:t>
            </w:r>
            <w:r w:rsidRPr="00B0673B">
              <w:rPr>
                <w:lang w:val="en-US"/>
              </w:rPr>
              <w:t xml:space="preserve"> OECD </w:t>
            </w:r>
            <w:proofErr w:type="spellStart"/>
            <w:r w:rsidRPr="00B0673B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B0673B" w:rsidRDefault="009D085C" w:rsidP="009E28D5">
            <w:hyperlink r:id="rId16" w:history="1">
              <w:r w:rsidR="009E28D5" w:rsidRPr="00B0673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B0673B">
              <w:t xml:space="preserve"> </w:t>
            </w:r>
          </w:p>
        </w:tc>
      </w:tr>
      <w:tr w:rsidR="003F62A9" w:rsidRPr="00B0673B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B0673B" w:rsidRDefault="009E28D5" w:rsidP="009E28D5">
            <w:pPr>
              <w:jc w:val="center"/>
            </w:pPr>
            <w:r w:rsidRPr="00B0673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B0673B" w:rsidRDefault="009E28D5" w:rsidP="009E28D5">
            <w:proofErr w:type="gramStart"/>
            <w:r w:rsidRPr="00B0673B">
              <w:t>Справочная правовая система КонсультантПлюс (инсталлированный ресурс</w:t>
            </w:r>
            <w:proofErr w:type="gramEnd"/>
          </w:p>
          <w:p w14:paraId="3ADE7D39" w14:textId="77777777" w:rsidR="009E28D5" w:rsidRPr="00B0673B" w:rsidRDefault="009E28D5" w:rsidP="009E28D5">
            <w:r w:rsidRPr="00B0673B">
              <w:t>СПбГЭУ или www.consultant.ru)</w:t>
            </w:r>
          </w:p>
        </w:tc>
      </w:tr>
      <w:tr w:rsidR="003F62A9" w:rsidRPr="00B0673B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B0673B" w:rsidRDefault="009E28D5" w:rsidP="009E28D5">
            <w:pPr>
              <w:jc w:val="center"/>
            </w:pPr>
            <w:r w:rsidRPr="00B0673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B0673B" w:rsidRDefault="009E28D5" w:rsidP="009E28D5">
            <w:r w:rsidRPr="00B0673B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B0673B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B0673B" w:rsidRDefault="009E28D5" w:rsidP="009E28D5">
            <w:pPr>
              <w:jc w:val="center"/>
            </w:pPr>
            <w:r w:rsidRPr="00B0673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B0673B" w:rsidRDefault="009E28D5" w:rsidP="009E28D5">
            <w:proofErr w:type="gramStart"/>
            <w:r w:rsidRPr="00B0673B">
              <w:t>Информационно-справочная система «Кодекс» (инсталлированный ресурс</w:t>
            </w:r>
            <w:proofErr w:type="gramEnd"/>
          </w:p>
          <w:p w14:paraId="0FA3B224" w14:textId="77777777" w:rsidR="009E28D5" w:rsidRPr="00B0673B" w:rsidRDefault="009E28D5" w:rsidP="009E28D5">
            <w:r w:rsidRPr="00B0673B">
              <w:t>СПбГЭУ или www.kodeks.ru)</w:t>
            </w:r>
          </w:p>
        </w:tc>
      </w:tr>
      <w:tr w:rsidR="003F62A9" w:rsidRPr="00B0673B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B0673B" w:rsidRDefault="009E28D5" w:rsidP="009E28D5">
            <w:pPr>
              <w:jc w:val="center"/>
            </w:pPr>
            <w:r w:rsidRPr="00B0673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B0673B" w:rsidRDefault="009E28D5" w:rsidP="009E28D5">
            <w:r w:rsidRPr="00B0673B">
              <w:t>Электронная библиотечная система BOOK.ru - www.book.ru</w:t>
            </w:r>
          </w:p>
        </w:tc>
      </w:tr>
      <w:tr w:rsidR="003F62A9" w:rsidRPr="00B0673B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B0673B" w:rsidRDefault="009E28D5" w:rsidP="009E28D5">
            <w:pPr>
              <w:jc w:val="center"/>
            </w:pPr>
            <w:r w:rsidRPr="00B0673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B0673B" w:rsidRDefault="009E28D5" w:rsidP="009E28D5">
            <w:r w:rsidRPr="00B0673B">
              <w:t>Электронная библиотечная система ЭБС ЮРАЙТ – www.urait.ru</w:t>
            </w:r>
          </w:p>
        </w:tc>
      </w:tr>
      <w:tr w:rsidR="003F62A9" w:rsidRPr="00B0673B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B0673B" w:rsidRDefault="009E28D5" w:rsidP="009E28D5">
            <w:pPr>
              <w:jc w:val="center"/>
            </w:pPr>
            <w:r w:rsidRPr="00B0673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B0673B" w:rsidRDefault="009E28D5" w:rsidP="009E28D5">
            <w:r w:rsidRPr="00B0673B">
              <w:t xml:space="preserve">Электронно-библиотечная система ЗНАНИУМ (ZNANIUM) – </w:t>
            </w:r>
            <w:hyperlink r:id="rId17" w:history="1">
              <w:r w:rsidRPr="00B0673B">
                <w:rPr>
                  <w:rStyle w:val="a4"/>
                  <w:color w:val="auto"/>
                </w:rPr>
                <w:t>www.znanium.com</w:t>
              </w:r>
            </w:hyperlink>
            <w:r w:rsidRPr="00B0673B">
              <w:t xml:space="preserve"> </w:t>
            </w:r>
          </w:p>
        </w:tc>
      </w:tr>
      <w:tr w:rsidR="003F62A9" w:rsidRPr="00B0673B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B0673B" w:rsidRDefault="009E28D5" w:rsidP="009E28D5">
            <w:pPr>
              <w:jc w:val="center"/>
            </w:pPr>
            <w:r w:rsidRPr="00B0673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B0673B" w:rsidRDefault="009E28D5" w:rsidP="009E28D5">
            <w:r w:rsidRPr="00B0673B">
              <w:t>Электронная библиотека СПбГЭУ– opac.unecon.ru</w:t>
            </w:r>
          </w:p>
        </w:tc>
      </w:tr>
    </w:tbl>
    <w:p w14:paraId="3882F9F8" w14:textId="77777777" w:rsidR="009E28D5" w:rsidRPr="00B0673B" w:rsidRDefault="009E28D5" w:rsidP="006221FF">
      <w:pPr>
        <w:rPr>
          <w:szCs w:val="28"/>
        </w:rPr>
      </w:pPr>
    </w:p>
    <w:p w14:paraId="13BC6D79" w14:textId="77777777" w:rsidR="009E28D5" w:rsidRPr="00B0673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B0673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182057"/>
      <w:r w:rsidRPr="00B0673B">
        <w:rPr>
          <w:b/>
          <w:szCs w:val="28"/>
        </w:rPr>
        <w:t>МАТЕРИАЛЬНО-ТЕХНИЧЕСКОЕ ОБЕСПЕЧЕНИЕ,</w:t>
      </w:r>
      <w:r w:rsidR="00E761A3" w:rsidRPr="00B0673B">
        <w:rPr>
          <w:b/>
          <w:szCs w:val="28"/>
        </w:rPr>
        <w:t xml:space="preserve"> </w:t>
      </w:r>
      <w:r w:rsidRPr="00B0673B">
        <w:rPr>
          <w:b/>
          <w:szCs w:val="28"/>
        </w:rPr>
        <w:t xml:space="preserve">НЕОБХОДИМОЕ ДЛЯ ПРОВЕДЕНИЯ </w:t>
      </w:r>
      <w:r w:rsidR="00662A4C" w:rsidRPr="00B0673B">
        <w:rPr>
          <w:b/>
          <w:szCs w:val="28"/>
        </w:rPr>
        <w:t>ДИСЦИПЛИНЫ</w:t>
      </w:r>
      <w:bookmarkEnd w:id="10"/>
    </w:p>
    <w:p w14:paraId="7753AA40" w14:textId="77777777" w:rsidR="00CA7F28" w:rsidRPr="00B0673B" w:rsidRDefault="00CA7F28" w:rsidP="009B1426">
      <w:pPr>
        <w:ind w:firstLine="709"/>
        <w:jc w:val="both"/>
      </w:pPr>
    </w:p>
    <w:p w14:paraId="5FB7613E" w14:textId="77777777" w:rsidR="00EE68B0" w:rsidRPr="00B0673B" w:rsidRDefault="00EE68B0" w:rsidP="00EE68B0">
      <w:pPr>
        <w:ind w:firstLine="709"/>
        <w:jc w:val="both"/>
      </w:pPr>
      <w:r w:rsidRPr="00B0673B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B0673B" w:rsidRDefault="00EE68B0" w:rsidP="00EE68B0">
      <w:pPr>
        <w:ind w:firstLine="709"/>
        <w:jc w:val="both"/>
      </w:pPr>
      <w:r w:rsidRPr="00B0673B">
        <w:t>Помещения оснащены оборудованием и техническими средствами обучения.</w:t>
      </w:r>
    </w:p>
    <w:p w14:paraId="27FE5174" w14:textId="77777777" w:rsidR="00EE504A" w:rsidRPr="00B0673B" w:rsidRDefault="00EE68B0" w:rsidP="00EE68B0">
      <w:pPr>
        <w:ind w:firstLine="709"/>
        <w:jc w:val="both"/>
      </w:pPr>
      <w:r w:rsidRPr="00B0673B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B0673B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B0673B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B0673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673B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B0673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673B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B0673B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B0673B" w:rsidRDefault="00116807" w:rsidP="00BA48A8">
            <w:pPr>
              <w:jc w:val="both"/>
            </w:pPr>
            <w:r w:rsidRPr="00B0673B"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673B">
              <w:t>комплексом</w:t>
            </w:r>
            <w:proofErr w:type="gramStart"/>
            <w:r w:rsidRPr="00B0673B">
              <w:t>.С</w:t>
            </w:r>
            <w:proofErr w:type="gramEnd"/>
            <w:r w:rsidRPr="00B0673B">
              <w:t>пециализированная</w:t>
            </w:r>
            <w:proofErr w:type="spellEnd"/>
            <w:r w:rsidRPr="00B0673B"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B0673B">
              <w:t>преподавателя</w:t>
            </w:r>
            <w:proofErr w:type="gramStart"/>
            <w:r w:rsidRPr="00B0673B">
              <w:t>,т</w:t>
            </w:r>
            <w:proofErr w:type="gramEnd"/>
            <w:r w:rsidRPr="00B0673B">
              <w:t>рибуна</w:t>
            </w:r>
            <w:proofErr w:type="spellEnd"/>
            <w:r w:rsidRPr="00B0673B">
              <w:t xml:space="preserve"> 1 шт., доска меловая 1 шт., тумба м/</w:t>
            </w:r>
            <w:proofErr w:type="spellStart"/>
            <w:r w:rsidRPr="00B0673B">
              <w:t>мМоноблок</w:t>
            </w:r>
            <w:proofErr w:type="spellEnd"/>
            <w:r w:rsidRPr="00B0673B">
              <w:t xml:space="preserve"> </w:t>
            </w:r>
            <w:r w:rsidRPr="00B0673B">
              <w:rPr>
                <w:lang w:val="en-US"/>
              </w:rPr>
              <w:t>Acer</w:t>
            </w:r>
            <w:r w:rsidRPr="00B0673B">
              <w:t xml:space="preserve"> </w:t>
            </w:r>
            <w:r w:rsidRPr="00B0673B">
              <w:rPr>
                <w:lang w:val="en-US"/>
              </w:rPr>
              <w:t>Aspire</w:t>
            </w:r>
            <w:r w:rsidRPr="00B0673B">
              <w:t xml:space="preserve"> </w:t>
            </w:r>
            <w:r w:rsidRPr="00B0673B">
              <w:rPr>
                <w:lang w:val="en-US"/>
              </w:rPr>
              <w:t>Z</w:t>
            </w:r>
            <w:r w:rsidRPr="00B0673B">
              <w:t xml:space="preserve">1811 в </w:t>
            </w:r>
            <w:proofErr w:type="spellStart"/>
            <w:r w:rsidRPr="00B0673B">
              <w:t>компл</w:t>
            </w:r>
            <w:proofErr w:type="spellEnd"/>
            <w:r w:rsidRPr="00B0673B">
              <w:t xml:space="preserve">.: </w:t>
            </w:r>
            <w:proofErr w:type="spellStart"/>
            <w:r w:rsidRPr="00B0673B">
              <w:rPr>
                <w:lang w:val="en-US"/>
              </w:rPr>
              <w:t>i</w:t>
            </w:r>
            <w:proofErr w:type="spellEnd"/>
            <w:r w:rsidRPr="00B0673B">
              <w:t>5 2400</w:t>
            </w:r>
            <w:r w:rsidRPr="00B0673B">
              <w:rPr>
                <w:lang w:val="en-US"/>
              </w:rPr>
              <w:t>s</w:t>
            </w:r>
            <w:r w:rsidRPr="00B0673B">
              <w:t>/4</w:t>
            </w:r>
            <w:r w:rsidRPr="00B0673B">
              <w:rPr>
                <w:lang w:val="en-US"/>
              </w:rPr>
              <w:t>Gb</w:t>
            </w:r>
            <w:r w:rsidRPr="00B0673B">
              <w:t>/1</w:t>
            </w:r>
            <w:r w:rsidRPr="00B0673B">
              <w:rPr>
                <w:lang w:val="en-US"/>
              </w:rPr>
              <w:t>T</w:t>
            </w:r>
            <w:r w:rsidRPr="00B0673B">
              <w:t xml:space="preserve">б/- 1 шт., Проектор </w:t>
            </w:r>
            <w:r w:rsidRPr="00B0673B">
              <w:rPr>
                <w:lang w:val="en-US"/>
              </w:rPr>
              <w:t>NEC</w:t>
            </w:r>
            <w:r w:rsidRPr="00B0673B">
              <w:t xml:space="preserve"> </w:t>
            </w:r>
            <w:r w:rsidRPr="00B0673B">
              <w:rPr>
                <w:lang w:val="en-US"/>
              </w:rPr>
              <w:t>VT</w:t>
            </w:r>
            <w:r w:rsidRPr="00B0673B">
              <w:t xml:space="preserve">491 - 1 шт.,  Экран с электропривод. 153х200 см д100 - 1 шт., Акустическая система </w:t>
            </w:r>
            <w:r w:rsidRPr="00B0673B">
              <w:rPr>
                <w:lang w:val="en-US"/>
              </w:rPr>
              <w:t>ITC</w:t>
            </w:r>
            <w:r w:rsidRPr="00B0673B">
              <w:t xml:space="preserve"> драйвер.50 Вт с трансф.100в - 2 шт., Мультимедийный проектор </w:t>
            </w:r>
            <w:r w:rsidRPr="00B0673B">
              <w:rPr>
                <w:lang w:val="en-US"/>
              </w:rPr>
              <w:t>NEC</w:t>
            </w:r>
            <w:r w:rsidRPr="00B0673B">
              <w:t xml:space="preserve"> </w:t>
            </w:r>
            <w:r w:rsidRPr="00B0673B">
              <w:rPr>
                <w:lang w:val="en-US"/>
              </w:rPr>
              <w:t>ME</w:t>
            </w:r>
            <w:r w:rsidRPr="00B0673B">
              <w:t>402</w:t>
            </w:r>
            <w:r w:rsidRPr="00B0673B">
              <w:rPr>
                <w:lang w:val="en-US"/>
              </w:rPr>
              <w:t>X</w:t>
            </w:r>
            <w:r w:rsidRPr="00B0673B">
              <w:t xml:space="preserve"> - 1 шт., Трансляционный усилитель 120</w:t>
            </w:r>
            <w:r w:rsidRPr="00B0673B">
              <w:rPr>
                <w:lang w:val="en-US"/>
              </w:rPr>
              <w:t>W</w:t>
            </w:r>
            <w:r w:rsidRPr="00B0673B">
              <w:t xml:space="preserve"> </w:t>
            </w:r>
            <w:r w:rsidRPr="00B0673B">
              <w:rPr>
                <w:lang w:val="en-US"/>
              </w:rPr>
              <w:t>TA</w:t>
            </w:r>
            <w:r w:rsidRPr="00B0673B"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B0673B" w:rsidRDefault="00116807" w:rsidP="00BA48A8">
            <w:pPr>
              <w:jc w:val="both"/>
            </w:pPr>
            <w:r w:rsidRPr="00B0673B">
              <w:t xml:space="preserve">191002, г. Санкт-Петербург, Кузнечный пер., д. 9/27, лит. </w:t>
            </w:r>
            <w:r w:rsidRPr="00B0673B">
              <w:rPr>
                <w:lang w:val="en-US"/>
              </w:rPr>
              <w:t>А</w:t>
            </w:r>
          </w:p>
        </w:tc>
      </w:tr>
      <w:tr w:rsidR="00EE504A" w:rsidRPr="00B0673B" w14:paraId="010D126B" w14:textId="77777777" w:rsidTr="00116807">
        <w:tc>
          <w:tcPr>
            <w:tcW w:w="4662" w:type="dxa"/>
            <w:shd w:val="clear" w:color="auto" w:fill="auto"/>
          </w:tcPr>
          <w:p w14:paraId="2F397632" w14:textId="77777777" w:rsidR="00EE504A" w:rsidRPr="00B0673B" w:rsidRDefault="00116807" w:rsidP="00BA48A8">
            <w:pPr>
              <w:jc w:val="both"/>
            </w:pPr>
            <w:r w:rsidRPr="00B0673B"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673B">
              <w:t>комплексом</w:t>
            </w:r>
            <w:proofErr w:type="gramStart"/>
            <w:r w:rsidRPr="00B0673B">
              <w:t>.С</w:t>
            </w:r>
            <w:proofErr w:type="gramEnd"/>
            <w:r w:rsidRPr="00B0673B">
              <w:t>пециализированная</w:t>
            </w:r>
            <w:proofErr w:type="spellEnd"/>
            <w:r w:rsidRPr="00B0673B"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B0673B">
              <w:rPr>
                <w:lang w:val="en-US"/>
              </w:rPr>
              <w:t>Acer</w:t>
            </w:r>
            <w:r w:rsidRPr="00B0673B">
              <w:t xml:space="preserve"> </w:t>
            </w:r>
            <w:r w:rsidRPr="00B0673B">
              <w:rPr>
                <w:lang w:val="en-US"/>
              </w:rPr>
              <w:t>Aspire</w:t>
            </w:r>
            <w:r w:rsidRPr="00B0673B">
              <w:t xml:space="preserve"> </w:t>
            </w:r>
            <w:r w:rsidRPr="00B0673B">
              <w:rPr>
                <w:lang w:val="en-US"/>
              </w:rPr>
              <w:t>Z</w:t>
            </w:r>
            <w:r w:rsidRPr="00B0673B">
              <w:t xml:space="preserve">1811 в </w:t>
            </w:r>
            <w:proofErr w:type="spellStart"/>
            <w:r w:rsidRPr="00B0673B">
              <w:t>компл</w:t>
            </w:r>
            <w:proofErr w:type="spellEnd"/>
            <w:r w:rsidRPr="00B0673B">
              <w:t xml:space="preserve">.: </w:t>
            </w:r>
            <w:proofErr w:type="spellStart"/>
            <w:r w:rsidRPr="00B0673B">
              <w:rPr>
                <w:lang w:val="en-US"/>
              </w:rPr>
              <w:t>i</w:t>
            </w:r>
            <w:proofErr w:type="spellEnd"/>
            <w:r w:rsidRPr="00B0673B">
              <w:t>5 2400</w:t>
            </w:r>
            <w:r w:rsidRPr="00B0673B">
              <w:rPr>
                <w:lang w:val="en-US"/>
              </w:rPr>
              <w:t>s</w:t>
            </w:r>
            <w:r w:rsidRPr="00B0673B">
              <w:t>/4</w:t>
            </w:r>
            <w:r w:rsidRPr="00B0673B">
              <w:rPr>
                <w:lang w:val="en-US"/>
              </w:rPr>
              <w:t>Gb</w:t>
            </w:r>
            <w:r w:rsidRPr="00B0673B">
              <w:t>/1</w:t>
            </w:r>
            <w:r w:rsidRPr="00B0673B">
              <w:rPr>
                <w:lang w:val="en-US"/>
              </w:rPr>
              <w:t>T</w:t>
            </w:r>
            <w:r w:rsidRPr="00B0673B">
              <w:t xml:space="preserve">б/ - 1 шт., Мультимедийный проектор  </w:t>
            </w:r>
            <w:r w:rsidRPr="00B0673B">
              <w:rPr>
                <w:lang w:val="en-US"/>
              </w:rPr>
              <w:t>Panasonic</w:t>
            </w:r>
            <w:r w:rsidRPr="00B0673B">
              <w:t xml:space="preserve"> </w:t>
            </w:r>
            <w:r w:rsidRPr="00B0673B">
              <w:rPr>
                <w:lang w:val="en-US"/>
              </w:rPr>
              <w:t>PT</w:t>
            </w:r>
            <w:r w:rsidRPr="00B0673B">
              <w:t>-</w:t>
            </w:r>
            <w:r w:rsidRPr="00B0673B">
              <w:rPr>
                <w:lang w:val="en-US"/>
              </w:rPr>
              <w:t>VX</w:t>
            </w:r>
            <w:r w:rsidRPr="00B0673B">
              <w:t xml:space="preserve">610Е - 1 шт., Микшер усилитель  </w:t>
            </w:r>
            <w:proofErr w:type="spellStart"/>
            <w:r w:rsidRPr="00B0673B">
              <w:rPr>
                <w:lang w:val="en-US"/>
              </w:rPr>
              <w:t>Jedia</w:t>
            </w:r>
            <w:proofErr w:type="spellEnd"/>
            <w:r w:rsidRPr="00B0673B">
              <w:t xml:space="preserve">  </w:t>
            </w:r>
            <w:r w:rsidRPr="00B0673B">
              <w:rPr>
                <w:lang w:val="en-US"/>
              </w:rPr>
              <w:t>TA</w:t>
            </w:r>
            <w:r w:rsidRPr="00B0673B">
              <w:t>-1120  - 1 шт., Экран с электропривод</w:t>
            </w:r>
            <w:proofErr w:type="gramStart"/>
            <w:r w:rsidRPr="00B0673B">
              <w:t>.</w:t>
            </w:r>
            <w:proofErr w:type="gramEnd"/>
            <w:r w:rsidRPr="00B0673B">
              <w:t xml:space="preserve"> </w:t>
            </w:r>
            <w:proofErr w:type="gramStart"/>
            <w:r w:rsidRPr="00B0673B">
              <w:t>д</w:t>
            </w:r>
            <w:proofErr w:type="gramEnd"/>
            <w:r w:rsidRPr="00B0673B">
              <w:t xml:space="preserve">150 полотно </w:t>
            </w:r>
            <w:r w:rsidRPr="00B0673B">
              <w:rPr>
                <w:lang w:val="en-US"/>
              </w:rPr>
              <w:t>MW</w:t>
            </w:r>
            <w:r w:rsidRPr="00B0673B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A78381A" w14:textId="77777777" w:rsidR="00EE504A" w:rsidRPr="00B0673B" w:rsidRDefault="00116807" w:rsidP="00BA48A8">
            <w:pPr>
              <w:jc w:val="both"/>
            </w:pPr>
            <w:r w:rsidRPr="00B0673B">
              <w:t xml:space="preserve">191002, г. Санкт-Петербург, Кузнечный пер., д. 9/27, лит. </w:t>
            </w:r>
            <w:r w:rsidRPr="00B0673B">
              <w:rPr>
                <w:lang w:val="en-US"/>
              </w:rPr>
              <w:t>А</w:t>
            </w:r>
          </w:p>
        </w:tc>
      </w:tr>
      <w:tr w:rsidR="00EE504A" w:rsidRPr="00B0673B" w14:paraId="5C6A6662" w14:textId="77777777" w:rsidTr="00116807">
        <w:tc>
          <w:tcPr>
            <w:tcW w:w="4662" w:type="dxa"/>
            <w:shd w:val="clear" w:color="auto" w:fill="auto"/>
          </w:tcPr>
          <w:p w14:paraId="6D884598" w14:textId="77777777" w:rsidR="00EE504A" w:rsidRPr="00B0673B" w:rsidRDefault="00116807" w:rsidP="00BA48A8">
            <w:pPr>
              <w:jc w:val="both"/>
            </w:pPr>
            <w:r w:rsidRPr="00B0673B"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B0673B">
              <w:rPr>
                <w:lang w:val="en-US"/>
              </w:rPr>
              <w:t>LENOVO</w:t>
            </w:r>
            <w:r w:rsidRPr="00B0673B">
              <w:t xml:space="preserve"> </w:t>
            </w:r>
            <w:proofErr w:type="spellStart"/>
            <w:r w:rsidRPr="00B0673B">
              <w:rPr>
                <w:lang w:val="en-US"/>
              </w:rPr>
              <w:t>ideaCentre</w:t>
            </w:r>
            <w:proofErr w:type="spellEnd"/>
            <w:r w:rsidRPr="00B0673B">
              <w:t xml:space="preserve"> </w:t>
            </w:r>
            <w:r w:rsidRPr="00B0673B">
              <w:rPr>
                <w:lang w:val="en-US"/>
              </w:rPr>
              <w:t>A</w:t>
            </w:r>
            <w:r w:rsidRPr="00B0673B">
              <w:t>310 (</w:t>
            </w:r>
            <w:r w:rsidRPr="00B0673B">
              <w:rPr>
                <w:lang w:val="en-US"/>
              </w:rPr>
              <w:t>Intel</w:t>
            </w:r>
            <w:r w:rsidRPr="00B0673B">
              <w:t xml:space="preserve"> </w:t>
            </w:r>
            <w:r w:rsidRPr="00B0673B">
              <w:rPr>
                <w:lang w:val="en-US"/>
              </w:rPr>
              <w:t>Pentium</w:t>
            </w:r>
            <w:r w:rsidRPr="00B0673B">
              <w:t xml:space="preserve"> </w:t>
            </w:r>
            <w:r w:rsidRPr="00B0673B">
              <w:rPr>
                <w:lang w:val="en-US"/>
              </w:rPr>
              <w:t>CPU</w:t>
            </w:r>
            <w:r w:rsidRPr="00B0673B">
              <w:t xml:space="preserve"> </w:t>
            </w:r>
            <w:r w:rsidRPr="00B0673B">
              <w:rPr>
                <w:lang w:val="en-US"/>
              </w:rPr>
              <w:t>P</w:t>
            </w:r>
            <w:r w:rsidRPr="00B0673B">
              <w:t>6100 @ 2.00</w:t>
            </w:r>
            <w:r w:rsidRPr="00B0673B">
              <w:rPr>
                <w:lang w:val="en-US"/>
              </w:rPr>
              <w:t>GHz</w:t>
            </w:r>
            <w:r w:rsidRPr="00B0673B">
              <w:t>/2</w:t>
            </w:r>
            <w:r w:rsidRPr="00B0673B">
              <w:rPr>
                <w:lang w:val="en-US"/>
              </w:rPr>
              <w:t>Gb</w:t>
            </w:r>
            <w:r w:rsidRPr="00B0673B">
              <w:t>/250</w:t>
            </w:r>
            <w:r w:rsidRPr="00B0673B">
              <w:rPr>
                <w:lang w:val="en-US"/>
              </w:rPr>
              <w:t>Gb</w:t>
            </w:r>
            <w:r w:rsidRPr="00B0673B">
              <w:t xml:space="preserve">)- 15 шт., Мультимедийный проектор </w:t>
            </w:r>
            <w:proofErr w:type="spellStart"/>
            <w:r w:rsidRPr="00B0673B">
              <w:rPr>
                <w:lang w:val="en-US"/>
              </w:rPr>
              <w:t>Optoma</w:t>
            </w:r>
            <w:proofErr w:type="spellEnd"/>
            <w:r w:rsidRPr="00B0673B">
              <w:t xml:space="preserve"> </w:t>
            </w:r>
            <w:r w:rsidRPr="00B0673B">
              <w:rPr>
                <w:lang w:val="en-US"/>
              </w:rPr>
              <w:t>x</w:t>
            </w:r>
            <w:r w:rsidRPr="00B0673B">
              <w:t xml:space="preserve"> 400 - 1 шт.,  Экран с электроприводом </w:t>
            </w:r>
            <w:r w:rsidRPr="00B0673B">
              <w:rPr>
                <w:lang w:val="en-US"/>
              </w:rPr>
              <w:t>Draper</w:t>
            </w:r>
            <w:r w:rsidRPr="00B0673B">
              <w:t xml:space="preserve"> </w:t>
            </w:r>
            <w:r w:rsidRPr="00B0673B">
              <w:rPr>
                <w:lang w:val="en-US"/>
              </w:rPr>
              <w:t>Baronet</w:t>
            </w:r>
            <w:r w:rsidRPr="00B0673B">
              <w:t xml:space="preserve"> </w:t>
            </w:r>
            <w:r w:rsidRPr="00B0673B">
              <w:rPr>
                <w:lang w:val="en-US"/>
              </w:rPr>
              <w:t>NTSC</w:t>
            </w:r>
            <w:r w:rsidRPr="00B0673B"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FE2D74D" w14:textId="77777777" w:rsidR="00EE504A" w:rsidRPr="00B0673B" w:rsidRDefault="00116807" w:rsidP="00BA48A8">
            <w:pPr>
              <w:jc w:val="both"/>
            </w:pPr>
            <w:r w:rsidRPr="00B0673B">
              <w:t xml:space="preserve">191002, г. Санкт-Петербург, Кузнечный пер., д. 9/27, лит. </w:t>
            </w:r>
            <w:r w:rsidRPr="00B0673B">
              <w:rPr>
                <w:lang w:val="en-US"/>
              </w:rPr>
              <w:t>А</w:t>
            </w:r>
          </w:p>
        </w:tc>
      </w:tr>
      <w:tr w:rsidR="00EE504A" w:rsidRPr="00B0673B" w14:paraId="699613A2" w14:textId="77777777" w:rsidTr="00116807">
        <w:tc>
          <w:tcPr>
            <w:tcW w:w="4662" w:type="dxa"/>
            <w:shd w:val="clear" w:color="auto" w:fill="auto"/>
          </w:tcPr>
          <w:p w14:paraId="78E6AD64" w14:textId="77777777" w:rsidR="00EE504A" w:rsidRPr="00B0673B" w:rsidRDefault="00116807" w:rsidP="00BA48A8">
            <w:pPr>
              <w:jc w:val="both"/>
            </w:pPr>
            <w:r w:rsidRPr="00B0673B"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673B">
              <w:t>комплексом</w:t>
            </w:r>
            <w:proofErr w:type="gramStart"/>
            <w:r w:rsidRPr="00B0673B">
              <w:t>.С</w:t>
            </w:r>
            <w:proofErr w:type="gramEnd"/>
            <w:r w:rsidRPr="00B0673B">
              <w:t>пециализированная</w:t>
            </w:r>
            <w:proofErr w:type="spellEnd"/>
            <w:r w:rsidRPr="00B0673B">
              <w:t xml:space="preserve">  мебель и оборудование: </w:t>
            </w:r>
            <w:proofErr w:type="gramStart"/>
            <w:r w:rsidRPr="00B0673B"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0673B">
              <w:t>мКомпьютер</w:t>
            </w:r>
            <w:proofErr w:type="spellEnd"/>
            <w:r w:rsidRPr="00B0673B">
              <w:t xml:space="preserve"> </w:t>
            </w:r>
            <w:r w:rsidRPr="00B0673B">
              <w:rPr>
                <w:lang w:val="en-US"/>
              </w:rPr>
              <w:t>I</w:t>
            </w:r>
            <w:r w:rsidRPr="00B0673B">
              <w:t xml:space="preserve">3-8100/ 8Гб/500Гб/ </w:t>
            </w:r>
            <w:r w:rsidRPr="00B0673B">
              <w:rPr>
                <w:lang w:val="en-US"/>
              </w:rPr>
              <w:t>Philips</w:t>
            </w:r>
            <w:r w:rsidRPr="00B0673B">
              <w:t>224</w:t>
            </w:r>
            <w:r w:rsidRPr="00B0673B">
              <w:rPr>
                <w:lang w:val="en-US"/>
              </w:rPr>
              <w:t>E</w:t>
            </w:r>
            <w:r w:rsidRPr="00B0673B">
              <w:t>5</w:t>
            </w:r>
            <w:r w:rsidRPr="00B0673B">
              <w:rPr>
                <w:lang w:val="en-US"/>
              </w:rPr>
              <w:t>QSB</w:t>
            </w:r>
            <w:r w:rsidRPr="00B0673B">
              <w:t xml:space="preserve"> - 20 шт., Компьютер </w:t>
            </w:r>
            <w:proofErr w:type="spellStart"/>
            <w:r w:rsidRPr="00B0673B">
              <w:rPr>
                <w:lang w:val="en-US"/>
              </w:rPr>
              <w:t>i</w:t>
            </w:r>
            <w:proofErr w:type="spellEnd"/>
            <w:r w:rsidRPr="00B0673B">
              <w:t xml:space="preserve">5-7400 3 </w:t>
            </w:r>
            <w:proofErr w:type="spellStart"/>
            <w:r w:rsidRPr="00B0673B">
              <w:rPr>
                <w:lang w:val="en-US"/>
              </w:rPr>
              <w:t>Gh</w:t>
            </w:r>
            <w:proofErr w:type="spellEnd"/>
            <w:r w:rsidRPr="00B0673B">
              <w:t>/8</w:t>
            </w:r>
            <w:r w:rsidRPr="00B0673B">
              <w:rPr>
                <w:lang w:val="en-US"/>
              </w:rPr>
              <w:t>Gb</w:t>
            </w:r>
            <w:r w:rsidRPr="00B0673B">
              <w:t>/1</w:t>
            </w:r>
            <w:r w:rsidRPr="00B0673B">
              <w:rPr>
                <w:lang w:val="en-US"/>
              </w:rPr>
              <w:t>Tb</w:t>
            </w:r>
            <w:r w:rsidRPr="00B0673B">
              <w:t>/</w:t>
            </w:r>
            <w:r w:rsidRPr="00B0673B">
              <w:rPr>
                <w:lang w:val="en-US"/>
              </w:rPr>
              <w:t>Dell</w:t>
            </w:r>
            <w:r w:rsidRPr="00B0673B">
              <w:t xml:space="preserve"> </w:t>
            </w:r>
            <w:r w:rsidRPr="00B0673B">
              <w:rPr>
                <w:lang w:val="en-US"/>
              </w:rPr>
              <w:t>e</w:t>
            </w:r>
            <w:r w:rsidRPr="00B0673B">
              <w:t>2318</w:t>
            </w:r>
            <w:r w:rsidRPr="00B0673B">
              <w:rPr>
                <w:lang w:val="en-US"/>
              </w:rPr>
              <w:t>h</w:t>
            </w:r>
            <w:r w:rsidRPr="00B0673B">
              <w:t xml:space="preserve"> - 1 шт., Мультимедийный проектор 1 </w:t>
            </w:r>
            <w:r w:rsidRPr="00B0673B">
              <w:rPr>
                <w:lang w:val="en-US"/>
              </w:rPr>
              <w:t>NEC</w:t>
            </w:r>
            <w:r w:rsidRPr="00B0673B">
              <w:t xml:space="preserve"> </w:t>
            </w:r>
            <w:r w:rsidRPr="00B0673B">
              <w:rPr>
                <w:lang w:val="en-US"/>
              </w:rPr>
              <w:t>ME</w:t>
            </w:r>
            <w:r w:rsidRPr="00B0673B">
              <w:t>401</w:t>
            </w:r>
            <w:r w:rsidRPr="00B0673B">
              <w:rPr>
                <w:lang w:val="en-US"/>
              </w:rPr>
              <w:t>X</w:t>
            </w:r>
            <w:r w:rsidRPr="00B0673B">
              <w:t xml:space="preserve"> - 1 шт., Экран с электроприводом 153х200 см </w:t>
            </w:r>
            <w:r w:rsidRPr="00B0673B">
              <w:rPr>
                <w:lang w:val="en-US"/>
              </w:rPr>
              <w:t>Matte</w:t>
            </w:r>
            <w:r w:rsidRPr="00B0673B">
              <w:t xml:space="preserve"> </w:t>
            </w:r>
            <w:r w:rsidRPr="00B0673B">
              <w:rPr>
                <w:lang w:val="en-US"/>
              </w:rPr>
              <w:t>White</w:t>
            </w:r>
            <w:r w:rsidRPr="00B0673B">
              <w:t xml:space="preserve"> - 1 шт., Коммутатор </w:t>
            </w:r>
            <w:r w:rsidRPr="00B0673B">
              <w:rPr>
                <w:lang w:val="en-US"/>
              </w:rPr>
              <w:t>HP</w:t>
            </w:r>
            <w:r w:rsidRPr="00B0673B">
              <w:t xml:space="preserve"> </w:t>
            </w:r>
            <w:proofErr w:type="spellStart"/>
            <w:r w:rsidRPr="00B0673B">
              <w:rPr>
                <w:lang w:val="en-US"/>
              </w:rPr>
              <w:t>ProCurve</w:t>
            </w:r>
            <w:proofErr w:type="spellEnd"/>
            <w:r w:rsidRPr="00B0673B">
              <w:t xml:space="preserve"> </w:t>
            </w:r>
            <w:r w:rsidRPr="00B0673B">
              <w:rPr>
                <w:lang w:val="en-US"/>
              </w:rPr>
              <w:t>Switch</w:t>
            </w:r>
            <w:r w:rsidRPr="00B0673B">
              <w:t xml:space="preserve"> 2610-24 (24 </w:t>
            </w:r>
            <w:r w:rsidRPr="00B0673B">
              <w:rPr>
                <w:lang w:val="en-US"/>
              </w:rPr>
              <w:t>ports</w:t>
            </w:r>
            <w:r w:rsidRPr="00B0673B">
              <w:t xml:space="preserve"> 10</w:t>
            </w:r>
            <w:proofErr w:type="gramEnd"/>
            <w:r w:rsidRPr="00B0673B">
              <w:t>/</w:t>
            </w:r>
            <w:proofErr w:type="gramStart"/>
            <w:r w:rsidRPr="00B0673B"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14:paraId="4496D5D5" w14:textId="77777777" w:rsidR="00EE504A" w:rsidRPr="00B0673B" w:rsidRDefault="00116807" w:rsidP="00BA48A8">
            <w:pPr>
              <w:jc w:val="both"/>
            </w:pPr>
            <w:r w:rsidRPr="00B0673B">
              <w:t xml:space="preserve">191002, г. Санкт-Петербург, Кузнечный пер., д. 9/27, лит. </w:t>
            </w:r>
            <w:r w:rsidRPr="00B0673B">
              <w:rPr>
                <w:lang w:val="en-US"/>
              </w:rPr>
              <w:t>А</w:t>
            </w:r>
          </w:p>
        </w:tc>
      </w:tr>
    </w:tbl>
    <w:p w14:paraId="42580C87" w14:textId="77777777" w:rsidR="00B70A8B" w:rsidRPr="00B0673B" w:rsidRDefault="00B70A8B" w:rsidP="009B1426">
      <w:pPr>
        <w:jc w:val="both"/>
      </w:pPr>
    </w:p>
    <w:p w14:paraId="46E57F1E" w14:textId="77777777" w:rsidR="00CA7F28" w:rsidRPr="00B0673B" w:rsidRDefault="00EE68B0" w:rsidP="009B1426">
      <w:pPr>
        <w:ind w:firstLine="709"/>
        <w:jc w:val="both"/>
      </w:pPr>
      <w:proofErr w:type="gramStart"/>
      <w:r w:rsidRPr="00B0673B">
        <w:t xml:space="preserve">При прохождении </w:t>
      </w:r>
      <w:r w:rsidR="009B1C6D" w:rsidRPr="00B0673B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B0673B">
        <w:t xml:space="preserve">в профильной организации обучающимся предоставляется возможность </w:t>
      </w:r>
      <w:r w:rsidR="00FC4E48" w:rsidRPr="00B0673B">
        <w:t>использовать помещения п</w:t>
      </w:r>
      <w:r w:rsidR="00662A4C" w:rsidRPr="00B0673B">
        <w:t>рофильной организации, согласованны</w:t>
      </w:r>
      <w:r w:rsidR="008F634D" w:rsidRPr="00B0673B">
        <w:t>е</w:t>
      </w:r>
      <w:r w:rsidR="00662A4C" w:rsidRPr="00B0673B">
        <w:t xml:space="preserve"> в договоре о практиче</w:t>
      </w:r>
      <w:r w:rsidR="00FC4E48" w:rsidRPr="00B0673B">
        <w:t>ской подготовке</w:t>
      </w:r>
      <w:r w:rsidR="00662A4C" w:rsidRPr="00B0673B">
        <w:t>, а также находящ</w:t>
      </w:r>
      <w:r w:rsidR="008F634D" w:rsidRPr="00B0673B">
        <w:t>ееся в них оборудование</w:t>
      </w:r>
      <w:r w:rsidR="00662A4C" w:rsidRPr="00B0673B">
        <w:t xml:space="preserve"> и технически</w:t>
      </w:r>
      <w:r w:rsidR="008F634D" w:rsidRPr="00B0673B">
        <w:t>е</w:t>
      </w:r>
      <w:r w:rsidR="00662A4C" w:rsidRPr="00B0673B">
        <w:t xml:space="preserve"> средства обучения</w:t>
      </w:r>
      <w:r w:rsidR="00CA7F28" w:rsidRPr="00B0673B">
        <w:t>, необходимы</w:t>
      </w:r>
      <w:r w:rsidR="008F634D" w:rsidRPr="00B0673B">
        <w:t>е</w:t>
      </w:r>
      <w:r w:rsidR="00CA7F28" w:rsidRPr="00B0673B">
        <w:t xml:space="preserve"> для успешного </w:t>
      </w:r>
      <w:r w:rsidR="006221FF" w:rsidRPr="00B0673B">
        <w:t>выполнения отдельных видов работ, связанных с будущей профессиональной деятельностью</w:t>
      </w:r>
      <w:r w:rsidR="00CA7F28" w:rsidRPr="00B0673B">
        <w:t>.</w:t>
      </w:r>
      <w:proofErr w:type="gramEnd"/>
    </w:p>
    <w:bookmarkEnd w:id="11"/>
    <w:p w14:paraId="6D4A8733" w14:textId="77777777" w:rsidR="00CA7F28" w:rsidRPr="00B0673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B0673B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182058"/>
      <w:r w:rsidRPr="00B0673B">
        <w:rPr>
          <w:b/>
          <w:szCs w:val="28"/>
        </w:rPr>
        <w:t>ОСОБЕННОСТИ ОСВОЕНИЯ ДИСЦИПЛИНЫ</w:t>
      </w:r>
      <w:r w:rsidR="009B1426" w:rsidRPr="00B0673B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B0673B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B0673B" w:rsidRDefault="00EE68B0" w:rsidP="00EE68B0">
      <w:pPr>
        <w:suppressAutoHyphens/>
        <w:ind w:firstLine="709"/>
        <w:jc w:val="both"/>
      </w:pPr>
      <w:proofErr w:type="gramStart"/>
      <w:r w:rsidRPr="00B0673B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4738058" w14:textId="77777777" w:rsidR="00EE68B0" w:rsidRPr="00B0673B" w:rsidRDefault="00EE68B0" w:rsidP="00EE68B0">
      <w:pPr>
        <w:suppressAutoHyphens/>
        <w:ind w:firstLine="709"/>
        <w:jc w:val="both"/>
      </w:pPr>
      <w:r w:rsidRPr="00B0673B">
        <w:t xml:space="preserve">В </w:t>
      </w:r>
      <w:proofErr w:type="gramStart"/>
      <w:r w:rsidRPr="00B0673B">
        <w:t>целях</w:t>
      </w:r>
      <w:proofErr w:type="gramEnd"/>
      <w:r w:rsidRPr="00B0673B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B0673B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B0673B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7DE3C93" w14:textId="77777777" w:rsidR="00EE68B0" w:rsidRPr="00B0673B" w:rsidRDefault="00EE68B0" w:rsidP="00EE68B0">
      <w:pPr>
        <w:numPr>
          <w:ilvl w:val="0"/>
          <w:numId w:val="29"/>
        </w:numPr>
        <w:suppressAutoHyphens/>
        <w:jc w:val="both"/>
      </w:pPr>
      <w:r w:rsidRPr="00B0673B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B0673B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B0673B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7E575B6" w14:textId="77777777" w:rsidR="00CA7F28" w:rsidRPr="00B0673B" w:rsidRDefault="00EE68B0" w:rsidP="00EE68B0">
      <w:pPr>
        <w:suppressAutoHyphens/>
        <w:ind w:firstLine="709"/>
        <w:jc w:val="both"/>
      </w:pPr>
      <w:r w:rsidRPr="00B0673B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B0673B">
        <w:t>формах</w:t>
      </w:r>
      <w:proofErr w:type="gramEnd"/>
      <w:r w:rsidRPr="00B0673B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B0673B">
        <w:t>группах</w:t>
      </w:r>
      <w:proofErr w:type="gramEnd"/>
      <w:r w:rsidRPr="00B0673B">
        <w:t xml:space="preserve"> или в отдельных организациях.</w:t>
      </w:r>
    </w:p>
    <w:p w14:paraId="38E1B0FE" w14:textId="77777777" w:rsidR="00EE68B0" w:rsidRPr="00B0673B" w:rsidRDefault="00EE68B0" w:rsidP="00EE68B0">
      <w:pPr>
        <w:suppressAutoHyphens/>
        <w:ind w:firstLine="709"/>
        <w:jc w:val="both"/>
      </w:pPr>
    </w:p>
    <w:p w14:paraId="454FCD13" w14:textId="77777777" w:rsidR="00CA7F28" w:rsidRPr="00B0673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182059"/>
      <w:r w:rsidRPr="00B0673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B0673B">
        <w:rPr>
          <w:b/>
          <w:szCs w:val="28"/>
        </w:rPr>
        <w:t xml:space="preserve">ПО </w:t>
      </w:r>
      <w:r w:rsidR="00EE68B0" w:rsidRPr="00B0673B">
        <w:rPr>
          <w:b/>
          <w:szCs w:val="28"/>
        </w:rPr>
        <w:t>ДИСЦИПЛИНЕ</w:t>
      </w:r>
      <w:bookmarkEnd w:id="13"/>
    </w:p>
    <w:p w14:paraId="217B32B6" w14:textId="77777777" w:rsidR="00A00AEA" w:rsidRPr="00B0673B" w:rsidRDefault="00A00AEA" w:rsidP="00587580">
      <w:pPr>
        <w:jc w:val="both"/>
        <w:rPr>
          <w:rFonts w:eastAsia="Calibri"/>
        </w:rPr>
      </w:pPr>
    </w:p>
    <w:p w14:paraId="0E553DAC" w14:textId="77777777" w:rsidR="00A00AEA" w:rsidRPr="00B0673B" w:rsidRDefault="00A00AEA" w:rsidP="00A00AEA">
      <w:pPr>
        <w:ind w:firstLine="851"/>
        <w:jc w:val="both"/>
        <w:rPr>
          <w:rFonts w:eastAsia="Calibri"/>
        </w:rPr>
      </w:pPr>
      <w:r w:rsidRPr="00B0673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B0673B">
        <w:rPr>
          <w:rFonts w:eastAsia="Calibri"/>
        </w:rPr>
        <w:t xml:space="preserve">рабочей </w:t>
      </w:r>
      <w:r w:rsidRPr="00B0673B">
        <w:rPr>
          <w:rFonts w:eastAsia="Calibri"/>
        </w:rPr>
        <w:t xml:space="preserve">программой </w:t>
      </w:r>
      <w:r w:rsidR="00FC4E48" w:rsidRPr="00B0673B">
        <w:rPr>
          <w:rFonts w:eastAsia="Calibri"/>
        </w:rPr>
        <w:t xml:space="preserve">дисциплины </w:t>
      </w:r>
      <w:r w:rsidRPr="00B0673B">
        <w:rPr>
          <w:rFonts w:eastAsia="Calibri"/>
        </w:rPr>
        <w:t>и ЛНА университета.</w:t>
      </w:r>
      <w:r w:rsidR="00587580" w:rsidRPr="00B0673B">
        <w:rPr>
          <w:rFonts w:eastAsia="Calibri"/>
        </w:rPr>
        <w:t xml:space="preserve"> </w:t>
      </w:r>
    </w:p>
    <w:p w14:paraId="772BA2E2" w14:textId="77777777" w:rsidR="00A00AEA" w:rsidRPr="00B0673B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B0673B" w:rsidRDefault="004949AC" w:rsidP="004949AC">
      <w:pPr>
        <w:jc w:val="center"/>
        <w:rPr>
          <w:b/>
          <w:bCs/>
          <w:lang w:eastAsia="ar-SA"/>
        </w:rPr>
      </w:pPr>
      <w:r w:rsidRPr="00B0673B">
        <w:rPr>
          <w:b/>
          <w:bCs/>
          <w:lang w:eastAsia="ar-SA"/>
        </w:rPr>
        <w:t xml:space="preserve">9.1 </w:t>
      </w:r>
      <w:r w:rsidR="00A00AEA" w:rsidRPr="00B0673B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B0673B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B0673B" w:rsidRDefault="006221FF" w:rsidP="00A00AEA">
      <w:pPr>
        <w:contextualSpacing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B0673B">
        <w:rPr>
          <w:rFonts w:eastAsia="Calibri"/>
          <w:lang w:eastAsia="en-US"/>
        </w:rPr>
        <w:t>соответствии</w:t>
      </w:r>
      <w:proofErr w:type="gramEnd"/>
      <w:r w:rsidRPr="00B0673B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3"/>
        <w:gridCol w:w="2161"/>
      </w:tblGrid>
      <w:tr w:rsidR="003F62A9" w:rsidRPr="00B0673B" w14:paraId="0639AB7F" w14:textId="77777777" w:rsidTr="00B0673B">
        <w:tc>
          <w:tcPr>
            <w:tcW w:w="1471" w:type="pct"/>
            <w:shd w:val="clear" w:color="auto" w:fill="auto"/>
          </w:tcPr>
          <w:p w14:paraId="4AEAE60E" w14:textId="77777777" w:rsidR="00B2201D" w:rsidRPr="00B0673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673B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31" w:type="pct"/>
          </w:tcPr>
          <w:p w14:paraId="3088880B" w14:textId="77777777" w:rsidR="00B2201D" w:rsidRPr="00B0673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673B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68" w:type="pct"/>
          </w:tcPr>
          <w:p w14:paraId="00D7E97D" w14:textId="77777777" w:rsidR="00B2201D" w:rsidRPr="00B0673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673B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30" w:type="pct"/>
            <w:shd w:val="clear" w:color="auto" w:fill="auto"/>
          </w:tcPr>
          <w:p w14:paraId="76250B91" w14:textId="77777777" w:rsidR="00B2201D" w:rsidRPr="00B0673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B0673B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B0673B" w14:paraId="33EC7E77" w14:textId="77777777" w:rsidTr="00B0673B">
        <w:tc>
          <w:tcPr>
            <w:tcW w:w="1471" w:type="pct"/>
            <w:shd w:val="clear" w:color="auto" w:fill="auto"/>
          </w:tcPr>
          <w:p w14:paraId="6D74E2DA" w14:textId="77777777" w:rsidR="00B2201D" w:rsidRPr="00B0673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673B">
              <w:rPr>
                <w:lang w:val="en-US"/>
              </w:rPr>
              <w:t>1</w:t>
            </w:r>
          </w:p>
        </w:tc>
        <w:tc>
          <w:tcPr>
            <w:tcW w:w="1331" w:type="pct"/>
          </w:tcPr>
          <w:p w14:paraId="382FBC7B" w14:textId="4C15587F" w:rsidR="00B2201D" w:rsidRPr="00B0673B" w:rsidRDefault="00B0673B" w:rsidP="00531D44">
            <w:pPr>
              <w:contextualSpacing/>
              <w:jc w:val="both"/>
            </w:pPr>
            <w:r>
              <w:t>Проектно-аналитическая работа</w:t>
            </w:r>
          </w:p>
        </w:tc>
        <w:tc>
          <w:tcPr>
            <w:tcW w:w="1068" w:type="pct"/>
          </w:tcPr>
          <w:p w14:paraId="1A5E9B1E" w14:textId="77777777" w:rsidR="00B2201D" w:rsidRPr="00B0673B" w:rsidRDefault="00CF1BA1" w:rsidP="00531D44">
            <w:pPr>
              <w:contextualSpacing/>
              <w:jc w:val="both"/>
            </w:pPr>
            <w:r w:rsidRPr="00B0673B">
              <w:rPr>
                <w:lang w:val="en-US"/>
              </w:rPr>
              <w:t>письменно</w:t>
            </w:r>
          </w:p>
        </w:tc>
        <w:tc>
          <w:tcPr>
            <w:tcW w:w="1130" w:type="pct"/>
            <w:shd w:val="clear" w:color="auto" w:fill="auto"/>
          </w:tcPr>
          <w:p w14:paraId="3A719EF9" w14:textId="77777777" w:rsidR="00B2201D" w:rsidRPr="00B0673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673B">
              <w:rPr>
                <w:lang w:val="en-US"/>
              </w:rPr>
              <w:t>1-3</w:t>
            </w:r>
          </w:p>
        </w:tc>
      </w:tr>
      <w:tr w:rsidR="00B0673B" w:rsidRPr="00B0673B" w14:paraId="706DA60C" w14:textId="77777777" w:rsidTr="00B0673B">
        <w:tc>
          <w:tcPr>
            <w:tcW w:w="1471" w:type="pct"/>
            <w:shd w:val="clear" w:color="auto" w:fill="auto"/>
          </w:tcPr>
          <w:p w14:paraId="3D7C2417" w14:textId="77777777" w:rsidR="00B0673B" w:rsidRPr="00B0673B" w:rsidRDefault="00B0673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673B">
              <w:rPr>
                <w:lang w:val="en-US"/>
              </w:rPr>
              <w:t>2</w:t>
            </w:r>
          </w:p>
        </w:tc>
        <w:tc>
          <w:tcPr>
            <w:tcW w:w="1331" w:type="pct"/>
          </w:tcPr>
          <w:p w14:paraId="5E8151F5" w14:textId="08B49F9E" w:rsidR="00B0673B" w:rsidRPr="00B0673B" w:rsidRDefault="00B0673B" w:rsidP="00531D44">
            <w:pPr>
              <w:contextualSpacing/>
              <w:jc w:val="both"/>
            </w:pPr>
            <w:r>
              <w:t>Проектно-аналитическая работа</w:t>
            </w:r>
          </w:p>
        </w:tc>
        <w:tc>
          <w:tcPr>
            <w:tcW w:w="1068" w:type="pct"/>
          </w:tcPr>
          <w:p w14:paraId="22320869" w14:textId="77777777" w:rsidR="00B0673B" w:rsidRPr="00B0673B" w:rsidRDefault="00B0673B" w:rsidP="00531D44">
            <w:pPr>
              <w:contextualSpacing/>
              <w:jc w:val="both"/>
            </w:pPr>
            <w:r w:rsidRPr="00B0673B">
              <w:rPr>
                <w:lang w:val="en-US"/>
              </w:rPr>
              <w:t>письменно</w:t>
            </w:r>
          </w:p>
        </w:tc>
        <w:tc>
          <w:tcPr>
            <w:tcW w:w="1130" w:type="pct"/>
            <w:shd w:val="clear" w:color="auto" w:fill="auto"/>
          </w:tcPr>
          <w:p w14:paraId="747966E7" w14:textId="77777777" w:rsidR="00B0673B" w:rsidRPr="00B0673B" w:rsidRDefault="00B0673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673B">
              <w:rPr>
                <w:lang w:val="en-US"/>
              </w:rPr>
              <w:t>4-6</w:t>
            </w:r>
          </w:p>
        </w:tc>
      </w:tr>
      <w:tr w:rsidR="00B0673B" w:rsidRPr="00B0673B" w14:paraId="744E368F" w14:textId="77777777" w:rsidTr="00B0673B">
        <w:tc>
          <w:tcPr>
            <w:tcW w:w="1471" w:type="pct"/>
            <w:shd w:val="clear" w:color="auto" w:fill="auto"/>
          </w:tcPr>
          <w:p w14:paraId="39881D69" w14:textId="77777777" w:rsidR="00B0673B" w:rsidRPr="00B0673B" w:rsidRDefault="00B0673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673B">
              <w:rPr>
                <w:lang w:val="en-US"/>
              </w:rPr>
              <w:t>3</w:t>
            </w:r>
          </w:p>
        </w:tc>
        <w:tc>
          <w:tcPr>
            <w:tcW w:w="1331" w:type="pct"/>
          </w:tcPr>
          <w:p w14:paraId="35DD1325" w14:textId="77777777" w:rsidR="00B0673B" w:rsidRPr="00B0673B" w:rsidRDefault="00B0673B" w:rsidP="00531D44">
            <w:pPr>
              <w:contextualSpacing/>
              <w:jc w:val="both"/>
            </w:pPr>
            <w:r w:rsidRPr="00B0673B">
              <w:rPr>
                <w:lang w:val="en-US"/>
              </w:rPr>
              <w:t>Текущий контроль</w:t>
            </w:r>
          </w:p>
        </w:tc>
        <w:tc>
          <w:tcPr>
            <w:tcW w:w="1068" w:type="pct"/>
          </w:tcPr>
          <w:p w14:paraId="7D344FA6" w14:textId="77777777" w:rsidR="00B0673B" w:rsidRPr="00B0673B" w:rsidRDefault="00B0673B" w:rsidP="00531D44">
            <w:pPr>
              <w:contextualSpacing/>
              <w:jc w:val="both"/>
            </w:pPr>
            <w:r w:rsidRPr="00B0673B">
              <w:t>с помощью технических средств и информационных систем</w:t>
            </w:r>
          </w:p>
        </w:tc>
        <w:tc>
          <w:tcPr>
            <w:tcW w:w="1130" w:type="pct"/>
            <w:shd w:val="clear" w:color="auto" w:fill="auto"/>
          </w:tcPr>
          <w:p w14:paraId="5AE09202" w14:textId="77777777" w:rsidR="00B0673B" w:rsidRPr="00B0673B" w:rsidRDefault="00B0673B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B0673B">
              <w:rPr>
                <w:lang w:val="en-US"/>
              </w:rPr>
              <w:t>1-6</w:t>
            </w:r>
          </w:p>
        </w:tc>
      </w:tr>
    </w:tbl>
    <w:p w14:paraId="12BC6410" w14:textId="77777777" w:rsidR="00A00AEA" w:rsidRPr="00B0673B" w:rsidRDefault="00A00AEA" w:rsidP="00D677FE">
      <w:pPr>
        <w:jc w:val="both"/>
        <w:rPr>
          <w:rFonts w:eastAsia="Calibri"/>
        </w:rPr>
      </w:pPr>
    </w:p>
    <w:p w14:paraId="60578291" w14:textId="77777777" w:rsidR="00571E3F" w:rsidRPr="00B0673B" w:rsidRDefault="00571E3F" w:rsidP="00571E3F">
      <w:pPr>
        <w:jc w:val="both"/>
        <w:rPr>
          <w:rFonts w:eastAsia="Calibri"/>
        </w:rPr>
      </w:pPr>
      <w:r w:rsidRPr="00B0673B">
        <w:rPr>
          <w:rFonts w:eastAsia="Calibri"/>
        </w:rPr>
        <w:t xml:space="preserve">Самостоятельная работа </w:t>
      </w:r>
      <w:proofErr w:type="gramStart"/>
      <w:r w:rsidRPr="00B0673B">
        <w:rPr>
          <w:rFonts w:eastAsia="Calibri"/>
        </w:rPr>
        <w:t>обучающегося</w:t>
      </w:r>
      <w:proofErr w:type="gramEnd"/>
      <w:r w:rsidRPr="00B0673B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B0673B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B0673B" w:rsidRDefault="00571E3F" w:rsidP="00531D44">
            <w:pPr>
              <w:jc w:val="center"/>
              <w:rPr>
                <w:rFonts w:eastAsia="Calibri"/>
                <w:b/>
              </w:rPr>
            </w:pPr>
            <w:r w:rsidRPr="00B0673B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B0673B" w:rsidRDefault="00B2201D" w:rsidP="00531D44">
            <w:pPr>
              <w:jc w:val="center"/>
              <w:rPr>
                <w:rFonts w:eastAsia="Calibri"/>
                <w:b/>
              </w:rPr>
            </w:pPr>
            <w:r w:rsidRPr="00B0673B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B0673B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1-6</w:t>
            </w:r>
          </w:p>
        </w:tc>
      </w:tr>
      <w:tr w:rsidR="00571E3F" w:rsidRPr="00B0673B" w14:paraId="0D0186BB" w14:textId="77777777" w:rsidTr="00CF1BA1">
        <w:tc>
          <w:tcPr>
            <w:tcW w:w="4679" w:type="dxa"/>
            <w:shd w:val="clear" w:color="auto" w:fill="auto"/>
          </w:tcPr>
          <w:p w14:paraId="778FF200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6843D2F9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1-6</w:t>
            </w:r>
          </w:p>
        </w:tc>
      </w:tr>
      <w:tr w:rsidR="00571E3F" w:rsidRPr="00B0673B" w14:paraId="5008F2F7" w14:textId="77777777" w:rsidTr="00CF1BA1">
        <w:tc>
          <w:tcPr>
            <w:tcW w:w="4679" w:type="dxa"/>
            <w:shd w:val="clear" w:color="auto" w:fill="auto"/>
          </w:tcPr>
          <w:p w14:paraId="0E9A7978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5732B9A6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1-6</w:t>
            </w:r>
          </w:p>
        </w:tc>
      </w:tr>
      <w:tr w:rsidR="00571E3F" w:rsidRPr="00B0673B" w14:paraId="60E1C9AA" w14:textId="77777777" w:rsidTr="00CF1BA1">
        <w:tc>
          <w:tcPr>
            <w:tcW w:w="4679" w:type="dxa"/>
            <w:shd w:val="clear" w:color="auto" w:fill="auto"/>
          </w:tcPr>
          <w:p w14:paraId="025DC986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Написание эссе</w:t>
            </w:r>
          </w:p>
        </w:tc>
        <w:tc>
          <w:tcPr>
            <w:tcW w:w="4658" w:type="dxa"/>
            <w:shd w:val="clear" w:color="auto" w:fill="auto"/>
          </w:tcPr>
          <w:p w14:paraId="6308BA59" w14:textId="77777777" w:rsidR="00571E3F" w:rsidRPr="00B0673B" w:rsidRDefault="00CF1BA1" w:rsidP="00CF1BA1">
            <w:pPr>
              <w:rPr>
                <w:rFonts w:eastAsia="Calibri"/>
              </w:rPr>
            </w:pPr>
            <w:r w:rsidRPr="00B0673B">
              <w:rPr>
                <w:rFonts w:eastAsia="Calibri"/>
                <w:lang w:val="en-US"/>
              </w:rPr>
              <w:t>1-6</w:t>
            </w:r>
          </w:p>
        </w:tc>
      </w:tr>
    </w:tbl>
    <w:p w14:paraId="0039D0A4" w14:textId="77777777" w:rsidR="00391BA5" w:rsidRPr="00B0673B" w:rsidRDefault="00391BA5" w:rsidP="00D677FE">
      <w:pPr>
        <w:jc w:val="both"/>
        <w:rPr>
          <w:rFonts w:eastAsia="Calibri"/>
        </w:rPr>
      </w:pPr>
    </w:p>
    <w:p w14:paraId="4505DE8C" w14:textId="77777777" w:rsidR="00A00AEA" w:rsidRPr="00B0673B" w:rsidRDefault="00A00AEA" w:rsidP="00A00AEA">
      <w:pPr>
        <w:jc w:val="both"/>
        <w:rPr>
          <w:rFonts w:eastAsia="Calibri"/>
          <w:bCs/>
        </w:rPr>
      </w:pPr>
      <w:r w:rsidRPr="00B0673B">
        <w:rPr>
          <w:rFonts w:eastAsia="Calibri"/>
          <w:bCs/>
        </w:rPr>
        <w:t xml:space="preserve">Текущий контроль проводится в течение </w:t>
      </w:r>
      <w:r w:rsidR="00A5437C" w:rsidRPr="00B0673B">
        <w:rPr>
          <w:rFonts w:eastAsia="Calibri"/>
          <w:bCs/>
        </w:rPr>
        <w:t xml:space="preserve">периода </w:t>
      </w:r>
      <w:r w:rsidRPr="00B0673B">
        <w:rPr>
          <w:rFonts w:eastAsia="Calibri"/>
          <w:bCs/>
        </w:rPr>
        <w:t>прохождения</w:t>
      </w:r>
      <w:r w:rsidR="00EE68B0" w:rsidRPr="00B0673B">
        <w:rPr>
          <w:rFonts w:eastAsia="Calibri"/>
          <w:bCs/>
        </w:rPr>
        <w:t xml:space="preserve"> дисциплины</w:t>
      </w:r>
      <w:r w:rsidR="00B41EBF" w:rsidRPr="00B0673B">
        <w:rPr>
          <w:rFonts w:eastAsia="Calibri"/>
          <w:bCs/>
        </w:rPr>
        <w:t>.</w:t>
      </w:r>
    </w:p>
    <w:p w14:paraId="0D3778D5" w14:textId="77777777" w:rsidR="009E28D5" w:rsidRPr="00B0673B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B0673B" w:rsidRDefault="004949AC" w:rsidP="004949AC">
      <w:pPr>
        <w:jc w:val="center"/>
        <w:rPr>
          <w:b/>
          <w:bCs/>
          <w:lang w:eastAsia="ar-SA"/>
        </w:rPr>
      </w:pPr>
      <w:r w:rsidRPr="00B0673B">
        <w:rPr>
          <w:b/>
          <w:bCs/>
          <w:lang w:eastAsia="ar-SA"/>
        </w:rPr>
        <w:t xml:space="preserve">9.2 </w:t>
      </w:r>
      <w:r w:rsidR="00A00AEA" w:rsidRPr="00B0673B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B0673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B0673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 xml:space="preserve">Результаты </w:t>
      </w:r>
      <w:r w:rsidR="00D677FE" w:rsidRPr="00B0673B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B0673B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B0673B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B0673B">
        <w:rPr>
          <w:rFonts w:eastAsia="Calibri"/>
          <w:lang w:eastAsia="en-US"/>
        </w:rPr>
        <w:t xml:space="preserve">. </w:t>
      </w:r>
    </w:p>
    <w:p w14:paraId="08649E9F" w14:textId="77777777" w:rsidR="00587580" w:rsidRPr="00B0673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B0673B">
        <w:rPr>
          <w:rFonts w:eastAsia="Calibri"/>
          <w:lang w:eastAsia="en-US"/>
        </w:rPr>
        <w:t>обучающихся</w:t>
      </w:r>
      <w:proofErr w:type="gramEnd"/>
      <w:r w:rsidRPr="00B0673B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B0673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B0673B">
        <w:rPr>
          <w:rFonts w:eastAsia="Calibri"/>
          <w:bCs/>
          <w:lang w:eastAsia="en-US"/>
        </w:rPr>
        <w:t>.</w:t>
      </w:r>
    </w:p>
    <w:p w14:paraId="1725DEC7" w14:textId="77777777" w:rsidR="0081238F" w:rsidRPr="00B0673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B0673B" w:rsidRDefault="004949AC" w:rsidP="004949AC">
      <w:pPr>
        <w:jc w:val="center"/>
        <w:rPr>
          <w:b/>
          <w:bCs/>
          <w:lang w:eastAsia="ar-SA"/>
        </w:rPr>
      </w:pPr>
      <w:r w:rsidRPr="00B0673B">
        <w:rPr>
          <w:b/>
          <w:bCs/>
          <w:lang w:eastAsia="ar-SA"/>
        </w:rPr>
        <w:t xml:space="preserve">9.3 </w:t>
      </w:r>
      <w:r w:rsidR="0081238F" w:rsidRPr="00B0673B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B0673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B0673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B0673B">
        <w:rPr>
          <w:rFonts w:eastAsia="Calibri"/>
          <w:lang w:eastAsia="en-US"/>
        </w:rPr>
        <w:t>обучения по дисциплине</w:t>
      </w:r>
      <w:proofErr w:type="gramEnd"/>
      <w:r w:rsidRPr="00B0673B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0673B">
        <w:rPr>
          <w:rFonts w:eastAsia="Calibri"/>
          <w:lang w:eastAsia="en-US"/>
        </w:rPr>
        <w:t>балльно</w:t>
      </w:r>
      <w:proofErr w:type="spellEnd"/>
      <w:r w:rsidRPr="00B0673B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B0673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 xml:space="preserve">Для оценки сформированности результатов </w:t>
      </w:r>
      <w:proofErr w:type="gramStart"/>
      <w:r w:rsidRPr="00B0673B">
        <w:rPr>
          <w:rFonts w:eastAsia="Calibri"/>
          <w:lang w:eastAsia="en-US"/>
        </w:rPr>
        <w:t>обучения по дисциплине</w:t>
      </w:r>
      <w:proofErr w:type="gramEnd"/>
      <w:r w:rsidRPr="00B0673B">
        <w:rPr>
          <w:rFonts w:eastAsia="Calibri"/>
          <w:lang w:eastAsia="en-US"/>
        </w:rPr>
        <w:t xml:space="preserve"> используется </w:t>
      </w:r>
      <w:proofErr w:type="spellStart"/>
      <w:r w:rsidRPr="00B0673B">
        <w:rPr>
          <w:rFonts w:eastAsia="Calibri"/>
          <w:lang w:eastAsia="en-US"/>
        </w:rPr>
        <w:t>балльно</w:t>
      </w:r>
      <w:proofErr w:type="spellEnd"/>
      <w:r w:rsidRPr="00B0673B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B0673B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B0673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 xml:space="preserve">Формой </w:t>
      </w:r>
      <w:proofErr w:type="gramStart"/>
      <w:r w:rsidRPr="00B0673B">
        <w:rPr>
          <w:rFonts w:eastAsia="Calibri"/>
          <w:lang w:eastAsia="en-US"/>
        </w:rPr>
        <w:t>итогового</w:t>
      </w:r>
      <w:proofErr w:type="gramEnd"/>
      <w:r w:rsidRPr="00B0673B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B0673B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B0673B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B0673B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B0673B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B0673B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B0673B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B0673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B0673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B0673B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B0673B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B0673B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. </w:t>
            </w:r>
          </w:p>
          <w:p w14:paraId="18B0B7AF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B0673B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B0673B">
              <w:rPr>
                <w:rFonts w:eastAsia="Calibri"/>
                <w:lang w:eastAsia="en-US"/>
              </w:rPr>
              <w:t>выполнены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. </w:t>
            </w:r>
          </w:p>
          <w:p w14:paraId="7992A3D5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B0673B">
              <w:rPr>
                <w:rFonts w:eastAsia="Calibri"/>
                <w:lang w:eastAsia="en-US"/>
              </w:rPr>
              <w:t>основном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B0673B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B0673B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. </w:t>
            </w:r>
          </w:p>
          <w:p w14:paraId="669D591A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B0673B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B0673B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B0673B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. </w:t>
            </w:r>
          </w:p>
          <w:p w14:paraId="3466B6E8" w14:textId="77777777" w:rsidR="00EE68B0" w:rsidRPr="00B0673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B0673B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B0673B">
              <w:rPr>
                <w:rFonts w:eastAsia="Calibri"/>
                <w:lang w:eastAsia="en-US"/>
              </w:rPr>
              <w:t>целостных</w:t>
            </w:r>
            <w:proofErr w:type="gramEnd"/>
            <w:r w:rsidRPr="00B0673B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B0673B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B0673B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B0673B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B0673B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B0673B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7ED2D" w14:textId="77777777" w:rsidR="009D085C" w:rsidRDefault="009D085C" w:rsidP="00AB39E8">
      <w:r>
        <w:separator/>
      </w:r>
    </w:p>
  </w:endnote>
  <w:endnote w:type="continuationSeparator" w:id="0">
    <w:p w14:paraId="083FC531" w14:textId="77777777" w:rsidR="009D085C" w:rsidRDefault="009D085C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F13D7" w14:textId="77777777" w:rsidR="009D085C" w:rsidRDefault="009D085C" w:rsidP="00AB39E8">
      <w:r>
        <w:separator/>
      </w:r>
    </w:p>
  </w:footnote>
  <w:footnote w:type="continuationSeparator" w:id="0">
    <w:p w14:paraId="41E514B3" w14:textId="77777777" w:rsidR="009D085C" w:rsidRDefault="009D085C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5AF1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45AF1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0818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5AF1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085C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673B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22505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1167877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0475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product/104255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213112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B8D77-CA91-4CCC-82F2-F6AB5DA4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3135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2025-02-06T12:38:00Z</dcterms:modified>
</cp:coreProperties>
</file>