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Социальное управление и социальный консалтинг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83229">
              <w:rPr>
                <w:sz w:val="20"/>
                <w:szCs w:val="20"/>
              </w:rPr>
              <w:t>к.э.н</w:t>
            </w:r>
            <w:proofErr w:type="spellEnd"/>
            <w:r w:rsidRPr="00283229">
              <w:rPr>
                <w:sz w:val="20"/>
                <w:szCs w:val="20"/>
              </w:rPr>
              <w:t xml:space="preserve">, </w:t>
            </w:r>
            <w:proofErr w:type="spellStart"/>
            <w:r w:rsidRPr="00283229">
              <w:rPr>
                <w:sz w:val="20"/>
                <w:szCs w:val="20"/>
              </w:rPr>
              <w:t>Попазова</w:t>
            </w:r>
            <w:proofErr w:type="spellEnd"/>
            <w:r w:rsidRPr="00283229">
              <w:rPr>
                <w:sz w:val="20"/>
                <w:szCs w:val="20"/>
              </w:rPr>
              <w:t xml:space="preserve"> Ольга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832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  <w:bookmarkStart w:id="0" w:name="_GoBack"/>
      <w:bookmarkEnd w:id="0"/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1000E1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322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375473D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D7C1CB1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FF1FE26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1169471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A4EF8E5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7738E19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3AA32E0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EAF309C" w:rsidR="00DC42AF" w:rsidRPr="0065641B" w:rsidRDefault="0028322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83229" w14:paraId="446CCDDC" w14:textId="77777777" w:rsidTr="00283229">
        <w:tc>
          <w:tcPr>
            <w:tcW w:w="851" w:type="dxa"/>
          </w:tcPr>
          <w:p w14:paraId="503E2208" w14:textId="77777777" w:rsidR="007D0C0D" w:rsidRPr="0028322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322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8322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3229">
              <w:t>Закрепление у обучающегося практических навыков и компетенций в сфере научно-исследовательской деятельности в социологии, в т.ч. для подготовки выпускной квалификационной работы (магистерской диссертации).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08286A92" w14:textId="77777777" w:rsidR="00283229" w:rsidRDefault="0028322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89BD677" w:rsidR="00C65FCC" w:rsidRPr="00283229" w:rsidRDefault="00C65FCC" w:rsidP="0028322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8322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83229">
        <w:t>й</w:t>
      </w:r>
      <w:r w:rsidRPr="00283229">
        <w:t xml:space="preserve"> практики</w:t>
      </w:r>
      <w:r w:rsidR="00283229" w:rsidRPr="00283229">
        <w:t>.</w:t>
      </w:r>
    </w:p>
    <w:p w14:paraId="216C6277" w14:textId="77777777" w:rsidR="00C65FCC" w:rsidRPr="00283229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19"/>
        <w:gridCol w:w="5254"/>
      </w:tblGrid>
      <w:tr w:rsidR="0065641B" w:rsidRPr="00283229" w14:paraId="273DB8CE" w14:textId="77777777" w:rsidTr="0028322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83229" w:rsidRDefault="006F0EAF" w:rsidP="002832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322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83229" w:rsidRDefault="006F0EAF" w:rsidP="002832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322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8322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8322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8322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83229" w14:paraId="3BBEAA3A" w14:textId="77777777" w:rsidTr="00283229">
        <w:trPr>
          <w:trHeight w:val="212"/>
        </w:trPr>
        <w:tc>
          <w:tcPr>
            <w:tcW w:w="958" w:type="pct"/>
          </w:tcPr>
          <w:p w14:paraId="05E778A0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</w:t>
            </w:r>
          </w:p>
          <w:p w14:paraId="7208F990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конструктивного преодоления возникающих разногласий и конфликтов исполнителей проекта</w:t>
            </w:r>
          </w:p>
        </w:tc>
      </w:tr>
      <w:tr w:rsidR="00996FB3" w:rsidRPr="00283229" w14:paraId="4F4ECB0D" w14:textId="77777777" w:rsidTr="00283229">
        <w:trPr>
          <w:trHeight w:val="212"/>
        </w:trPr>
        <w:tc>
          <w:tcPr>
            <w:tcW w:w="958" w:type="pct"/>
          </w:tcPr>
          <w:p w14:paraId="5969C84F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A3651A5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20E703B4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5985E548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ориентироваться в социально-культурной среде организации, распознавать эмоции и мотивы людей</w:t>
            </w:r>
          </w:p>
          <w:p w14:paraId="00B9F3A5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C4B769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2DBD395F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мотивации и стимулирования эффективной совместной деятельности</w:t>
            </w:r>
          </w:p>
        </w:tc>
      </w:tr>
      <w:tr w:rsidR="00996FB3" w:rsidRPr="00283229" w14:paraId="02BC3CF3" w14:textId="77777777" w:rsidTr="00283229">
        <w:trPr>
          <w:trHeight w:val="212"/>
        </w:trPr>
        <w:tc>
          <w:tcPr>
            <w:tcW w:w="958" w:type="pct"/>
          </w:tcPr>
          <w:p w14:paraId="1CD08DE3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83229">
              <w:rPr>
                <w:sz w:val="22"/>
                <w:szCs w:val="22"/>
              </w:rPr>
              <w:t>ых</w:t>
            </w:r>
            <w:proofErr w:type="spellEnd"/>
            <w:r w:rsidRPr="0028322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7E000FB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83229">
              <w:rPr>
                <w:sz w:val="22"/>
                <w:szCs w:val="22"/>
              </w:rPr>
              <w:t>ых</w:t>
            </w:r>
            <w:proofErr w:type="spellEnd"/>
            <w:r w:rsidRPr="0028322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792438C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01362BB4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анализировать и оценивать информационные источники фундаментального или прикладного социологического исследования, научные тексты, результаты других исследований со специализированным профессиональным программным обеспечением</w:t>
            </w:r>
          </w:p>
          <w:p w14:paraId="163743B4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2D036B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16E8F99A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онлайн- и офлайн-коммуникации с заказчиком фундаментального или прикладного социологического исследования</w:t>
            </w:r>
          </w:p>
        </w:tc>
      </w:tr>
      <w:tr w:rsidR="00996FB3" w:rsidRPr="00283229" w14:paraId="024193AB" w14:textId="77777777" w:rsidTr="00283229">
        <w:trPr>
          <w:trHeight w:val="212"/>
        </w:trPr>
        <w:tc>
          <w:tcPr>
            <w:tcW w:w="958" w:type="pct"/>
          </w:tcPr>
          <w:p w14:paraId="0A7AEC01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8BC9EE9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729121F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2DA916C7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проводить переговоры, взаимодействовать с заказчиком прикладного социологического исследования, оценивать возможности выполнения различных видов работ участниками проекта</w:t>
            </w:r>
          </w:p>
          <w:p w14:paraId="4ADB947A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DBF166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64C8B12A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осуществления социального взаимодействия с партнерами по проектной деятельности</w:t>
            </w:r>
          </w:p>
        </w:tc>
      </w:tr>
      <w:tr w:rsidR="00996FB3" w:rsidRPr="00283229" w14:paraId="3EF6A042" w14:textId="77777777" w:rsidTr="00283229">
        <w:trPr>
          <w:trHeight w:val="212"/>
        </w:trPr>
        <w:tc>
          <w:tcPr>
            <w:tcW w:w="958" w:type="pct"/>
          </w:tcPr>
          <w:p w14:paraId="28CAC0D1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553E687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7EBF6FED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1135E1B8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 xml:space="preserve">применять методы целеполагания, установления приоритетов в деятельности, </w:t>
            </w:r>
            <w:proofErr w:type="spellStart"/>
            <w:r w:rsidRPr="00283229">
              <w:rPr>
                <w:sz w:val="22"/>
                <w:szCs w:val="22"/>
              </w:rPr>
              <w:t>самоменеджмента</w:t>
            </w:r>
            <w:proofErr w:type="spellEnd"/>
            <w:r w:rsidRPr="00283229">
              <w:rPr>
                <w:sz w:val="22"/>
                <w:szCs w:val="22"/>
              </w:rPr>
              <w:t>, прислушиваться к мнению коллег и воспринимать критику</w:t>
            </w:r>
          </w:p>
          <w:p w14:paraId="5B2104D1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C2AFE0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73E1F811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самооценки и планирования индивидуального плана развития</w:t>
            </w:r>
          </w:p>
        </w:tc>
      </w:tr>
      <w:tr w:rsidR="00996FB3" w:rsidRPr="00283229" w14:paraId="4A9D9E9F" w14:textId="77777777" w:rsidTr="00283229">
        <w:trPr>
          <w:trHeight w:val="212"/>
        </w:trPr>
        <w:tc>
          <w:tcPr>
            <w:tcW w:w="958" w:type="pct"/>
          </w:tcPr>
          <w:p w14:paraId="166ED607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35157A0C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исследовательских работ в области социальных проблем</w:t>
            </w:r>
          </w:p>
        </w:tc>
        <w:tc>
          <w:tcPr>
            <w:tcW w:w="3011" w:type="pct"/>
          </w:tcPr>
          <w:p w14:paraId="13F7FE58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2BE54399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использовать в профессиональной деятельности базовые и профессионально профилированные знания в области социальных наук</w:t>
            </w:r>
          </w:p>
          <w:p w14:paraId="155EFEF4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79D38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3A077198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выявления и описания существующих и прогнозируемых экономических, политических или социальных проблем в масштабах общества, отдельных социальных групп, организаций</w:t>
            </w:r>
          </w:p>
        </w:tc>
      </w:tr>
      <w:tr w:rsidR="00996FB3" w:rsidRPr="00283229" w14:paraId="22D449B6" w14:textId="77777777" w:rsidTr="00283229">
        <w:trPr>
          <w:trHeight w:val="212"/>
        </w:trPr>
        <w:tc>
          <w:tcPr>
            <w:tcW w:w="958" w:type="pct"/>
          </w:tcPr>
          <w:p w14:paraId="1BDB21C4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lastRenderedPageBreak/>
              <w:t>ПК-3 - Способен к планированию и осуществлению проектных работ в области изучения общественного мнения, исследования и развития рынка труда</w:t>
            </w:r>
          </w:p>
        </w:tc>
        <w:tc>
          <w:tcPr>
            <w:tcW w:w="1031" w:type="pct"/>
          </w:tcPr>
          <w:p w14:paraId="40AB142D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ПК-3.1 - Планирует и реализовывает социологические исследования, направленные на изучение общественного мнения, осуществляет анализ развития рынка труда</w:t>
            </w:r>
          </w:p>
        </w:tc>
        <w:tc>
          <w:tcPr>
            <w:tcW w:w="3011" w:type="pct"/>
          </w:tcPr>
          <w:p w14:paraId="7E31D01F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580A23EE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осуществлять критический анализ программ, стратегий, управленческих решений в социальной сфере, анализировать и прогнозировать развитие рынка труда</w:t>
            </w:r>
          </w:p>
          <w:p w14:paraId="1811463E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C077C3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17BF595F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навыками разработки предложений и рекомендаций по улучшению социальных программ и стратегий, принятию управленческих решений, развитию рынка труда</w:t>
            </w:r>
          </w:p>
        </w:tc>
      </w:tr>
      <w:tr w:rsidR="00996FB3" w:rsidRPr="00283229" w14:paraId="70C1B7D2" w14:textId="77777777" w:rsidTr="00283229">
        <w:trPr>
          <w:trHeight w:val="212"/>
        </w:trPr>
        <w:tc>
          <w:tcPr>
            <w:tcW w:w="958" w:type="pct"/>
          </w:tcPr>
          <w:p w14:paraId="451C876F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ПК-4 - Способен и готов участвовать в составлении и реализации планов (проектов)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72848FA1" w14:textId="77777777" w:rsidR="00996FB3" w:rsidRPr="00283229" w:rsidRDefault="00C76457" w:rsidP="002832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ПК-4.1 - Разрабатывает кодексы корпоративной этики и систему мероприятий по формированию корпоративной социальной ответственности</w:t>
            </w:r>
          </w:p>
        </w:tc>
        <w:tc>
          <w:tcPr>
            <w:tcW w:w="3011" w:type="pct"/>
          </w:tcPr>
          <w:p w14:paraId="6286F950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Уметь:</w:t>
            </w:r>
          </w:p>
          <w:p w14:paraId="6F176C91" w14:textId="77777777" w:rsidR="00DC0676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разрабатывать и применять кодексы корпоративной этики в процессе коммуникационного взаимодействия персонала организации</w:t>
            </w:r>
          </w:p>
          <w:p w14:paraId="70ACF633" w14:textId="77777777" w:rsidR="00DC0676" w:rsidRPr="0028322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6E08BA" w14:textId="77777777" w:rsidR="002E5704" w:rsidRPr="0028322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Владеть:</w:t>
            </w:r>
          </w:p>
          <w:p w14:paraId="36518756" w14:textId="77777777" w:rsidR="00996FB3" w:rsidRPr="0028322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 xml:space="preserve">навыками формирования и </w:t>
            </w:r>
            <w:proofErr w:type="gramStart"/>
            <w:r w:rsidRPr="00283229">
              <w:rPr>
                <w:sz w:val="22"/>
                <w:szCs w:val="22"/>
              </w:rPr>
              <w:t>реализации  корпоративной</w:t>
            </w:r>
            <w:proofErr w:type="gramEnd"/>
            <w:r w:rsidRPr="00283229">
              <w:rPr>
                <w:sz w:val="22"/>
                <w:szCs w:val="22"/>
              </w:rPr>
              <w:t xml:space="preserve"> социальной ответственности  для решения социальных проблем внутренней и внешней среды организации</w:t>
            </w:r>
          </w:p>
        </w:tc>
      </w:tr>
    </w:tbl>
    <w:p w14:paraId="1C953F46" w14:textId="0CFF7376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EFD36AE" w14:textId="77777777" w:rsidR="00283229" w:rsidRPr="0065641B" w:rsidRDefault="0028322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324"/>
        <w:gridCol w:w="4248"/>
      </w:tblGrid>
      <w:tr w:rsidR="0065641B" w:rsidRPr="00283229" w14:paraId="65314A5A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8322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322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83229" w:rsidRDefault="005D11CD" w:rsidP="0028322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322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8322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322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83229" w14:paraId="1ED871D2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8322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8322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3229">
              <w:rPr>
                <w:lang w:bidi="ru-RU"/>
              </w:rPr>
              <w:t>Подготовительный этап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8322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Установочное собрание. Инструктаж по ТБ и безопасным режимам работы.</w:t>
            </w:r>
          </w:p>
        </w:tc>
      </w:tr>
      <w:tr w:rsidR="005D11CD" w:rsidRPr="00283229" w14:paraId="7B18F5A8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DB5D" w14:textId="77777777" w:rsidR="005D11CD" w:rsidRPr="0028322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642A" w14:textId="77777777" w:rsidR="005D11CD" w:rsidRPr="0028322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3229">
              <w:rPr>
                <w:lang w:bidi="ru-RU"/>
              </w:rPr>
              <w:t>Работа с источниками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FE2" w14:textId="77777777" w:rsidR="005D11CD" w:rsidRPr="0028322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Работа с источниками информации. Изучение вторичных данных. Поиск и анализ социологических исследований по теме магистерской диссертации. Анализ полученных данных.</w:t>
            </w:r>
          </w:p>
        </w:tc>
      </w:tr>
      <w:tr w:rsidR="005D11CD" w:rsidRPr="00283229" w14:paraId="23EB1B71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35F4" w14:textId="77777777" w:rsidR="005D11CD" w:rsidRPr="0028322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984D" w14:textId="77777777" w:rsidR="005D11CD" w:rsidRPr="0028322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3229">
              <w:rPr>
                <w:lang w:bidi="ru-RU"/>
              </w:rPr>
              <w:t>Полевая работа и обработка материалов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8076" w14:textId="77777777" w:rsidR="005D11CD" w:rsidRPr="0028322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Сбор и обработка первичных социологических данных</w:t>
            </w:r>
          </w:p>
        </w:tc>
      </w:tr>
      <w:tr w:rsidR="005D11CD" w:rsidRPr="00283229" w14:paraId="5A6DBDF7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901A" w14:textId="77777777" w:rsidR="005D11CD" w:rsidRPr="0028322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E4F3" w14:textId="77777777" w:rsidR="005D11CD" w:rsidRPr="0028322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3229">
              <w:rPr>
                <w:lang w:bidi="ru-RU"/>
              </w:rPr>
              <w:t>Подготовка отчета по практике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E43" w14:textId="77777777" w:rsidR="005D11CD" w:rsidRPr="0028322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Написание отчета и подготовка всех сопроводительных документов.</w:t>
            </w:r>
          </w:p>
        </w:tc>
      </w:tr>
      <w:tr w:rsidR="005D11CD" w:rsidRPr="00283229" w14:paraId="14A5BF2F" w14:textId="77777777" w:rsidTr="0028322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8D77" w14:textId="77777777" w:rsidR="005D11CD" w:rsidRPr="00283229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5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D4D0" w14:textId="77777777" w:rsidR="005D11CD" w:rsidRPr="0028322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3229">
              <w:rPr>
                <w:lang w:bidi="ru-RU"/>
              </w:rPr>
              <w:t>Участие в итоговом семинаре (защита отчета по практике)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0D73" w14:textId="77777777" w:rsidR="005D11CD" w:rsidRPr="00283229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283229">
              <w:rPr>
                <w:lang w:bidi="ru-RU"/>
              </w:rPr>
              <w:t>Презентация результатов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283229" w14:paraId="3464B1F7" w14:textId="77777777" w:rsidTr="00283229">
        <w:tc>
          <w:tcPr>
            <w:tcW w:w="3105" w:type="pct"/>
            <w:shd w:val="clear" w:color="auto" w:fill="auto"/>
          </w:tcPr>
          <w:p w14:paraId="7E1C7DCA" w14:textId="77777777" w:rsidR="00530A60" w:rsidRPr="0028322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322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28322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322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83229" w14:paraId="4C2605EA" w14:textId="77777777" w:rsidTr="00283229">
        <w:tc>
          <w:tcPr>
            <w:tcW w:w="3105" w:type="pct"/>
            <w:shd w:val="clear" w:color="auto" w:fill="auto"/>
          </w:tcPr>
          <w:p w14:paraId="160C119F" w14:textId="77777777" w:rsidR="00530A60" w:rsidRPr="00283229" w:rsidRDefault="00C76457">
            <w:pPr>
              <w:rPr>
                <w:sz w:val="22"/>
                <w:szCs w:val="22"/>
              </w:rPr>
            </w:pPr>
            <w:proofErr w:type="spellStart"/>
            <w:r w:rsidRPr="00283229">
              <w:rPr>
                <w:sz w:val="22"/>
                <w:szCs w:val="22"/>
              </w:rPr>
              <w:t>Дрещинский</w:t>
            </w:r>
            <w:proofErr w:type="spellEnd"/>
            <w:r w:rsidRPr="00283229">
              <w:rPr>
                <w:sz w:val="22"/>
                <w:szCs w:val="22"/>
              </w:rPr>
              <w:t xml:space="preserve">, В. А.  Методология научных </w:t>
            </w:r>
            <w:proofErr w:type="gramStart"/>
            <w:r w:rsidRPr="00283229">
              <w:rPr>
                <w:sz w:val="22"/>
                <w:szCs w:val="22"/>
              </w:rPr>
              <w:t>исследований :</w:t>
            </w:r>
            <w:proofErr w:type="gramEnd"/>
            <w:r w:rsidRPr="00283229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283229">
              <w:rPr>
                <w:sz w:val="22"/>
                <w:szCs w:val="22"/>
              </w:rPr>
              <w:t>Дрещинский</w:t>
            </w:r>
            <w:proofErr w:type="spellEnd"/>
            <w:r w:rsidRPr="00283229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283229">
              <w:rPr>
                <w:sz w:val="22"/>
                <w:szCs w:val="22"/>
              </w:rPr>
              <w:t>перераб</w:t>
            </w:r>
            <w:proofErr w:type="spellEnd"/>
            <w:r w:rsidRPr="00283229">
              <w:rPr>
                <w:sz w:val="22"/>
                <w:szCs w:val="22"/>
              </w:rPr>
              <w:t xml:space="preserve">. и доп. — </w:t>
            </w:r>
            <w:proofErr w:type="gramStart"/>
            <w:r w:rsidRPr="00283229">
              <w:rPr>
                <w:sz w:val="22"/>
                <w:szCs w:val="22"/>
              </w:rPr>
              <w:t>Москва :</w:t>
            </w:r>
            <w:proofErr w:type="gramEnd"/>
            <w:r w:rsidRPr="0028322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3229">
              <w:rPr>
                <w:sz w:val="22"/>
                <w:szCs w:val="22"/>
              </w:rPr>
              <w:t>Юрайт</w:t>
            </w:r>
            <w:proofErr w:type="spellEnd"/>
            <w:r w:rsidRPr="00283229">
              <w:rPr>
                <w:sz w:val="22"/>
                <w:szCs w:val="22"/>
              </w:rPr>
              <w:t xml:space="preserve">, 2025. — 349 с. — (Высшее образование). — </w:t>
            </w:r>
            <w:r w:rsidRPr="00283229">
              <w:rPr>
                <w:sz w:val="22"/>
                <w:szCs w:val="22"/>
                <w:lang w:val="en-US"/>
              </w:rPr>
              <w:t>ISBN</w:t>
            </w:r>
            <w:r w:rsidRPr="00283229">
              <w:rPr>
                <w:sz w:val="22"/>
                <w:szCs w:val="22"/>
              </w:rPr>
              <w:t xml:space="preserve"> 978-5-534-16977-5. — </w:t>
            </w:r>
            <w:proofErr w:type="gramStart"/>
            <w:r w:rsidRPr="00283229">
              <w:rPr>
                <w:sz w:val="22"/>
                <w:szCs w:val="22"/>
              </w:rPr>
              <w:t>Текст :</w:t>
            </w:r>
            <w:proofErr w:type="gramEnd"/>
            <w:r w:rsidRPr="00283229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283229" w:rsidRDefault="00283229">
            <w:pPr>
              <w:rPr>
                <w:sz w:val="22"/>
                <w:szCs w:val="22"/>
              </w:rPr>
            </w:pPr>
            <w:hyperlink r:id="rId8" w:history="1">
              <w:r w:rsidR="00C76457" w:rsidRPr="00283229">
                <w:rPr>
                  <w:color w:val="00008B"/>
                  <w:sz w:val="22"/>
                  <w:szCs w:val="22"/>
                  <w:u w:val="single"/>
                </w:rPr>
                <w:t xml:space="preserve"> https://urait.ru/bcode/563082</w:t>
              </w:r>
            </w:hyperlink>
          </w:p>
        </w:tc>
      </w:tr>
      <w:tr w:rsidR="00530A60" w:rsidRPr="00283229" w14:paraId="53A72AEA" w14:textId="77777777" w:rsidTr="00283229">
        <w:tc>
          <w:tcPr>
            <w:tcW w:w="3105" w:type="pct"/>
            <w:shd w:val="clear" w:color="auto" w:fill="auto"/>
          </w:tcPr>
          <w:p w14:paraId="35A42FB6" w14:textId="77777777" w:rsidR="00530A60" w:rsidRPr="00283229" w:rsidRDefault="00C76457">
            <w:pPr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283229">
              <w:rPr>
                <w:sz w:val="22"/>
                <w:szCs w:val="22"/>
              </w:rPr>
              <w:t>исследований :</w:t>
            </w:r>
            <w:proofErr w:type="gramEnd"/>
            <w:r w:rsidRPr="00283229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283229">
              <w:rPr>
                <w:sz w:val="22"/>
                <w:szCs w:val="22"/>
              </w:rPr>
              <w:t>перераб</w:t>
            </w:r>
            <w:proofErr w:type="spellEnd"/>
            <w:r w:rsidRPr="00283229">
              <w:rPr>
                <w:sz w:val="22"/>
                <w:szCs w:val="22"/>
              </w:rPr>
              <w:t xml:space="preserve">. и доп. — </w:t>
            </w:r>
            <w:proofErr w:type="gramStart"/>
            <w:r w:rsidRPr="00283229">
              <w:rPr>
                <w:sz w:val="22"/>
                <w:szCs w:val="22"/>
              </w:rPr>
              <w:t>Москва :</w:t>
            </w:r>
            <w:proofErr w:type="gramEnd"/>
            <w:r w:rsidRPr="0028322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3229">
              <w:rPr>
                <w:sz w:val="22"/>
                <w:szCs w:val="22"/>
              </w:rPr>
              <w:t>Юрайт</w:t>
            </w:r>
            <w:proofErr w:type="spellEnd"/>
            <w:r w:rsidRPr="00283229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283229">
              <w:rPr>
                <w:sz w:val="22"/>
                <w:szCs w:val="22"/>
                <w:lang w:val="en-US"/>
              </w:rPr>
              <w:t>ISBN</w:t>
            </w:r>
            <w:r w:rsidRPr="00283229">
              <w:rPr>
                <w:sz w:val="22"/>
                <w:szCs w:val="22"/>
              </w:rPr>
              <w:t xml:space="preserve"> 978-5-534-16519-7. — </w:t>
            </w:r>
            <w:proofErr w:type="gramStart"/>
            <w:r w:rsidRPr="00283229">
              <w:rPr>
                <w:sz w:val="22"/>
                <w:szCs w:val="22"/>
              </w:rPr>
              <w:t>Текст :</w:t>
            </w:r>
            <w:proofErr w:type="gramEnd"/>
            <w:r w:rsidRPr="00283229">
              <w:rPr>
                <w:sz w:val="22"/>
                <w:szCs w:val="22"/>
              </w:rPr>
              <w:t xml:space="preserve"> электронный</w:t>
            </w:r>
          </w:p>
        </w:tc>
        <w:tc>
          <w:tcPr>
            <w:tcW w:w="1895" w:type="pct"/>
            <w:shd w:val="clear" w:color="auto" w:fill="auto"/>
          </w:tcPr>
          <w:p w14:paraId="76C73773" w14:textId="77777777" w:rsidR="00530A60" w:rsidRPr="00283229" w:rsidRDefault="00283229">
            <w:pPr>
              <w:rPr>
                <w:sz w:val="22"/>
                <w:szCs w:val="22"/>
              </w:rPr>
            </w:pPr>
            <w:hyperlink r:id="rId9" w:history="1">
              <w:r w:rsidR="00C76457" w:rsidRPr="00283229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  <w:tr w:rsidR="00530A60" w:rsidRPr="00283229" w14:paraId="79D4C9A3" w14:textId="77777777" w:rsidTr="00283229">
        <w:tc>
          <w:tcPr>
            <w:tcW w:w="3105" w:type="pct"/>
            <w:shd w:val="clear" w:color="auto" w:fill="auto"/>
          </w:tcPr>
          <w:p w14:paraId="4F2641D3" w14:textId="77777777" w:rsidR="00530A60" w:rsidRPr="00283229" w:rsidRDefault="00C76457">
            <w:pPr>
              <w:rPr>
                <w:sz w:val="22"/>
                <w:szCs w:val="22"/>
              </w:rPr>
            </w:pPr>
            <w:proofErr w:type="spellStart"/>
            <w:r w:rsidRPr="00283229">
              <w:rPr>
                <w:sz w:val="22"/>
                <w:szCs w:val="22"/>
              </w:rPr>
              <w:t>Климантова</w:t>
            </w:r>
            <w:proofErr w:type="spellEnd"/>
            <w:r w:rsidRPr="00283229">
              <w:rPr>
                <w:sz w:val="22"/>
                <w:szCs w:val="22"/>
              </w:rPr>
              <w:t xml:space="preserve">, Г. И. Методология и методы социологического </w:t>
            </w:r>
            <w:proofErr w:type="gramStart"/>
            <w:r w:rsidRPr="00283229">
              <w:rPr>
                <w:sz w:val="22"/>
                <w:szCs w:val="22"/>
              </w:rPr>
              <w:t>исследования :</w:t>
            </w:r>
            <w:proofErr w:type="gramEnd"/>
            <w:r w:rsidRPr="00283229">
              <w:rPr>
                <w:sz w:val="22"/>
                <w:szCs w:val="22"/>
              </w:rPr>
              <w:t xml:space="preserve"> учебник / Г. И. </w:t>
            </w:r>
            <w:proofErr w:type="spellStart"/>
            <w:r w:rsidRPr="00283229">
              <w:rPr>
                <w:sz w:val="22"/>
                <w:szCs w:val="22"/>
              </w:rPr>
              <w:t>Климантова</w:t>
            </w:r>
            <w:proofErr w:type="spellEnd"/>
            <w:r w:rsidRPr="00283229">
              <w:rPr>
                <w:sz w:val="22"/>
                <w:szCs w:val="22"/>
              </w:rPr>
              <w:t xml:space="preserve">, Е. М. Черняк, А. А. </w:t>
            </w:r>
            <w:proofErr w:type="spellStart"/>
            <w:r w:rsidRPr="00283229">
              <w:rPr>
                <w:sz w:val="22"/>
                <w:szCs w:val="22"/>
              </w:rPr>
              <w:t>Щегорцов</w:t>
            </w:r>
            <w:proofErr w:type="spellEnd"/>
            <w:r w:rsidRPr="00283229">
              <w:rPr>
                <w:sz w:val="22"/>
                <w:szCs w:val="22"/>
              </w:rPr>
              <w:t xml:space="preserve">. - 5-е изд., стер. - </w:t>
            </w:r>
            <w:proofErr w:type="gramStart"/>
            <w:r w:rsidRPr="00283229">
              <w:rPr>
                <w:sz w:val="22"/>
                <w:szCs w:val="22"/>
              </w:rPr>
              <w:t>Москва :</w:t>
            </w:r>
            <w:proofErr w:type="gramEnd"/>
            <w:r w:rsidRPr="00283229">
              <w:rPr>
                <w:sz w:val="22"/>
                <w:szCs w:val="22"/>
              </w:rPr>
              <w:t xml:space="preserve"> Издательско-торговая корпорация «Дашков и К°», 2022. - 256 с. - </w:t>
            </w:r>
            <w:r w:rsidRPr="00283229">
              <w:rPr>
                <w:sz w:val="22"/>
                <w:szCs w:val="22"/>
                <w:lang w:val="en-US"/>
              </w:rPr>
              <w:t>ISBN</w:t>
            </w:r>
            <w:r w:rsidRPr="00283229">
              <w:rPr>
                <w:sz w:val="22"/>
                <w:szCs w:val="22"/>
              </w:rPr>
              <w:t xml:space="preserve"> 978-5-394-04957-6. - </w:t>
            </w:r>
            <w:proofErr w:type="gramStart"/>
            <w:r w:rsidRPr="00283229">
              <w:rPr>
                <w:sz w:val="22"/>
                <w:szCs w:val="22"/>
              </w:rPr>
              <w:t>Текст :</w:t>
            </w:r>
            <w:proofErr w:type="gramEnd"/>
            <w:r w:rsidRPr="00283229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895" w:type="pct"/>
            <w:shd w:val="clear" w:color="auto" w:fill="auto"/>
          </w:tcPr>
          <w:p w14:paraId="09B82E4C" w14:textId="77777777" w:rsidR="00530A60" w:rsidRPr="00283229" w:rsidRDefault="00283229">
            <w:pPr>
              <w:rPr>
                <w:sz w:val="22"/>
                <w:szCs w:val="22"/>
              </w:rPr>
            </w:pPr>
            <w:hyperlink r:id="rId10" w:history="1">
              <w:r w:rsidR="00C76457" w:rsidRPr="00283229">
                <w:rPr>
                  <w:color w:val="00008B"/>
                  <w:sz w:val="22"/>
                  <w:szCs w:val="22"/>
                  <w:u w:val="single"/>
                </w:rPr>
                <w:t>https://znanium.com/catalog/product/2083236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A15CA2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485C9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26FC48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0FA03C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24278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D45EB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EDDE7F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0B62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8322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8322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283229" w14:paraId="111BDC10" w14:textId="77777777" w:rsidTr="00283229">
        <w:tc>
          <w:tcPr>
            <w:tcW w:w="5807" w:type="dxa"/>
            <w:shd w:val="clear" w:color="auto" w:fill="auto"/>
          </w:tcPr>
          <w:p w14:paraId="37B261DC" w14:textId="77777777" w:rsidR="00EE504A" w:rsidRPr="0028322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322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28322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322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83229" w14:paraId="1B8E9F61" w14:textId="77777777" w:rsidTr="00283229">
        <w:tc>
          <w:tcPr>
            <w:tcW w:w="5807" w:type="dxa"/>
            <w:shd w:val="clear" w:color="auto" w:fill="auto"/>
          </w:tcPr>
          <w:p w14:paraId="74D60044" w14:textId="059E8102" w:rsidR="00EE504A" w:rsidRPr="00283229" w:rsidRDefault="00783533" w:rsidP="00BA48A8">
            <w:pPr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</w:rPr>
              <w:t xml:space="preserve">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283229">
              <w:rPr>
                <w:sz w:val="22"/>
                <w:szCs w:val="22"/>
                <w:lang w:val="en-US"/>
              </w:rPr>
              <w:t>Acer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Aspire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Z</w:t>
            </w:r>
            <w:r w:rsidRPr="00283229">
              <w:rPr>
                <w:sz w:val="22"/>
                <w:szCs w:val="22"/>
              </w:rPr>
              <w:t xml:space="preserve">1811 в </w:t>
            </w:r>
            <w:proofErr w:type="spellStart"/>
            <w:r w:rsidRPr="00283229">
              <w:rPr>
                <w:sz w:val="22"/>
                <w:szCs w:val="22"/>
              </w:rPr>
              <w:t>компл</w:t>
            </w:r>
            <w:proofErr w:type="spellEnd"/>
            <w:r w:rsidRPr="00283229">
              <w:rPr>
                <w:sz w:val="22"/>
                <w:szCs w:val="22"/>
              </w:rPr>
              <w:t xml:space="preserve">.: </w:t>
            </w:r>
            <w:proofErr w:type="spellStart"/>
            <w:r w:rsidRPr="002832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3229">
              <w:rPr>
                <w:sz w:val="22"/>
                <w:szCs w:val="22"/>
              </w:rPr>
              <w:t>5 2400</w:t>
            </w:r>
            <w:r w:rsidRPr="00283229">
              <w:rPr>
                <w:sz w:val="22"/>
                <w:szCs w:val="22"/>
                <w:lang w:val="en-US"/>
              </w:rPr>
              <w:t>s</w:t>
            </w:r>
            <w:r w:rsidRPr="00283229">
              <w:rPr>
                <w:sz w:val="22"/>
                <w:szCs w:val="22"/>
              </w:rPr>
              <w:t>/4</w:t>
            </w:r>
            <w:r w:rsidRPr="00283229">
              <w:rPr>
                <w:sz w:val="22"/>
                <w:szCs w:val="22"/>
                <w:lang w:val="en-US"/>
              </w:rPr>
              <w:t>Gb</w:t>
            </w:r>
            <w:r w:rsidRPr="00283229">
              <w:rPr>
                <w:sz w:val="22"/>
                <w:szCs w:val="22"/>
              </w:rPr>
              <w:t>/1</w:t>
            </w:r>
            <w:r w:rsidRPr="00283229">
              <w:rPr>
                <w:sz w:val="22"/>
                <w:szCs w:val="22"/>
                <w:lang w:val="en-US"/>
              </w:rPr>
              <w:t>T</w:t>
            </w:r>
            <w:r w:rsidRPr="00283229">
              <w:rPr>
                <w:sz w:val="22"/>
                <w:szCs w:val="22"/>
              </w:rPr>
              <w:t>б/ - 1 шт., Микшер-усилитель (</w:t>
            </w:r>
            <w:r w:rsidRPr="00283229">
              <w:rPr>
                <w:sz w:val="22"/>
                <w:szCs w:val="22"/>
                <w:lang w:val="en-US"/>
              </w:rPr>
              <w:t>JPA</w:t>
            </w:r>
            <w:r w:rsidRPr="00283229">
              <w:rPr>
                <w:sz w:val="22"/>
                <w:szCs w:val="22"/>
              </w:rPr>
              <w:t>-1240</w:t>
            </w:r>
            <w:r w:rsidRPr="00283229">
              <w:rPr>
                <w:sz w:val="22"/>
                <w:szCs w:val="22"/>
                <w:lang w:val="en-US"/>
              </w:rPr>
              <w:t>A</w:t>
            </w:r>
            <w:r w:rsidRPr="00283229">
              <w:rPr>
                <w:sz w:val="22"/>
                <w:szCs w:val="22"/>
              </w:rPr>
              <w:t xml:space="preserve">) 240 Вт/100 В - 1 шт., Проектор </w:t>
            </w:r>
            <w:r w:rsidRPr="00283229">
              <w:rPr>
                <w:sz w:val="22"/>
                <w:szCs w:val="22"/>
                <w:lang w:val="en-US"/>
              </w:rPr>
              <w:t>NEC</w:t>
            </w:r>
            <w:r w:rsidRPr="00283229">
              <w:rPr>
                <w:sz w:val="22"/>
                <w:szCs w:val="22"/>
              </w:rPr>
              <w:t xml:space="preserve"> М350 Х в </w:t>
            </w:r>
            <w:proofErr w:type="spellStart"/>
            <w:r w:rsidRPr="00283229">
              <w:rPr>
                <w:sz w:val="22"/>
                <w:szCs w:val="22"/>
              </w:rPr>
              <w:t>компл</w:t>
            </w:r>
            <w:proofErr w:type="spellEnd"/>
            <w:r w:rsidRPr="00283229">
              <w:rPr>
                <w:sz w:val="22"/>
                <w:szCs w:val="22"/>
              </w:rPr>
              <w:t xml:space="preserve">. (штанга+ </w:t>
            </w:r>
            <w:proofErr w:type="gramStart"/>
            <w:r w:rsidRPr="00283229">
              <w:rPr>
                <w:sz w:val="22"/>
                <w:szCs w:val="22"/>
              </w:rPr>
              <w:t>универс.</w:t>
            </w:r>
            <w:proofErr w:type="spellStart"/>
            <w:r w:rsidRPr="00283229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283229">
              <w:rPr>
                <w:sz w:val="22"/>
                <w:szCs w:val="22"/>
              </w:rPr>
              <w:t xml:space="preserve">.+кабель </w:t>
            </w:r>
            <w:r w:rsidRPr="00283229">
              <w:rPr>
                <w:sz w:val="22"/>
                <w:szCs w:val="22"/>
                <w:lang w:val="en-US"/>
              </w:rPr>
              <w:t>Kramer</w:t>
            </w:r>
            <w:r w:rsidRPr="00283229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283229">
              <w:rPr>
                <w:sz w:val="22"/>
                <w:szCs w:val="22"/>
                <w:lang w:val="en-US"/>
              </w:rPr>
              <w:t>Matte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White</w:t>
            </w:r>
            <w:r w:rsidRPr="0028322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283229" w:rsidRDefault="00783533" w:rsidP="00BA48A8">
            <w:pPr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322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83229" w14:paraId="473B9D02" w14:textId="77777777" w:rsidTr="00283229">
        <w:tc>
          <w:tcPr>
            <w:tcW w:w="5807" w:type="dxa"/>
            <w:shd w:val="clear" w:color="auto" w:fill="auto"/>
          </w:tcPr>
          <w:p w14:paraId="22181964" w14:textId="2CC7EF1D" w:rsidR="00EE504A" w:rsidRPr="00283229" w:rsidRDefault="00783533" w:rsidP="00BA48A8">
            <w:pPr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</w:rPr>
              <w:t>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283229">
              <w:rPr>
                <w:sz w:val="22"/>
                <w:szCs w:val="22"/>
              </w:rPr>
              <w:t>мНоутбук</w:t>
            </w:r>
            <w:proofErr w:type="spellEnd"/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HP</w:t>
            </w:r>
            <w:r w:rsidRPr="00283229">
              <w:rPr>
                <w:sz w:val="22"/>
                <w:szCs w:val="22"/>
              </w:rPr>
              <w:t xml:space="preserve"> 250 </w:t>
            </w:r>
            <w:r w:rsidRPr="00283229">
              <w:rPr>
                <w:sz w:val="22"/>
                <w:szCs w:val="22"/>
                <w:lang w:val="en-US"/>
              </w:rPr>
              <w:t>G</w:t>
            </w:r>
            <w:r w:rsidRPr="00283229">
              <w:rPr>
                <w:sz w:val="22"/>
                <w:szCs w:val="22"/>
              </w:rPr>
              <w:t>6 1</w:t>
            </w:r>
            <w:r w:rsidRPr="00283229">
              <w:rPr>
                <w:sz w:val="22"/>
                <w:szCs w:val="22"/>
                <w:lang w:val="en-US"/>
              </w:rPr>
              <w:t>WY</w:t>
            </w:r>
            <w:r w:rsidRPr="00283229">
              <w:rPr>
                <w:sz w:val="22"/>
                <w:szCs w:val="22"/>
              </w:rPr>
              <w:t>58</w:t>
            </w:r>
            <w:r w:rsidRPr="00283229">
              <w:rPr>
                <w:sz w:val="22"/>
                <w:szCs w:val="22"/>
                <w:lang w:val="en-US"/>
              </w:rPr>
              <w:t>EA</w:t>
            </w:r>
            <w:r w:rsidRPr="00283229">
              <w:rPr>
                <w:sz w:val="22"/>
                <w:szCs w:val="22"/>
              </w:rPr>
              <w:t xml:space="preserve"> (</w:t>
            </w:r>
            <w:r w:rsidRPr="00283229">
              <w:rPr>
                <w:sz w:val="22"/>
                <w:szCs w:val="22"/>
                <w:lang w:val="en-US"/>
              </w:rPr>
              <w:t>Intel</w:t>
            </w:r>
            <w:r w:rsidRPr="00283229">
              <w:rPr>
                <w:sz w:val="22"/>
                <w:szCs w:val="22"/>
              </w:rPr>
              <w:t xml:space="preserve"> </w:t>
            </w:r>
            <w:proofErr w:type="spellStart"/>
            <w:r w:rsidRPr="002832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3229">
              <w:rPr>
                <w:sz w:val="22"/>
                <w:szCs w:val="22"/>
              </w:rPr>
              <w:t>5-7200</w:t>
            </w:r>
            <w:r w:rsidRPr="00283229">
              <w:rPr>
                <w:sz w:val="22"/>
                <w:szCs w:val="22"/>
                <w:lang w:val="en-US"/>
              </w:rPr>
              <w:t>U</w:t>
            </w:r>
            <w:r w:rsidRPr="00283229">
              <w:rPr>
                <w:sz w:val="22"/>
                <w:szCs w:val="22"/>
              </w:rPr>
              <w:t xml:space="preserve"> 2.5 </w:t>
            </w:r>
            <w:proofErr w:type="spellStart"/>
            <w:r w:rsidRPr="0028322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83229">
              <w:rPr>
                <w:sz w:val="22"/>
                <w:szCs w:val="22"/>
              </w:rPr>
              <w:t>/8</w:t>
            </w:r>
            <w:r w:rsidRPr="00283229">
              <w:rPr>
                <w:sz w:val="22"/>
                <w:szCs w:val="22"/>
                <w:lang w:val="en-US"/>
              </w:rPr>
              <w:t>Gb</w:t>
            </w:r>
            <w:r w:rsidRPr="00283229">
              <w:rPr>
                <w:sz w:val="22"/>
                <w:szCs w:val="22"/>
              </w:rPr>
              <w:t>/250</w:t>
            </w:r>
            <w:r w:rsidRPr="00283229">
              <w:rPr>
                <w:sz w:val="22"/>
                <w:szCs w:val="22"/>
                <w:lang w:val="en-US"/>
              </w:rPr>
              <w:t>Gb</w:t>
            </w:r>
            <w:r w:rsidRPr="00283229">
              <w:rPr>
                <w:sz w:val="22"/>
                <w:szCs w:val="22"/>
              </w:rPr>
              <w:t xml:space="preserve">/15") - 1шт., Мультимедийный проектор </w:t>
            </w:r>
            <w:r w:rsidRPr="00283229">
              <w:rPr>
                <w:sz w:val="22"/>
                <w:szCs w:val="22"/>
                <w:lang w:val="en-US"/>
              </w:rPr>
              <w:t>Panasonic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PT</w:t>
            </w:r>
            <w:r w:rsidRPr="00283229">
              <w:rPr>
                <w:sz w:val="22"/>
                <w:szCs w:val="22"/>
              </w:rPr>
              <w:t>-</w:t>
            </w:r>
            <w:r w:rsidRPr="00283229">
              <w:rPr>
                <w:sz w:val="22"/>
                <w:szCs w:val="22"/>
                <w:lang w:val="en-US"/>
              </w:rPr>
              <w:t>VX</w:t>
            </w:r>
            <w:r w:rsidRPr="0028322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283229">
              <w:rPr>
                <w:sz w:val="22"/>
                <w:szCs w:val="22"/>
                <w:lang w:val="en-US"/>
              </w:rPr>
              <w:t>MW</w:t>
            </w:r>
            <w:r w:rsidRPr="00283229">
              <w:rPr>
                <w:sz w:val="22"/>
                <w:szCs w:val="22"/>
              </w:rPr>
              <w:t xml:space="preserve"> - 1 шт., Микшерный пуль </w:t>
            </w:r>
            <w:r w:rsidRPr="00283229">
              <w:rPr>
                <w:sz w:val="22"/>
                <w:szCs w:val="22"/>
                <w:lang w:val="en-US"/>
              </w:rPr>
              <w:t>Mackie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VLZ</w:t>
            </w:r>
            <w:r w:rsidRPr="0028322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283229">
              <w:rPr>
                <w:sz w:val="22"/>
                <w:szCs w:val="22"/>
              </w:rPr>
              <w:t>компакт.белый</w:t>
            </w:r>
            <w:proofErr w:type="spellEnd"/>
            <w:r w:rsidRPr="00283229">
              <w:rPr>
                <w:sz w:val="22"/>
                <w:szCs w:val="22"/>
              </w:rPr>
              <w:t xml:space="preserve"> (колонки) </w:t>
            </w:r>
            <w:r w:rsidRPr="00283229">
              <w:rPr>
                <w:sz w:val="22"/>
                <w:szCs w:val="22"/>
                <w:lang w:val="en-US"/>
              </w:rPr>
              <w:t>JBL</w:t>
            </w:r>
            <w:r w:rsidRPr="00283229">
              <w:rPr>
                <w:sz w:val="22"/>
                <w:szCs w:val="22"/>
              </w:rPr>
              <w:t xml:space="preserve"> </w:t>
            </w:r>
            <w:r w:rsidRPr="00283229">
              <w:rPr>
                <w:sz w:val="22"/>
                <w:szCs w:val="22"/>
                <w:lang w:val="en-US"/>
              </w:rPr>
              <w:t>CONTROL</w:t>
            </w:r>
            <w:r w:rsidRPr="0028322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192C927" w14:textId="77777777" w:rsidR="00EE504A" w:rsidRPr="00283229" w:rsidRDefault="00783533" w:rsidP="00BA48A8">
            <w:pPr>
              <w:jc w:val="both"/>
              <w:rPr>
                <w:sz w:val="22"/>
                <w:szCs w:val="22"/>
              </w:rPr>
            </w:pPr>
            <w:r w:rsidRPr="0028322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322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1. Изучить проведенные ранее научные и социологические исследования по теме магистерской диссертации, сделать обзор приведенных исследований, произвести краткий анализ и сформулировать авторскую позицию по этим исследованиям</w:t>
            </w:r>
          </w:p>
        </w:tc>
      </w:tr>
      <w:tr w:rsidR="00710478" w14:paraId="74E02F62" w14:textId="77777777" w:rsidTr="003F74F8">
        <w:tc>
          <w:tcPr>
            <w:tcW w:w="9356" w:type="dxa"/>
          </w:tcPr>
          <w:p w14:paraId="55032646" w14:textId="77777777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2. Сформировать список источников для разработки магистерского исследования</w:t>
            </w:r>
          </w:p>
        </w:tc>
      </w:tr>
      <w:tr w:rsidR="00710478" w14:paraId="63F2985D" w14:textId="77777777" w:rsidTr="003F74F8">
        <w:tc>
          <w:tcPr>
            <w:tcW w:w="9356" w:type="dxa"/>
          </w:tcPr>
          <w:p w14:paraId="5786A847" w14:textId="77777777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3. Изучить вторичные социологические данные: анкетирование, интервьюирование, наблюдение, по теме собственного социологического исследования</w:t>
            </w:r>
          </w:p>
        </w:tc>
      </w:tr>
      <w:tr w:rsidR="00710478" w14:paraId="6A897BBC" w14:textId="77777777" w:rsidTr="003F74F8">
        <w:tc>
          <w:tcPr>
            <w:tcW w:w="9356" w:type="dxa"/>
          </w:tcPr>
          <w:p w14:paraId="6CCC0931" w14:textId="77777777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4. Участвовать в полевой работе: сбор данных</w:t>
            </w:r>
          </w:p>
        </w:tc>
      </w:tr>
      <w:tr w:rsidR="00710478" w14:paraId="7B6CC812" w14:textId="77777777" w:rsidTr="003F74F8">
        <w:tc>
          <w:tcPr>
            <w:tcW w:w="9356" w:type="dxa"/>
          </w:tcPr>
          <w:p w14:paraId="375CBA88" w14:textId="77777777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5. Обработать полученные первичные социологические данные (транскрибирование интервью, картографирование, внесение материалов в базу данных, проверка опросных листов и т.д.)</w:t>
            </w:r>
          </w:p>
        </w:tc>
      </w:tr>
      <w:tr w:rsidR="00710478" w14:paraId="35CFABF5" w14:textId="77777777" w:rsidTr="003F74F8">
        <w:tc>
          <w:tcPr>
            <w:tcW w:w="9356" w:type="dxa"/>
          </w:tcPr>
          <w:p w14:paraId="1744647C" w14:textId="77777777" w:rsidR="00710478" w:rsidRPr="00283229" w:rsidRDefault="00710478" w:rsidP="00971463">
            <w:pPr>
              <w:rPr>
                <w:rFonts w:eastAsia="Calibri"/>
              </w:rPr>
            </w:pPr>
            <w:r w:rsidRPr="00283229">
              <w:rPr>
                <w:rFonts w:eastAsia="Calibri"/>
              </w:rPr>
              <w:t>6. Сформулировать результаты проведенного исследования и оформить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8322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83229" w:rsidRDefault="006E5421" w:rsidP="0035746E">
            <w:pPr>
              <w:jc w:val="center"/>
              <w:rPr>
                <w:b/>
              </w:rPr>
            </w:pPr>
            <w:r w:rsidRPr="00283229">
              <w:rPr>
                <w:b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83229" w:rsidRDefault="006E5421" w:rsidP="0035746E">
            <w:pPr>
              <w:jc w:val="center"/>
              <w:rPr>
                <w:b/>
              </w:rPr>
            </w:pPr>
            <w:r w:rsidRPr="00283229">
              <w:rPr>
                <w:b/>
              </w:rPr>
              <w:t>Шкала (баллы)</w:t>
            </w:r>
          </w:p>
        </w:tc>
      </w:tr>
      <w:tr w:rsidR="0065641B" w:rsidRPr="0028322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83229" w:rsidRDefault="006E5421" w:rsidP="0035746E">
            <w:pPr>
              <w:jc w:val="center"/>
            </w:pPr>
            <w:r w:rsidRPr="00283229">
              <w:rPr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8322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83229" w:rsidRDefault="006E5421" w:rsidP="0028322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83229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83229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283229">
              <w:rPr>
                <w:rFonts w:eastAsia="Calibri"/>
                <w:lang w:eastAsia="en-US"/>
              </w:rPr>
              <w:t>5 (балл 85-100)</w:t>
            </w:r>
          </w:p>
        </w:tc>
      </w:tr>
      <w:tr w:rsidR="0065641B" w:rsidRPr="0028322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83229" w:rsidRDefault="006E5421" w:rsidP="0028322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83229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83229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283229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28322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83229" w:rsidRDefault="006E5421" w:rsidP="0028322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83229">
              <w:rPr>
                <w:rStyle w:val="36"/>
                <w:color w:val="auto"/>
                <w:sz w:val="24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83229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283229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28322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83229" w:rsidRDefault="006E5421" w:rsidP="0028322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4"/>
                <w:szCs w:val="24"/>
                <w:u w:val="none"/>
              </w:rPr>
            </w:pPr>
            <w:r w:rsidRPr="00283229">
              <w:rPr>
                <w:rStyle w:val="36"/>
                <w:color w:val="auto"/>
                <w:sz w:val="24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83229" w:rsidRDefault="006E5421" w:rsidP="0028322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83229">
              <w:rPr>
                <w:rStyle w:val="36"/>
                <w:color w:val="auto"/>
                <w:sz w:val="24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83229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283229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83229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3229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urait.ru/bcode/563082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2083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0121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6F23E-CC19-4658-BAF9-89F6A643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3447</Words>
  <Characters>19653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2025-05-05T09:43:00Z</dcterms:modified>
</cp:coreProperties>
</file>