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Социальная защита населения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68D14E" w:rsidR="00A77598" w:rsidRPr="00533F5E" w:rsidRDefault="00533F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3A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AC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63AC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63A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3AC4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863AC4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4B17DC" w:rsidR="004475DA" w:rsidRPr="00533F5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3F5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19C25E1" w14:textId="77777777" w:rsidR="00863AC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4365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_Toc183164365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3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7E65F097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66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_Toc183164366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3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27CBD87A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67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_Toc183164367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3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523C9151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68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_Toc183164368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4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789FB7D3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69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_Toc183164369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5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225C0CF8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0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_Toc183164370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6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406A4E8D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1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_Toc183164371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6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49544380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2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_Toc183164372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6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40AE5BE5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3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_Toc183164373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7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7C082439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4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_Toc183164374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8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5F629C36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5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_Toc183164375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9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650FA70C" w14:textId="77777777" w:rsidR="00863AC4" w:rsidRDefault="000102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6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_Toc183164376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10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248852A0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7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_Toc183164377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10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1CD680BF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8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_Toc183164378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10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6C15D0D6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79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_Toc183164379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11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1BF99D74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80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_Toc183164380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11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521A1A6B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81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_Toc183164381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11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4E746C50" w14:textId="77777777" w:rsidR="00863AC4" w:rsidRDefault="000102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382" w:history="1">
            <w:r w:rsidR="00863AC4" w:rsidRPr="00CD5FF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63AC4">
              <w:rPr>
                <w:noProof/>
                <w:webHidden/>
              </w:rPr>
              <w:tab/>
            </w:r>
            <w:r w:rsidR="00863AC4">
              <w:rPr>
                <w:noProof/>
                <w:webHidden/>
              </w:rPr>
              <w:fldChar w:fldCharType="begin"/>
            </w:r>
            <w:r w:rsidR="00863AC4">
              <w:rPr>
                <w:noProof/>
                <w:webHidden/>
              </w:rPr>
              <w:instrText xml:space="preserve"> PAGEREF _Toc183164382 \h </w:instrText>
            </w:r>
            <w:r w:rsidR="00863AC4">
              <w:rPr>
                <w:noProof/>
                <w:webHidden/>
              </w:rPr>
            </w:r>
            <w:r w:rsidR="00863AC4">
              <w:rPr>
                <w:noProof/>
                <w:webHidden/>
              </w:rPr>
              <w:fldChar w:fldCharType="separate"/>
            </w:r>
            <w:r w:rsidR="00863AC4">
              <w:rPr>
                <w:noProof/>
                <w:webHidden/>
              </w:rPr>
              <w:t>11</w:t>
            </w:r>
            <w:r w:rsidR="00863AC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4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структуре и функциях системы социальной защиты населения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4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Социальная защита населения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43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63AC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3A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3A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3A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A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3A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63AC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63A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3AC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3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3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863AC4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863AC4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3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3AC4">
              <w:rPr>
                <w:rFonts w:ascii="Times New Roman" w:hAnsi="Times New Roman" w:cs="Times New Roman"/>
              </w:rPr>
              <w:t>подходы к теоретической интерпретации профессиональных задач</w:t>
            </w:r>
            <w:r w:rsidRPr="00863A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3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3AC4">
              <w:rPr>
                <w:rFonts w:ascii="Times New Roman" w:hAnsi="Times New Roman" w:cs="Times New Roman"/>
              </w:rPr>
              <w:t>оценивать последствия возможных решений профессиональных задач</w:t>
            </w:r>
            <w:r w:rsidRPr="00863A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63A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3AC4">
              <w:rPr>
                <w:rFonts w:ascii="Times New Roman" w:hAnsi="Times New Roman" w:cs="Times New Roman"/>
              </w:rPr>
              <w:t>навыками оценки практических последствий предлагаемых решений профессиональных задач в области социальной работы</w:t>
            </w:r>
            <w:r w:rsidRPr="00863A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63AC4" w14:paraId="409F457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0CE1" w14:textId="77777777" w:rsidR="00751095" w:rsidRPr="00863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863AC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63AC4">
              <w:rPr>
                <w:rFonts w:ascii="Times New Roman" w:hAnsi="Times New Roman" w:cs="Times New Roman"/>
              </w:rPr>
              <w:t xml:space="preserve"> к разработке социальных программ, направленных на решение актуальных социальных проблем населения, и реализации технологии оказания социальных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DBE4" w14:textId="77777777" w:rsidR="00751095" w:rsidRPr="00863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  <w:lang w:bidi="ru-RU"/>
              </w:rPr>
              <w:t>ПК-1.1 - Подготавливает предложения по формированию социальной политики, развитию социальной помощи и социального обслуживания населения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B6F6" w14:textId="77777777" w:rsidR="00751095" w:rsidRPr="00863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3AC4">
              <w:rPr>
                <w:rFonts w:ascii="Times New Roman" w:hAnsi="Times New Roman" w:cs="Times New Roman"/>
              </w:rPr>
              <w:t>теоретико-методические основы социальной политики РФ, инструменты сбора и анализа социологической информации в практике социальной работы</w:t>
            </w:r>
            <w:r w:rsidRPr="00863AC4">
              <w:rPr>
                <w:rFonts w:ascii="Times New Roman" w:hAnsi="Times New Roman" w:cs="Times New Roman"/>
              </w:rPr>
              <w:t xml:space="preserve"> </w:t>
            </w:r>
          </w:p>
          <w:p w14:paraId="6CE8BBE1" w14:textId="77777777" w:rsidR="00751095" w:rsidRPr="00863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3AC4">
              <w:rPr>
                <w:rFonts w:ascii="Times New Roman" w:hAnsi="Times New Roman" w:cs="Times New Roman"/>
              </w:rPr>
              <w:t>применять методы сбора и анализа социологической информации в ходе решения профессиональных задач</w:t>
            </w:r>
            <w:r w:rsidRPr="00863AC4">
              <w:rPr>
                <w:rFonts w:ascii="Times New Roman" w:hAnsi="Times New Roman" w:cs="Times New Roman"/>
              </w:rPr>
              <w:t xml:space="preserve">. </w:t>
            </w:r>
          </w:p>
          <w:p w14:paraId="377C8FA4" w14:textId="77777777" w:rsidR="00751095" w:rsidRPr="00863A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3AC4">
              <w:rPr>
                <w:rFonts w:ascii="Times New Roman" w:hAnsi="Times New Roman" w:cs="Times New Roman"/>
              </w:rPr>
              <w:t>технологиями реализации методов сбора и анализа социологической информации в практике социальной работы</w:t>
            </w:r>
            <w:r w:rsidRPr="00863A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63A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43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Многообразие практик помощи социально-уязвимым категориям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Оказание социальной поддержки у первых земледельцев. Первый опыт социальной поддержки нуждающихся в ранних государствах. Социальная помощь в условиях античного общества. Коллегия как форма самозащиты. Организация взаимопомощи в раннехристианских экклесиях. Социальная защита в эпоху средневековья: опыт западной и восточной Европы. Гильдейско-цеховая модель социальной защиты. Социальные трансформации, определившие облик социальной защиты при переходе к индустриальному обществу. Формирование системы социальной защиты в западной и центральной Европе. Особенности формирования социальной защиты в России. Социальная защита пореформенной России: основные тенденции.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823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7E9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и методы социальной защиты населения в рыночной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657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источники и характеристика социальных рисков. Понятие социальной защиты. Методы социальной защиты. Принципы социальной защиты. Модули социальной защиты. Классификация социальных выплат. Режимы социального страхования. Отрасли социального страхования.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DEC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E36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2B5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60B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4468B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342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финансирование социального обслуживания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E8D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социального обслуживания населения. Поставщик и получатель социальной услуги. Понятие семьи. Трудная жизненная ситуация.  Основания для признания нуждаемости в социальном обслуживании. Условия социального обслуживания. Услуги, предоставляемые в стационарных условиях. Услуги, предоставляемые в полустационарных условиях. Услуги, предоставляемые по месту проживания (на дому). Стационарные учреждения. Полустационарные (нестационарные) учреждения. Плата за оказание социальных услуг. Источники финансирования социальных услуг. Региональная программа социального обслуживания.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157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1AC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9A5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9FA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3FB7B0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200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работа как объект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7E9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управления. Основные этапы развития теории управления. Основные понятия теории управления и принципиальная схема управления в социальной работе. Рабочее время социального работника. Время отдыха социального работника. Регулирование заработной платы и нормирование труда в социальной работе. Поддержание дисциплины труда и трудового распорядка в учреждениях социальной работы.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DAB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A9A7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99EA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FD8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39E8E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9ED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Производительность труда в сфере социальной защиты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08A0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производительности труда. Социологические концепции производительного труда. Понятие и способы измерения производительности труда. Производительность труда и распределение доходов. Несправедливость, эксплуатация и неравенство. Проблемы соотношения производительности труда и распределения доходов в учреждениях социальной защиты.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0554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7B8A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B48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9FA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440553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323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Учреждение социальной защиты как организация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5B8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хозяйственной организации: трактовка М.Вебера. Понятие хозяйственной организации в понимании А.Стинчкомба. Основные черты хозяйственной организации. Бюркратическая организация: взгляд марксистской социологии. Бюрократическая организация в понимании М.Рида. Интересы организации и ее участников: взгляд теории групп М.Олсона. Организация как средство борьбы с трансакционными издержками: взгляд институциональной экономики. Организация в фокусе новой институциональной экономической теории (О.Уильямсон). Организация в рассмотрениях сетевого подхода. Специфические черты учреждения социальной защиты как организации.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66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62FE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851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01D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4F3CE8" w:rsidR="00963445" w:rsidRPr="00352B6F" w:rsidRDefault="00863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436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43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5"/>
        <w:gridCol w:w="35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3A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Управление в социальной работе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М.Г.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, Э.Б. Молодькова, В.С.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Изд-во СПбГЭУ, 2020. – 107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102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0%B1%D0%BE%D1%82%D0%B5_20.pdf </w:t>
              </w:r>
            </w:hyperlink>
          </w:p>
        </w:tc>
      </w:tr>
      <w:tr w:rsidR="00262CF0" w:rsidRPr="007E6725" w14:paraId="4698E8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605E4B" w14:textId="77777777" w:rsidR="00262CF0" w:rsidRPr="00863A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Технология социальной работы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 Л. И. Кононова, Е. И.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; отв. ред. Л.  И. Кононова, Е. И.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 Издательство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, 2019. — 503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E1718" w14:textId="77777777" w:rsidR="00262CF0" w:rsidRPr="007E6725" w:rsidRDefault="000102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https://urait.ru/bcode/425248 </w:t>
              </w:r>
            </w:hyperlink>
          </w:p>
        </w:tc>
      </w:tr>
      <w:tr w:rsidR="00262CF0" w:rsidRPr="007E6725" w14:paraId="4EBD7F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120A9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А. Ю. Теория и технология с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циальной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пожилыми людьми : Уче</w:t>
            </w:r>
            <w:proofErr w:type="gram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пособие /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А. Ю. — 2-е изд., 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63AC4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дательство Юрайт, 2019 .—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2CC63B" w14:textId="77777777" w:rsidR="00262CF0" w:rsidRPr="007E6725" w:rsidRDefault="000102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https://urait.ru/bcode/438605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43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74BAFA" w14:textId="77777777" w:rsidTr="007B550D">
        <w:tc>
          <w:tcPr>
            <w:tcW w:w="9345" w:type="dxa"/>
          </w:tcPr>
          <w:p w14:paraId="56D708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D57B21" w14:textId="77777777" w:rsidTr="007B550D">
        <w:tc>
          <w:tcPr>
            <w:tcW w:w="9345" w:type="dxa"/>
          </w:tcPr>
          <w:p w14:paraId="2335D2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9B4E7" w14:textId="77777777" w:rsidTr="007B550D">
        <w:tc>
          <w:tcPr>
            <w:tcW w:w="9345" w:type="dxa"/>
          </w:tcPr>
          <w:p w14:paraId="32E186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E230C4" w14:textId="77777777" w:rsidTr="007B550D">
        <w:tc>
          <w:tcPr>
            <w:tcW w:w="9345" w:type="dxa"/>
          </w:tcPr>
          <w:p w14:paraId="70CDCA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43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02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4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3AC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3A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A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3A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A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3AC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3A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AC4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3AC4">
              <w:rPr>
                <w:sz w:val="22"/>
                <w:szCs w:val="22"/>
              </w:rPr>
              <w:t>комплексом</w:t>
            </w:r>
            <w:proofErr w:type="gramStart"/>
            <w:r w:rsidRPr="00863AC4">
              <w:rPr>
                <w:sz w:val="22"/>
                <w:szCs w:val="22"/>
              </w:rPr>
              <w:t>.С</w:t>
            </w:r>
            <w:proofErr w:type="gramEnd"/>
            <w:r w:rsidRPr="00863AC4">
              <w:rPr>
                <w:sz w:val="22"/>
                <w:szCs w:val="22"/>
              </w:rPr>
              <w:t>пециализированная</w:t>
            </w:r>
            <w:proofErr w:type="spellEnd"/>
            <w:r w:rsidRPr="00863A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63AC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863AC4">
              <w:rPr>
                <w:sz w:val="22"/>
                <w:szCs w:val="22"/>
                <w:lang w:val="en-US"/>
              </w:rPr>
              <w:t>Intel</w:t>
            </w:r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core</w:t>
            </w:r>
            <w:r w:rsidRPr="00863AC4">
              <w:rPr>
                <w:sz w:val="22"/>
                <w:szCs w:val="22"/>
              </w:rPr>
              <w:t xml:space="preserve"> 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AC4">
              <w:rPr>
                <w:sz w:val="22"/>
                <w:szCs w:val="22"/>
              </w:rPr>
              <w:t>5-</w:t>
            </w:r>
            <w:r w:rsidRPr="00863AC4">
              <w:rPr>
                <w:sz w:val="22"/>
                <w:szCs w:val="22"/>
                <w:lang w:val="en-US"/>
              </w:rPr>
              <w:t>x</w:t>
            </w:r>
            <w:r w:rsidRPr="00863AC4">
              <w:rPr>
                <w:sz w:val="22"/>
                <w:szCs w:val="22"/>
              </w:rPr>
              <w:t>4-4460/8</w:t>
            </w:r>
            <w:r w:rsidRPr="00863AC4">
              <w:rPr>
                <w:sz w:val="22"/>
                <w:szCs w:val="22"/>
                <w:lang w:val="en-US"/>
              </w:rPr>
              <w:t>Gb</w:t>
            </w:r>
            <w:r w:rsidRPr="00863AC4">
              <w:rPr>
                <w:sz w:val="22"/>
                <w:szCs w:val="22"/>
              </w:rPr>
              <w:t>/1Тб/</w:t>
            </w:r>
            <w:r w:rsidRPr="00863AC4">
              <w:rPr>
                <w:sz w:val="22"/>
                <w:szCs w:val="22"/>
                <w:lang w:val="en-US"/>
              </w:rPr>
              <w:t>Samsung</w:t>
            </w:r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s</w:t>
            </w:r>
            <w:r w:rsidRPr="00863AC4">
              <w:rPr>
                <w:sz w:val="22"/>
                <w:szCs w:val="22"/>
              </w:rPr>
              <w:t>23</w:t>
            </w:r>
            <w:r w:rsidRPr="00863AC4">
              <w:rPr>
                <w:sz w:val="22"/>
                <w:szCs w:val="22"/>
                <w:lang w:val="en-US"/>
              </w:rPr>
              <w:t>e</w:t>
            </w:r>
            <w:r w:rsidRPr="00863AC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863AC4">
              <w:rPr>
                <w:sz w:val="22"/>
                <w:szCs w:val="22"/>
                <w:lang w:val="en-US"/>
              </w:rPr>
              <w:t>Panasonic</w:t>
            </w:r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PT</w:t>
            </w:r>
            <w:r w:rsidRPr="00863AC4">
              <w:rPr>
                <w:sz w:val="22"/>
                <w:szCs w:val="22"/>
              </w:rPr>
              <w:t>-</w:t>
            </w:r>
            <w:r w:rsidRPr="00863AC4">
              <w:rPr>
                <w:sz w:val="22"/>
                <w:szCs w:val="22"/>
                <w:lang w:val="en-US"/>
              </w:rPr>
              <w:t>VX</w:t>
            </w:r>
            <w:r w:rsidRPr="00863AC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Champion</w:t>
            </w:r>
            <w:r w:rsidRPr="00863AC4">
              <w:rPr>
                <w:sz w:val="22"/>
                <w:szCs w:val="22"/>
              </w:rPr>
              <w:t xml:space="preserve"> 244х183см </w:t>
            </w:r>
            <w:r w:rsidRPr="00863AC4">
              <w:rPr>
                <w:sz w:val="22"/>
                <w:szCs w:val="22"/>
                <w:lang w:val="en-US"/>
              </w:rPr>
              <w:t>SCM</w:t>
            </w:r>
            <w:r w:rsidRPr="00863AC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863AC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3A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A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63AC4" w14:paraId="15758879" w14:textId="77777777" w:rsidTr="008416EB">
        <w:tc>
          <w:tcPr>
            <w:tcW w:w="7797" w:type="dxa"/>
            <w:shd w:val="clear" w:color="auto" w:fill="auto"/>
          </w:tcPr>
          <w:p w14:paraId="7D75994E" w14:textId="77777777" w:rsidR="002C735C" w:rsidRPr="00863A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AC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63AC4">
              <w:rPr>
                <w:sz w:val="22"/>
                <w:szCs w:val="22"/>
              </w:rPr>
              <w:t>комплексом</w:t>
            </w:r>
            <w:proofErr w:type="gramStart"/>
            <w:r w:rsidRPr="00863AC4">
              <w:rPr>
                <w:sz w:val="22"/>
                <w:szCs w:val="22"/>
              </w:rPr>
              <w:t>.С</w:t>
            </w:r>
            <w:proofErr w:type="gramEnd"/>
            <w:r w:rsidRPr="00863AC4">
              <w:rPr>
                <w:sz w:val="22"/>
                <w:szCs w:val="22"/>
              </w:rPr>
              <w:t>пециализированная</w:t>
            </w:r>
            <w:proofErr w:type="spellEnd"/>
            <w:r w:rsidRPr="00863A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63AC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x</w:t>
            </w:r>
            <w:r w:rsidRPr="00863AC4">
              <w:rPr>
                <w:sz w:val="22"/>
                <w:szCs w:val="22"/>
              </w:rPr>
              <w:t xml:space="preserve">2 </w:t>
            </w:r>
            <w:r w:rsidRPr="00863AC4">
              <w:rPr>
                <w:sz w:val="22"/>
                <w:szCs w:val="22"/>
                <w:lang w:val="en-US"/>
              </w:rPr>
              <w:t>g</w:t>
            </w:r>
            <w:r w:rsidRPr="00863AC4">
              <w:rPr>
                <w:sz w:val="22"/>
                <w:szCs w:val="22"/>
              </w:rPr>
              <w:t>3250 /8</w:t>
            </w:r>
            <w:r w:rsidRPr="00863AC4">
              <w:rPr>
                <w:sz w:val="22"/>
                <w:szCs w:val="22"/>
                <w:lang w:val="en-US"/>
              </w:rPr>
              <w:t>Gb</w:t>
            </w:r>
            <w:r w:rsidRPr="00863AC4">
              <w:rPr>
                <w:sz w:val="22"/>
                <w:szCs w:val="22"/>
              </w:rPr>
              <w:t>/500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63AC4">
              <w:rPr>
                <w:sz w:val="22"/>
                <w:szCs w:val="22"/>
              </w:rPr>
              <w:t xml:space="preserve">/ 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63AC4">
              <w:rPr>
                <w:sz w:val="22"/>
                <w:szCs w:val="22"/>
              </w:rPr>
              <w:t xml:space="preserve"> 21.5') - 1 шт., Компьютер </w:t>
            </w:r>
            <w:r w:rsidRPr="00863AC4">
              <w:rPr>
                <w:sz w:val="22"/>
                <w:szCs w:val="22"/>
                <w:lang w:val="en-US"/>
              </w:rPr>
              <w:t>Intel</w:t>
            </w:r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X</w:t>
            </w:r>
            <w:r w:rsidRPr="00863AC4">
              <w:rPr>
                <w:sz w:val="22"/>
                <w:szCs w:val="22"/>
              </w:rPr>
              <w:t xml:space="preserve">2 </w:t>
            </w:r>
            <w:r w:rsidRPr="00863AC4">
              <w:rPr>
                <w:sz w:val="22"/>
                <w:szCs w:val="22"/>
                <w:lang w:val="en-US"/>
              </w:rPr>
              <w:t>G</w:t>
            </w:r>
            <w:r w:rsidRPr="00863AC4">
              <w:rPr>
                <w:sz w:val="22"/>
                <w:szCs w:val="22"/>
              </w:rPr>
              <w:t xml:space="preserve">3420/8 </w:t>
            </w:r>
            <w:r w:rsidRPr="00863AC4">
              <w:rPr>
                <w:sz w:val="22"/>
                <w:szCs w:val="22"/>
                <w:lang w:val="en-US"/>
              </w:rPr>
              <w:t>Gb</w:t>
            </w:r>
            <w:r w:rsidRPr="00863AC4">
              <w:rPr>
                <w:sz w:val="22"/>
                <w:szCs w:val="22"/>
              </w:rPr>
              <w:t xml:space="preserve">/500 </w:t>
            </w:r>
            <w:r w:rsidRPr="00863AC4">
              <w:rPr>
                <w:sz w:val="22"/>
                <w:szCs w:val="22"/>
                <w:lang w:val="en-US"/>
              </w:rPr>
              <w:t>HDD</w:t>
            </w:r>
            <w:r w:rsidRPr="00863AC4">
              <w:rPr>
                <w:sz w:val="22"/>
                <w:szCs w:val="22"/>
              </w:rPr>
              <w:t>/</w:t>
            </w:r>
            <w:r w:rsidRPr="00863AC4">
              <w:rPr>
                <w:sz w:val="22"/>
                <w:szCs w:val="22"/>
                <w:lang w:val="en-US"/>
              </w:rPr>
              <w:t>PHILIPS</w:t>
            </w:r>
            <w:r w:rsidRPr="00863AC4">
              <w:rPr>
                <w:sz w:val="22"/>
                <w:szCs w:val="22"/>
              </w:rPr>
              <w:t xml:space="preserve"> 200</w:t>
            </w:r>
            <w:r w:rsidRPr="00863AC4">
              <w:rPr>
                <w:sz w:val="22"/>
                <w:szCs w:val="22"/>
                <w:lang w:val="en-US"/>
              </w:rPr>
              <w:t>V</w:t>
            </w:r>
            <w:r w:rsidRPr="00863AC4">
              <w:rPr>
                <w:sz w:val="22"/>
                <w:szCs w:val="22"/>
              </w:rPr>
              <w:t xml:space="preserve">4- 23 шт., Ноутбук </w:t>
            </w:r>
            <w:r w:rsidRPr="00863AC4">
              <w:rPr>
                <w:sz w:val="22"/>
                <w:szCs w:val="22"/>
                <w:lang w:val="en-US"/>
              </w:rPr>
              <w:t>HP</w:t>
            </w:r>
            <w:r w:rsidRPr="00863AC4">
              <w:rPr>
                <w:sz w:val="22"/>
                <w:szCs w:val="22"/>
              </w:rPr>
              <w:t xml:space="preserve"> 250 </w:t>
            </w:r>
            <w:r w:rsidRPr="00863AC4">
              <w:rPr>
                <w:sz w:val="22"/>
                <w:szCs w:val="22"/>
                <w:lang w:val="en-US"/>
              </w:rPr>
              <w:t>G</w:t>
            </w:r>
            <w:r w:rsidRPr="00863AC4">
              <w:rPr>
                <w:sz w:val="22"/>
                <w:szCs w:val="22"/>
              </w:rPr>
              <w:t>6 1</w:t>
            </w:r>
            <w:r w:rsidRPr="00863AC4">
              <w:rPr>
                <w:sz w:val="22"/>
                <w:szCs w:val="22"/>
                <w:lang w:val="en-US"/>
              </w:rPr>
              <w:t>WY</w:t>
            </w:r>
            <w:r w:rsidRPr="00863AC4">
              <w:rPr>
                <w:sz w:val="22"/>
                <w:szCs w:val="22"/>
              </w:rPr>
              <w:t>58</w:t>
            </w:r>
            <w:r w:rsidRPr="00863AC4">
              <w:rPr>
                <w:sz w:val="22"/>
                <w:szCs w:val="22"/>
                <w:lang w:val="en-US"/>
              </w:rPr>
              <w:t>EA</w:t>
            </w:r>
            <w:r w:rsidRPr="00863AC4">
              <w:rPr>
                <w:sz w:val="22"/>
                <w:szCs w:val="22"/>
              </w:rPr>
              <w:t xml:space="preserve"> -2</w:t>
            </w:r>
            <w:proofErr w:type="gramEnd"/>
            <w:r w:rsidRPr="00863AC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863A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3AC4">
              <w:rPr>
                <w:sz w:val="22"/>
                <w:szCs w:val="22"/>
              </w:rPr>
              <w:t xml:space="preserve"> </w:t>
            </w:r>
            <w:r w:rsidRPr="00863AC4">
              <w:rPr>
                <w:sz w:val="22"/>
                <w:szCs w:val="22"/>
                <w:lang w:val="en-US"/>
              </w:rPr>
              <w:t>x</w:t>
            </w:r>
            <w:r w:rsidRPr="00863AC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8737D4" w14:textId="77777777" w:rsidR="002C735C" w:rsidRPr="00863A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A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437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43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4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43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Социальная защита как </w:t>
            </w:r>
            <w:proofErr w:type="gramStart"/>
            <w:r w:rsidRPr="00863AC4">
              <w:rPr>
                <w:sz w:val="23"/>
                <w:szCs w:val="23"/>
              </w:rPr>
              <w:t>социальный</w:t>
            </w:r>
            <w:proofErr w:type="gramEnd"/>
            <w:r w:rsidRPr="00863AC4">
              <w:rPr>
                <w:sz w:val="23"/>
                <w:szCs w:val="23"/>
              </w:rPr>
              <w:t xml:space="preserve"> институт</w:t>
            </w:r>
          </w:p>
        </w:tc>
      </w:tr>
      <w:tr w:rsidR="009E6058" w14:paraId="3804A5D6" w14:textId="77777777" w:rsidTr="00F00293">
        <w:tc>
          <w:tcPr>
            <w:tcW w:w="562" w:type="dxa"/>
          </w:tcPr>
          <w:p w14:paraId="59015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561231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Особенности и этапы формирования системы социальной защиты в СССР</w:t>
            </w:r>
          </w:p>
        </w:tc>
      </w:tr>
      <w:tr w:rsidR="009E6058" w14:paraId="3949DACD" w14:textId="77777777" w:rsidTr="00F00293">
        <w:tc>
          <w:tcPr>
            <w:tcW w:w="562" w:type="dxa"/>
          </w:tcPr>
          <w:p w14:paraId="255AD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659675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Факторы успешности социального работника на внешнем рынке труда.</w:t>
            </w:r>
          </w:p>
        </w:tc>
      </w:tr>
      <w:tr w:rsidR="009E6058" w14:paraId="405C2E51" w14:textId="77777777" w:rsidTr="00F00293">
        <w:tc>
          <w:tcPr>
            <w:tcW w:w="562" w:type="dxa"/>
          </w:tcPr>
          <w:p w14:paraId="615BAB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C40E10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Особенности и этапы формирования системы социальной защиты в России конца 20-начала 21 </w:t>
            </w:r>
            <w:proofErr w:type="spellStart"/>
            <w:r w:rsidRPr="00863AC4">
              <w:rPr>
                <w:sz w:val="23"/>
                <w:szCs w:val="23"/>
              </w:rPr>
              <w:t>в.в</w:t>
            </w:r>
            <w:proofErr w:type="spellEnd"/>
            <w:r w:rsidRPr="00863AC4">
              <w:rPr>
                <w:sz w:val="23"/>
                <w:szCs w:val="23"/>
              </w:rPr>
              <w:t>.</w:t>
            </w:r>
          </w:p>
        </w:tc>
      </w:tr>
      <w:tr w:rsidR="009E6058" w14:paraId="6409E568" w14:textId="77777777" w:rsidTr="00F00293">
        <w:tc>
          <w:tcPr>
            <w:tcW w:w="562" w:type="dxa"/>
          </w:tcPr>
          <w:p w14:paraId="2B699D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C1EF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3AC4">
              <w:rPr>
                <w:sz w:val="23"/>
                <w:szCs w:val="23"/>
              </w:rPr>
              <w:t xml:space="preserve">Методы оценки удовлетворенности трудом в социальной работе.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мотивации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работника</w:t>
            </w:r>
            <w:proofErr w:type="spellEnd"/>
          </w:p>
        </w:tc>
      </w:tr>
      <w:tr w:rsidR="009E6058" w14:paraId="24A40477" w14:textId="77777777" w:rsidTr="00F00293">
        <w:tc>
          <w:tcPr>
            <w:tcW w:w="562" w:type="dxa"/>
          </w:tcPr>
          <w:p w14:paraId="6AB2C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88AEBA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Институт </w:t>
            </w:r>
            <w:proofErr w:type="spellStart"/>
            <w:r w:rsidRPr="00863AC4">
              <w:rPr>
                <w:sz w:val="23"/>
                <w:szCs w:val="23"/>
              </w:rPr>
              <w:t>редистрибуции</w:t>
            </w:r>
            <w:proofErr w:type="spellEnd"/>
            <w:r w:rsidRPr="00863AC4">
              <w:rPr>
                <w:sz w:val="23"/>
                <w:szCs w:val="23"/>
              </w:rPr>
              <w:t xml:space="preserve"> в </w:t>
            </w:r>
            <w:proofErr w:type="spellStart"/>
            <w:r w:rsidRPr="00863AC4">
              <w:rPr>
                <w:sz w:val="23"/>
                <w:szCs w:val="23"/>
              </w:rPr>
              <w:t>доцивилизационном</w:t>
            </w:r>
            <w:proofErr w:type="spellEnd"/>
            <w:r w:rsidRPr="00863AC4">
              <w:rPr>
                <w:sz w:val="23"/>
                <w:szCs w:val="23"/>
              </w:rPr>
              <w:t xml:space="preserve"> </w:t>
            </w:r>
            <w:proofErr w:type="gramStart"/>
            <w:r w:rsidRPr="00863AC4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14:paraId="7EB9F9A0" w14:textId="77777777" w:rsidTr="00F00293">
        <w:tc>
          <w:tcPr>
            <w:tcW w:w="562" w:type="dxa"/>
          </w:tcPr>
          <w:p w14:paraId="434C1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9ED4697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Структура социальной </w:t>
            </w:r>
            <w:proofErr w:type="spellStart"/>
            <w:r w:rsidRPr="00863AC4">
              <w:rPr>
                <w:sz w:val="23"/>
                <w:szCs w:val="23"/>
              </w:rPr>
              <w:t>защиты</w:t>
            </w:r>
            <w:proofErr w:type="gramStart"/>
            <w:r w:rsidRPr="00863AC4">
              <w:rPr>
                <w:sz w:val="23"/>
                <w:szCs w:val="23"/>
              </w:rPr>
              <w:t>.И</w:t>
            </w:r>
            <w:proofErr w:type="gramEnd"/>
            <w:r w:rsidRPr="00863AC4">
              <w:rPr>
                <w:sz w:val="23"/>
                <w:szCs w:val="23"/>
              </w:rPr>
              <w:t>нститут</w:t>
            </w:r>
            <w:proofErr w:type="spellEnd"/>
            <w:r w:rsidRPr="00863AC4">
              <w:rPr>
                <w:sz w:val="23"/>
                <w:szCs w:val="23"/>
              </w:rPr>
              <w:t xml:space="preserve"> </w:t>
            </w:r>
            <w:proofErr w:type="spellStart"/>
            <w:r w:rsidRPr="00863AC4">
              <w:rPr>
                <w:sz w:val="23"/>
                <w:szCs w:val="23"/>
              </w:rPr>
              <w:t>редистрибуции</w:t>
            </w:r>
            <w:proofErr w:type="spellEnd"/>
            <w:r w:rsidRPr="00863AC4">
              <w:rPr>
                <w:sz w:val="23"/>
                <w:szCs w:val="23"/>
              </w:rPr>
              <w:t xml:space="preserve"> в ранних государствах</w:t>
            </w:r>
          </w:p>
        </w:tc>
      </w:tr>
      <w:tr w:rsidR="009E6058" w14:paraId="19AEA4E8" w14:textId="77777777" w:rsidTr="00F00293">
        <w:tc>
          <w:tcPr>
            <w:tcW w:w="562" w:type="dxa"/>
          </w:tcPr>
          <w:p w14:paraId="3FAA6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8F25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социальных выплат</w:t>
            </w:r>
          </w:p>
        </w:tc>
      </w:tr>
      <w:tr w:rsidR="009E6058" w14:paraId="7DD70488" w14:textId="77777777" w:rsidTr="00F00293">
        <w:tc>
          <w:tcPr>
            <w:tcW w:w="562" w:type="dxa"/>
          </w:tcPr>
          <w:p w14:paraId="5BF90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B9E2AA5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Место социологического знания как инструмента анализа социально- </w:t>
            </w:r>
            <w:proofErr w:type="gramStart"/>
            <w:r w:rsidRPr="00863AC4">
              <w:rPr>
                <w:sz w:val="23"/>
                <w:szCs w:val="23"/>
              </w:rPr>
              <w:t>экономических процессов</w:t>
            </w:r>
            <w:proofErr w:type="gramEnd"/>
            <w:r w:rsidRPr="00863AC4">
              <w:rPr>
                <w:sz w:val="23"/>
                <w:szCs w:val="23"/>
              </w:rPr>
              <w:t xml:space="preserve"> в сфере социальной защиты.</w:t>
            </w:r>
          </w:p>
        </w:tc>
      </w:tr>
      <w:tr w:rsidR="009E6058" w14:paraId="2E8870CC" w14:textId="77777777" w:rsidTr="00F00293">
        <w:tc>
          <w:tcPr>
            <w:tcW w:w="562" w:type="dxa"/>
          </w:tcPr>
          <w:p w14:paraId="3CD5D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340A9F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Основные тенденции трансформации системы социальной защиты населения.</w:t>
            </w:r>
          </w:p>
        </w:tc>
      </w:tr>
      <w:tr w:rsidR="009E6058" w14:paraId="4603E36F" w14:textId="77777777" w:rsidTr="00F00293">
        <w:tc>
          <w:tcPr>
            <w:tcW w:w="562" w:type="dxa"/>
          </w:tcPr>
          <w:p w14:paraId="435BFF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5EFC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3AC4">
              <w:rPr>
                <w:sz w:val="23"/>
                <w:szCs w:val="23"/>
              </w:rPr>
              <w:t xml:space="preserve">Социальная помощь в </w:t>
            </w:r>
            <w:proofErr w:type="gramStart"/>
            <w:r w:rsidRPr="00863AC4">
              <w:rPr>
                <w:sz w:val="23"/>
                <w:szCs w:val="23"/>
              </w:rPr>
              <w:t>условиях</w:t>
            </w:r>
            <w:proofErr w:type="gramEnd"/>
            <w:r w:rsidRPr="00863AC4">
              <w:rPr>
                <w:sz w:val="23"/>
                <w:szCs w:val="23"/>
              </w:rPr>
              <w:t xml:space="preserve"> античного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Коллегия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самозащиты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BA72B6" w14:textId="77777777" w:rsidTr="00F00293">
        <w:tc>
          <w:tcPr>
            <w:tcW w:w="562" w:type="dxa"/>
          </w:tcPr>
          <w:p w14:paraId="1E38F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A48622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Социальная защита в эпоху средневековья: опыт западной и восточной Европы.</w:t>
            </w:r>
          </w:p>
        </w:tc>
      </w:tr>
      <w:tr w:rsidR="009E6058" w14:paraId="4C69797A" w14:textId="77777777" w:rsidTr="00F00293">
        <w:tc>
          <w:tcPr>
            <w:tcW w:w="562" w:type="dxa"/>
          </w:tcPr>
          <w:p w14:paraId="16CF7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03A6CB7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63AC4">
              <w:rPr>
                <w:sz w:val="23"/>
                <w:szCs w:val="23"/>
              </w:rPr>
              <w:t>Гильдейско</w:t>
            </w:r>
            <w:proofErr w:type="spellEnd"/>
            <w:r w:rsidRPr="00863AC4">
              <w:rPr>
                <w:sz w:val="23"/>
                <w:szCs w:val="23"/>
              </w:rPr>
              <w:t>-цеховая модель социальной защиты.</w:t>
            </w:r>
          </w:p>
        </w:tc>
      </w:tr>
      <w:tr w:rsidR="009E6058" w14:paraId="7E75DF46" w14:textId="77777777" w:rsidTr="00F00293">
        <w:tc>
          <w:tcPr>
            <w:tcW w:w="562" w:type="dxa"/>
          </w:tcPr>
          <w:p w14:paraId="056624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9B9A29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Социальные-трансформации</w:t>
            </w:r>
            <w:proofErr w:type="gramStart"/>
            <w:r w:rsidRPr="00863AC4">
              <w:rPr>
                <w:sz w:val="23"/>
                <w:szCs w:val="23"/>
              </w:rPr>
              <w:t>,-</w:t>
            </w:r>
            <w:proofErr w:type="gramEnd"/>
            <w:r w:rsidRPr="00863AC4">
              <w:rPr>
                <w:sz w:val="23"/>
                <w:szCs w:val="23"/>
              </w:rPr>
              <w:t>определившие-облик-социальной-защиты при переходе к индустриальному обществу.</w:t>
            </w:r>
          </w:p>
        </w:tc>
      </w:tr>
      <w:tr w:rsidR="009E6058" w14:paraId="2D0FAFE6" w14:textId="77777777" w:rsidTr="00F00293">
        <w:tc>
          <w:tcPr>
            <w:tcW w:w="562" w:type="dxa"/>
          </w:tcPr>
          <w:p w14:paraId="0B036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56FC09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Формирование системы социальной защиты в западной и центральной Европе.</w:t>
            </w:r>
          </w:p>
        </w:tc>
      </w:tr>
      <w:tr w:rsidR="009E6058" w14:paraId="3B5A3DFC" w14:textId="77777777" w:rsidTr="00F00293">
        <w:tc>
          <w:tcPr>
            <w:tcW w:w="562" w:type="dxa"/>
          </w:tcPr>
          <w:p w14:paraId="4DDBE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574E0F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Особенности формирования социальной защиты в России.</w:t>
            </w:r>
          </w:p>
        </w:tc>
      </w:tr>
      <w:tr w:rsidR="009E6058" w14:paraId="5DBB12A0" w14:textId="77777777" w:rsidTr="00F00293">
        <w:tc>
          <w:tcPr>
            <w:tcW w:w="562" w:type="dxa"/>
          </w:tcPr>
          <w:p w14:paraId="1008D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D3963EB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Социальная защита пореформенной России: основные тенденции.</w:t>
            </w:r>
          </w:p>
        </w:tc>
      </w:tr>
      <w:tr w:rsidR="009E6058" w14:paraId="603020D6" w14:textId="77777777" w:rsidTr="00F00293">
        <w:tc>
          <w:tcPr>
            <w:tcW w:w="562" w:type="dxa"/>
          </w:tcPr>
          <w:p w14:paraId="6CC65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435C14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Понятие, источники и характеристика социальных рисков.</w:t>
            </w:r>
          </w:p>
        </w:tc>
      </w:tr>
      <w:tr w:rsidR="009E6058" w14:paraId="6A150AFC" w14:textId="77777777" w:rsidTr="00F00293">
        <w:tc>
          <w:tcPr>
            <w:tcW w:w="562" w:type="dxa"/>
          </w:tcPr>
          <w:p w14:paraId="3168A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C48A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3AC4">
              <w:rPr>
                <w:sz w:val="23"/>
                <w:szCs w:val="23"/>
              </w:rPr>
              <w:t xml:space="preserve">Понятие социальной защиты. Методы социальной защиты.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защиты.</w:t>
            </w:r>
          </w:p>
        </w:tc>
      </w:tr>
      <w:tr w:rsidR="009E6058" w14:paraId="007B6D21" w14:textId="77777777" w:rsidTr="00F00293">
        <w:tc>
          <w:tcPr>
            <w:tcW w:w="562" w:type="dxa"/>
          </w:tcPr>
          <w:p w14:paraId="445368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ECF44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Модули социальной защиты.</w:t>
            </w:r>
          </w:p>
        </w:tc>
      </w:tr>
      <w:tr w:rsidR="009E6058" w14:paraId="52929043" w14:textId="77777777" w:rsidTr="00F00293">
        <w:tc>
          <w:tcPr>
            <w:tcW w:w="562" w:type="dxa"/>
          </w:tcPr>
          <w:p w14:paraId="1A163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2758C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социальных выплат.</w:t>
            </w:r>
          </w:p>
        </w:tc>
      </w:tr>
      <w:tr w:rsidR="009E6058" w14:paraId="6119C7C6" w14:textId="77777777" w:rsidTr="00F00293">
        <w:tc>
          <w:tcPr>
            <w:tcW w:w="562" w:type="dxa"/>
          </w:tcPr>
          <w:p w14:paraId="5BB539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25D51D9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Режимы </w:t>
            </w:r>
            <w:proofErr w:type="gramStart"/>
            <w:r w:rsidRPr="00863AC4">
              <w:rPr>
                <w:sz w:val="23"/>
                <w:szCs w:val="23"/>
              </w:rPr>
              <w:t>социального</w:t>
            </w:r>
            <w:proofErr w:type="gramEnd"/>
            <w:r w:rsidRPr="00863AC4">
              <w:rPr>
                <w:sz w:val="23"/>
                <w:szCs w:val="23"/>
              </w:rPr>
              <w:t xml:space="preserve"> страхования. Отрасли </w:t>
            </w:r>
            <w:proofErr w:type="gramStart"/>
            <w:r w:rsidRPr="00863AC4">
              <w:rPr>
                <w:sz w:val="23"/>
                <w:szCs w:val="23"/>
              </w:rPr>
              <w:t>социального</w:t>
            </w:r>
            <w:proofErr w:type="gramEnd"/>
            <w:r w:rsidRPr="00863AC4">
              <w:rPr>
                <w:sz w:val="23"/>
                <w:szCs w:val="23"/>
              </w:rPr>
              <w:t xml:space="preserve"> страхования.</w:t>
            </w:r>
          </w:p>
        </w:tc>
      </w:tr>
      <w:tr w:rsidR="009E6058" w14:paraId="26104B6B" w14:textId="77777777" w:rsidTr="00F00293">
        <w:tc>
          <w:tcPr>
            <w:tcW w:w="562" w:type="dxa"/>
          </w:tcPr>
          <w:p w14:paraId="3511D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79F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социального обслуживания населения.</w:t>
            </w:r>
          </w:p>
        </w:tc>
      </w:tr>
      <w:tr w:rsidR="009E6058" w14:paraId="7CF8A402" w14:textId="77777777" w:rsidTr="00F00293">
        <w:tc>
          <w:tcPr>
            <w:tcW w:w="562" w:type="dxa"/>
          </w:tcPr>
          <w:p w14:paraId="5A2A0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F23C1B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Поставщик и получатель социальной услуги.</w:t>
            </w:r>
          </w:p>
        </w:tc>
      </w:tr>
      <w:tr w:rsidR="009E6058" w14:paraId="6D635EF0" w14:textId="77777777" w:rsidTr="00F00293">
        <w:tc>
          <w:tcPr>
            <w:tcW w:w="562" w:type="dxa"/>
          </w:tcPr>
          <w:p w14:paraId="69B8D6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0A4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Трудная жизненная ситуация.</w:t>
            </w:r>
          </w:p>
        </w:tc>
      </w:tr>
      <w:tr w:rsidR="009E6058" w14:paraId="02F38538" w14:textId="77777777" w:rsidTr="00F00293">
        <w:tc>
          <w:tcPr>
            <w:tcW w:w="562" w:type="dxa"/>
          </w:tcPr>
          <w:p w14:paraId="183E04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E2EC2CA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Роль и статус социального работника.</w:t>
            </w:r>
          </w:p>
        </w:tc>
      </w:tr>
      <w:tr w:rsidR="009E6058" w14:paraId="3A073294" w14:textId="77777777" w:rsidTr="00F00293">
        <w:tc>
          <w:tcPr>
            <w:tcW w:w="562" w:type="dxa"/>
          </w:tcPr>
          <w:p w14:paraId="534A7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4D7ED2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Основания для признания нуждаемости в социальном обслуживании.</w:t>
            </w:r>
          </w:p>
        </w:tc>
      </w:tr>
      <w:tr w:rsidR="009E6058" w14:paraId="7E9813D1" w14:textId="77777777" w:rsidTr="00F00293">
        <w:tc>
          <w:tcPr>
            <w:tcW w:w="562" w:type="dxa"/>
          </w:tcPr>
          <w:p w14:paraId="412C2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EDDF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социального обслуживания.</w:t>
            </w:r>
          </w:p>
        </w:tc>
      </w:tr>
      <w:tr w:rsidR="009E6058" w14:paraId="26E129FE" w14:textId="77777777" w:rsidTr="00F00293">
        <w:tc>
          <w:tcPr>
            <w:tcW w:w="562" w:type="dxa"/>
          </w:tcPr>
          <w:p w14:paraId="2B3D4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15C987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Услуги, предоставляемые в стационарных </w:t>
            </w:r>
            <w:proofErr w:type="gramStart"/>
            <w:r w:rsidRPr="00863AC4">
              <w:rPr>
                <w:sz w:val="23"/>
                <w:szCs w:val="23"/>
              </w:rPr>
              <w:t>условиях</w:t>
            </w:r>
            <w:proofErr w:type="gramEnd"/>
            <w:r w:rsidRPr="00863AC4">
              <w:rPr>
                <w:sz w:val="23"/>
                <w:szCs w:val="23"/>
              </w:rPr>
              <w:t>.</w:t>
            </w:r>
          </w:p>
        </w:tc>
      </w:tr>
      <w:tr w:rsidR="009E6058" w14:paraId="2728A89C" w14:textId="77777777" w:rsidTr="00F00293">
        <w:tc>
          <w:tcPr>
            <w:tcW w:w="562" w:type="dxa"/>
          </w:tcPr>
          <w:p w14:paraId="2714C8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36EA7CF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 xml:space="preserve">Услуги, предоставляемые в полустационарных </w:t>
            </w:r>
            <w:proofErr w:type="gramStart"/>
            <w:r w:rsidRPr="00863AC4">
              <w:rPr>
                <w:sz w:val="23"/>
                <w:szCs w:val="23"/>
              </w:rPr>
              <w:t>условиях</w:t>
            </w:r>
            <w:proofErr w:type="gramEnd"/>
            <w:r w:rsidRPr="00863AC4">
              <w:rPr>
                <w:sz w:val="23"/>
                <w:szCs w:val="23"/>
              </w:rPr>
              <w:t>.</w:t>
            </w:r>
          </w:p>
        </w:tc>
      </w:tr>
      <w:tr w:rsidR="009E6058" w14:paraId="45AD9086" w14:textId="77777777" w:rsidTr="00F00293">
        <w:tc>
          <w:tcPr>
            <w:tcW w:w="562" w:type="dxa"/>
          </w:tcPr>
          <w:p w14:paraId="5DD93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241141D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Услуги, предоставляемые по месту проживания (на дому).</w:t>
            </w:r>
          </w:p>
        </w:tc>
      </w:tr>
      <w:tr w:rsidR="009E6058" w14:paraId="4734E23E" w14:textId="77777777" w:rsidTr="00F00293">
        <w:tc>
          <w:tcPr>
            <w:tcW w:w="562" w:type="dxa"/>
          </w:tcPr>
          <w:p w14:paraId="2E8E4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09BA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Стационарные, полустационарные (нестационарные) учреждения.</w:t>
            </w:r>
          </w:p>
        </w:tc>
      </w:tr>
      <w:tr w:rsidR="009E6058" w14:paraId="351B8D87" w14:textId="77777777" w:rsidTr="00F00293">
        <w:tc>
          <w:tcPr>
            <w:tcW w:w="562" w:type="dxa"/>
          </w:tcPr>
          <w:p w14:paraId="52D82E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8A42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3AC4">
              <w:rPr>
                <w:sz w:val="23"/>
                <w:szCs w:val="23"/>
              </w:rPr>
              <w:t xml:space="preserve">Плата за оказание социальных услуг.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DFE378" w14:textId="77777777" w:rsidTr="00F00293">
        <w:tc>
          <w:tcPr>
            <w:tcW w:w="562" w:type="dxa"/>
          </w:tcPr>
          <w:p w14:paraId="7D114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A087E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Региональная программа социального обслуживания.</w:t>
            </w:r>
          </w:p>
        </w:tc>
      </w:tr>
      <w:tr w:rsidR="009E6058" w14:paraId="3ADFA4D6" w14:textId="77777777" w:rsidTr="00F00293">
        <w:tc>
          <w:tcPr>
            <w:tcW w:w="562" w:type="dxa"/>
          </w:tcPr>
          <w:p w14:paraId="72264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BF2AF4" w14:textId="77777777" w:rsidR="009E6058" w:rsidRPr="00863A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Специфические черты учреждения социальной защиты как организации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43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3A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A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43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63AC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3AC4" w14:paraId="5A1C9382" w14:textId="77777777" w:rsidTr="00801458">
        <w:tc>
          <w:tcPr>
            <w:tcW w:w="2336" w:type="dxa"/>
          </w:tcPr>
          <w:p w14:paraId="4C518DAB" w14:textId="77777777" w:rsidR="005D65A5" w:rsidRPr="00863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3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3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3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3AC4" w14:paraId="07658034" w14:textId="77777777" w:rsidTr="00801458">
        <w:tc>
          <w:tcPr>
            <w:tcW w:w="2336" w:type="dxa"/>
          </w:tcPr>
          <w:p w14:paraId="1553D698" w14:textId="78F29BFB" w:rsidR="005D65A5" w:rsidRPr="00863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63AC4" w14:paraId="3EF44E6B" w14:textId="77777777" w:rsidTr="00801458">
        <w:tc>
          <w:tcPr>
            <w:tcW w:w="2336" w:type="dxa"/>
          </w:tcPr>
          <w:p w14:paraId="30C3898C" w14:textId="77777777" w:rsidR="005D65A5" w:rsidRPr="00863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809799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844BD52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1FCC7A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863AC4" w14:paraId="0AAC53AA" w14:textId="77777777" w:rsidTr="00801458">
        <w:tc>
          <w:tcPr>
            <w:tcW w:w="2336" w:type="dxa"/>
          </w:tcPr>
          <w:p w14:paraId="3D714081" w14:textId="77777777" w:rsidR="005D65A5" w:rsidRPr="00863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C46257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FD7666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B41C3F" w14:textId="77777777" w:rsidR="005D65A5" w:rsidRPr="00863AC4" w:rsidRDefault="007478E0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863AC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63AC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4380"/>
      <w:r w:rsidRPr="00863A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3AC4" w14:paraId="5D41C71F" w14:textId="77777777" w:rsidTr="00863AC4">
        <w:tc>
          <w:tcPr>
            <w:tcW w:w="562" w:type="dxa"/>
          </w:tcPr>
          <w:p w14:paraId="37A9D639" w14:textId="77777777" w:rsidR="00863AC4" w:rsidRDefault="00863A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8C0FAB" w14:textId="77777777" w:rsidR="00863AC4" w:rsidRDefault="00863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061C7F" w14:textId="77777777" w:rsidR="00863AC4" w:rsidRPr="00863AC4" w:rsidRDefault="00863AC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63AC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4381"/>
      <w:r w:rsidRPr="00863A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63AC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63AC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3AC4" w14:paraId="0267C479" w14:textId="77777777" w:rsidTr="00801458">
        <w:tc>
          <w:tcPr>
            <w:tcW w:w="2500" w:type="pct"/>
          </w:tcPr>
          <w:p w14:paraId="37F699C9" w14:textId="77777777" w:rsidR="00B8237E" w:rsidRPr="00863A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3A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A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3AC4" w14:paraId="3F240151" w14:textId="77777777" w:rsidTr="00801458">
        <w:tc>
          <w:tcPr>
            <w:tcW w:w="2500" w:type="pct"/>
          </w:tcPr>
          <w:p w14:paraId="61E91592" w14:textId="61A0874C" w:rsidR="00B8237E" w:rsidRPr="00863A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63AC4" w:rsidRDefault="005C548A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63AC4" w14:paraId="54183E56" w14:textId="77777777" w:rsidTr="00801458">
        <w:tc>
          <w:tcPr>
            <w:tcW w:w="2500" w:type="pct"/>
          </w:tcPr>
          <w:p w14:paraId="10124BC5" w14:textId="77777777" w:rsidR="00B8237E" w:rsidRPr="00863A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8F18216" w14:textId="77777777" w:rsidR="00B8237E" w:rsidRPr="00863AC4" w:rsidRDefault="005C548A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863AC4" w14:paraId="3BD47820" w14:textId="77777777" w:rsidTr="00801458">
        <w:tc>
          <w:tcPr>
            <w:tcW w:w="2500" w:type="pct"/>
          </w:tcPr>
          <w:p w14:paraId="411C59DC" w14:textId="77777777" w:rsidR="00B8237E" w:rsidRPr="00863A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B026FC" w14:textId="77777777" w:rsidR="00B8237E" w:rsidRPr="00863AC4" w:rsidRDefault="005C548A" w:rsidP="00801458">
            <w:pPr>
              <w:rPr>
                <w:rFonts w:ascii="Times New Roman" w:hAnsi="Times New Roman" w:cs="Times New Roman"/>
              </w:rPr>
            </w:pPr>
            <w:r w:rsidRPr="00863AC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863AC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4382"/>
      <w:r w:rsidRPr="00863AC4">
        <w:rPr>
          <w:rFonts w:ascii="Times New Roman" w:hAnsi="Times New Roman" w:cs="Times New Roman"/>
          <w:b/>
          <w:color w:val="auto"/>
          <w:sz w:val="28"/>
          <w:szCs w:val="28"/>
        </w:rPr>
        <w:t>1.6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3F19D" w14:textId="77777777" w:rsidR="000102C1" w:rsidRDefault="000102C1" w:rsidP="00315CA6">
      <w:pPr>
        <w:spacing w:after="0" w:line="240" w:lineRule="auto"/>
      </w:pPr>
      <w:r>
        <w:separator/>
      </w:r>
    </w:p>
  </w:endnote>
  <w:endnote w:type="continuationSeparator" w:id="0">
    <w:p w14:paraId="229F2814" w14:textId="77777777" w:rsidR="000102C1" w:rsidRDefault="000102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F5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AE2CA" w14:textId="77777777" w:rsidR="000102C1" w:rsidRDefault="000102C1" w:rsidP="00315CA6">
      <w:pPr>
        <w:spacing w:after="0" w:line="240" w:lineRule="auto"/>
      </w:pPr>
      <w:r>
        <w:separator/>
      </w:r>
    </w:p>
  </w:footnote>
  <w:footnote w:type="continuationSeparator" w:id="0">
    <w:p w14:paraId="4A931BF7" w14:textId="77777777" w:rsidR="000102C1" w:rsidRDefault="000102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02C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F5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AC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71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5248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2%20%D1%81%D0%BE%D1%86%D0%B8%D0%B0%D0%BB%D1%8C%D0%BD%D0%BE%D0%B9%20%D1%80%D0%B0%D0%B1%D0%BE%D1%82%D0%B5_20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860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A7D2B5-FF38-4D34-A24E-17EEAB0D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3349</Words>
  <Characters>19094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