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внешнеэкономической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97213F" w:rsidR="00A77598" w:rsidRPr="00522BAC" w:rsidRDefault="00522BA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40B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B4E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140B4E">
              <w:rPr>
                <w:rFonts w:ascii="Times New Roman" w:hAnsi="Times New Roman" w:cs="Times New Roman"/>
                <w:sz w:val="20"/>
                <w:szCs w:val="20"/>
              </w:rPr>
              <w:t>, Кораев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A2AA15" w:rsidR="004475DA" w:rsidRPr="00522BAC" w:rsidRDefault="00522BA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6869F16" w14:textId="77777777" w:rsidR="00440CA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5336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_Toc184205336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3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5591F977" w14:textId="77777777" w:rsidR="00440CAA" w:rsidRDefault="00272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37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_Toc184205337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3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5C1C2857" w14:textId="77777777" w:rsidR="00440CAA" w:rsidRDefault="00272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38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_Toc184205338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3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3F4470D7" w14:textId="77777777" w:rsidR="00440CAA" w:rsidRDefault="00272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39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_Toc184205339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4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3FA9BCC6" w14:textId="77777777" w:rsidR="00440CAA" w:rsidRDefault="00272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40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_Toc184205340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5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6DBBDB82" w14:textId="77777777" w:rsidR="00440CAA" w:rsidRDefault="00272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41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_Toc184205341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5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5AE0F36D" w14:textId="77777777" w:rsidR="00440CAA" w:rsidRDefault="00272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42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_Toc184205342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6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02E77757" w14:textId="77777777" w:rsidR="00440CAA" w:rsidRDefault="00272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43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_Toc184205343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6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04D9F6D0" w14:textId="77777777" w:rsidR="00440CAA" w:rsidRDefault="00272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44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_Toc184205344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7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38DE3181" w14:textId="77777777" w:rsidR="00440CAA" w:rsidRDefault="00272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45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_Toc184205345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8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3F1DE538" w14:textId="77777777" w:rsidR="00440CAA" w:rsidRDefault="00272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46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_Toc184205346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9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78EF72DA" w14:textId="77777777" w:rsidR="00440CAA" w:rsidRDefault="002721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47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_Toc184205347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11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15160969" w14:textId="77777777" w:rsidR="00440CAA" w:rsidRDefault="00272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48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_Toc184205348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11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0973D07F" w14:textId="77777777" w:rsidR="00440CAA" w:rsidRDefault="00272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49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_Toc184205349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11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3B125953" w14:textId="77777777" w:rsidR="00440CAA" w:rsidRDefault="00272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50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_Toc184205350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11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49F9A00A" w14:textId="77777777" w:rsidR="00440CAA" w:rsidRDefault="00272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51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_Toc184205351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11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087D8623" w14:textId="77777777" w:rsidR="00440CAA" w:rsidRDefault="00272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52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_Toc184205352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11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528FB2C6" w14:textId="77777777" w:rsidR="00440CAA" w:rsidRDefault="002721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53" w:history="1">
            <w:r w:rsidR="00440CAA" w:rsidRPr="00D54E4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40CAA">
              <w:rPr>
                <w:noProof/>
                <w:webHidden/>
              </w:rPr>
              <w:tab/>
            </w:r>
            <w:r w:rsidR="00440CAA">
              <w:rPr>
                <w:noProof/>
                <w:webHidden/>
              </w:rPr>
              <w:fldChar w:fldCharType="begin"/>
            </w:r>
            <w:r w:rsidR="00440CAA">
              <w:rPr>
                <w:noProof/>
                <w:webHidden/>
              </w:rPr>
              <w:instrText xml:space="preserve"> PAGEREF _Toc184205353 \h </w:instrText>
            </w:r>
            <w:r w:rsidR="00440CAA">
              <w:rPr>
                <w:noProof/>
                <w:webHidden/>
              </w:rPr>
            </w:r>
            <w:r w:rsidR="00440CAA">
              <w:rPr>
                <w:noProof/>
                <w:webHidden/>
              </w:rPr>
              <w:fldChar w:fldCharType="separate"/>
            </w:r>
            <w:r w:rsidR="00440CAA">
              <w:rPr>
                <w:noProof/>
                <w:webHidden/>
              </w:rPr>
              <w:t>11</w:t>
            </w:r>
            <w:r w:rsidR="00440CA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5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741C984F" w:rsidR="00751095" w:rsidRPr="00352B6F" w:rsidRDefault="00140B4E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ормирование систематизированных знаний правового регулирования внешнеэкономической деятельности, выработка умений практического применения знаний правового регулирования внешнеэкономической деятельности, в том числе их применения для разрешения споров, возникающих в сфере внешнеэкономической деятельности, защиты прав субъектов этой деятельности, подготовки квалифицированных юридических заключений и дачи консультаций по вопросам правового регулирования внешнеэкономической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53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Правовое регулирование внешнеэкономической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140B4E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5338"/>
      <w:r w:rsidRPr="00140B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140B4E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40B4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40B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0B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40B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0B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40B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0B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40B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0B4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40B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</w:rPr>
              <w:t>ОПК-4 - Способен письменно и устно аргументировать правовую позицию по делу, в том числе в состязательных процессах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40B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0B4E">
              <w:rPr>
                <w:rFonts w:ascii="Times New Roman" w:hAnsi="Times New Roman" w:cs="Times New Roman"/>
                <w:lang w:bidi="ru-RU"/>
              </w:rPr>
              <w:t>ОПК-4.2 - Последовательно реализует заранее сформированную правовую позицию при рассмотрении конкретного вопроса, в том числе в состязательном процессе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40B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0B4E">
              <w:rPr>
                <w:rFonts w:ascii="Times New Roman" w:hAnsi="Times New Roman" w:cs="Times New Roman"/>
              </w:rPr>
              <w:t>форму и содержание процессуальных документов.</w:t>
            </w:r>
            <w:r w:rsidRPr="00140B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40B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0B4E">
              <w:rPr>
                <w:rFonts w:ascii="Times New Roman" w:hAnsi="Times New Roman" w:cs="Times New Roman"/>
              </w:rPr>
              <w:t xml:space="preserve">правильно определять </w:t>
            </w:r>
            <w:proofErr w:type="spellStart"/>
            <w:r w:rsidR="00FD518F" w:rsidRPr="00140B4E">
              <w:rPr>
                <w:rFonts w:ascii="Times New Roman" w:hAnsi="Times New Roman" w:cs="Times New Roman"/>
              </w:rPr>
              <w:t>обстоятельства</w:t>
            </w:r>
            <w:proofErr w:type="gramStart"/>
            <w:r w:rsidR="00FD518F" w:rsidRPr="00140B4E">
              <w:rPr>
                <w:rFonts w:ascii="Times New Roman" w:hAnsi="Times New Roman" w:cs="Times New Roman"/>
              </w:rPr>
              <w:t>,и</w:t>
            </w:r>
            <w:proofErr w:type="gramEnd"/>
            <w:r w:rsidR="00FD518F" w:rsidRPr="00140B4E">
              <w:rPr>
                <w:rFonts w:ascii="Times New Roman" w:hAnsi="Times New Roman" w:cs="Times New Roman"/>
              </w:rPr>
              <w:t>меющие</w:t>
            </w:r>
            <w:proofErr w:type="spellEnd"/>
            <w:r w:rsidR="00FD518F" w:rsidRPr="00140B4E">
              <w:rPr>
                <w:rFonts w:ascii="Times New Roman" w:hAnsi="Times New Roman" w:cs="Times New Roman"/>
              </w:rPr>
              <w:t xml:space="preserve"> значение для дела.</w:t>
            </w:r>
            <w:r w:rsidRPr="00140B4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40B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0B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0B4E">
              <w:rPr>
                <w:rFonts w:ascii="Times New Roman" w:hAnsi="Times New Roman" w:cs="Times New Roman"/>
              </w:rPr>
              <w:t>навыками формирования правовой позиции с учетом действующих норм права и конкретны обстоятельствах дела</w:t>
            </w:r>
            <w:r w:rsidRPr="00140B4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40B4E" w14:paraId="3146603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10BD2" w14:textId="77777777" w:rsidR="00751095" w:rsidRPr="00140B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</w:rPr>
              <w:t>ОПК-5 - Способен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57F2" w14:textId="77777777" w:rsidR="00751095" w:rsidRPr="00140B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0B4E">
              <w:rPr>
                <w:rFonts w:ascii="Times New Roman" w:hAnsi="Times New Roman" w:cs="Times New Roman"/>
                <w:lang w:bidi="ru-RU"/>
              </w:rPr>
              <w:t>ОПК-5.2 - Понимает логику изложения правовых аргументов, самостоятельно и юридически корректно составляет документы, в том числе, и процессуальные, и способен ее пояснить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DC4E4" w14:textId="77777777" w:rsidR="00751095" w:rsidRPr="00140B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0B4E">
              <w:rPr>
                <w:rFonts w:ascii="Times New Roman" w:hAnsi="Times New Roman" w:cs="Times New Roman"/>
              </w:rPr>
              <w:t>действующие нормативные правовые акты, нормы процессуального права, актуальную обобщенную судебную практику в профессиональной деятельности.</w:t>
            </w:r>
            <w:r w:rsidRPr="00140B4E">
              <w:rPr>
                <w:rFonts w:ascii="Times New Roman" w:hAnsi="Times New Roman" w:cs="Times New Roman"/>
              </w:rPr>
              <w:t xml:space="preserve"> </w:t>
            </w:r>
          </w:p>
          <w:p w14:paraId="2B6740D6" w14:textId="77777777" w:rsidR="00751095" w:rsidRPr="00140B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0B4E">
              <w:rPr>
                <w:rFonts w:ascii="Times New Roman" w:hAnsi="Times New Roman" w:cs="Times New Roman"/>
              </w:rPr>
              <w:t xml:space="preserve">проверять соответствие квалифицирующих признаков конкретного юридического факта, признакам, </w:t>
            </w:r>
            <w:proofErr w:type="gramStart"/>
            <w:r w:rsidR="00FD518F" w:rsidRPr="00140B4E">
              <w:rPr>
                <w:rFonts w:ascii="Times New Roman" w:hAnsi="Times New Roman" w:cs="Times New Roman"/>
              </w:rPr>
              <w:t>содержащимися</w:t>
            </w:r>
            <w:proofErr w:type="gramEnd"/>
            <w:r w:rsidR="00FD518F" w:rsidRPr="00140B4E">
              <w:rPr>
                <w:rFonts w:ascii="Times New Roman" w:hAnsi="Times New Roman" w:cs="Times New Roman"/>
              </w:rPr>
              <w:t xml:space="preserve"> в нормах процессуального права; осуществлять самоконтроль при составлении процессуальных документов; применять нормы процессуального права в профессиональной деятельности.</w:t>
            </w:r>
            <w:r w:rsidRPr="00140B4E">
              <w:rPr>
                <w:rFonts w:ascii="Times New Roman" w:hAnsi="Times New Roman" w:cs="Times New Roman"/>
              </w:rPr>
              <w:t xml:space="preserve">. </w:t>
            </w:r>
          </w:p>
          <w:p w14:paraId="332F1BB3" w14:textId="77777777" w:rsidR="00751095" w:rsidRPr="00140B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0B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0B4E">
              <w:rPr>
                <w:rFonts w:ascii="Times New Roman" w:hAnsi="Times New Roman" w:cs="Times New Roman"/>
              </w:rPr>
              <w:t>навыками составления процессуальных документов, необходимых в профессиональной практике; навыками принятия процессуальных решений, отвечающие всем требованиям действующего процессуального законодательства.</w:t>
            </w:r>
            <w:r w:rsidRPr="00140B4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40B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53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внешнеэкономической деятельности. Понятие и виды отношений, возникающих в связи с осуществлением внешнеэкономической деятельностью.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внешнеэкономической деятельности в теории и законодательстве. Характер отношений, возникающий в связи с осуществлением внешнеэкономической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05997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E6150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Виды и структура норм, образующих правовой иститут регулирования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C212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структура коллизионных норм. Понятие и структура норм непосредственного регулирования. Источники правового регулирования ВЭД. Коллизия источников ВЭД и порядок ее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D7C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9F51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1139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C687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3E892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28BF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положение субъектов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4CE4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Личный закон юридического лица. Личный закон физического лица. Личный закон публично-правового образования. Понятие и виды иммунитета. Порядок отказа от иммунитета.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F247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8B2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C71C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AA57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4F889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05C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Правовой режим имущества субъектов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FC702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Порядок определения вещно-правового статута имущества участников ВЭД. Содержание вещно-правового статута имущества.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6798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62B9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72C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B5A6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918E4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C18F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Договорные отношения, опосредующие внешнеэкономическую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9A0C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договорного статута отношений, возникающих при осуществлении ВЭД. Автономия воли сторон, как основная формула привязки. Правовая характеристика иных формул прикрепления.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CDA4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3D97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E258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6797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A75AA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0E1B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Деликтная ответственность, возникающая в связи с причинением вреда в результате осуществления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2EFE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деликтной ответственности. Основное формулы привязки в сфере возмещения вреда.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E3D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BCDF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288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EC4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53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53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6"/>
        <w:gridCol w:w="341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Вологдин, Александр Анатольевич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Правовое регулирование внешнеэкономической деятельности : учебное пособие для магистров /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А.А.Вологдин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. акад. внешней торговли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3-е изд.,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Москва :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, 2012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>445 с.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>(Магистр)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>(Учебное пособие)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.: с. 388-400 и в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подстроч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. примеч.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978-5-9916-1404-7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ISBN 978-5-9692-1215-2 (ИД Юрайт)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721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40B4E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C19013655%5Cfin_books%5C100176</w:t>
              </w:r>
            </w:hyperlink>
          </w:p>
        </w:tc>
      </w:tr>
      <w:tr w:rsidR="00262CF0" w:rsidRPr="007E6725" w14:paraId="1FC060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2A461F" w14:textId="77777777" w:rsidR="00262CF0" w:rsidRPr="00140B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Новиков, А.Б.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>Правовое регулирование внешнеторгового оборота энергоресурсов / А.Б. Новиков, А.В. Маркова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>Ученые записки юридического факультета / С.-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. гос. экономический ун-т ; [гл. ред. Н.А.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Крайнова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>Санкт-Петербург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.: 1999-2003 Ученые записки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>Изд. с 1999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Ответственность до 2013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 28 (38): С.-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. гос. ун-т экономки и финансов; с 2013-2017: С.-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. гос. экономический ун-т ; [науч. ред.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А.А.Ливеровский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>2022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. 1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>С. 66-70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ISSN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 1563-2547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электронныйБиблиогр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.: 23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назв.ЭБ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D0E3D0" w14:textId="77777777" w:rsidR="00262CF0" w:rsidRPr="007E6725" w:rsidRDefault="002721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https://lib.unecon.ru/pwb/deta ... %5C19013655%5Celibrary%5C16356</w:t>
              </w:r>
            </w:hyperlink>
          </w:p>
        </w:tc>
      </w:tr>
      <w:tr w:rsidR="00262CF0" w:rsidRPr="007E6725" w14:paraId="57A305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359DD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Вологдин, Александр Анатольевич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Правовое регулирование внешнеэкономической деятельности : учебник и практикум для вузов /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А.А.Вологдин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7-е изд.,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Москва :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>420 с.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  <w:t>(Высшее образование)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 xml:space="preserve">.: с. 362--375 и в </w:t>
            </w:r>
            <w:proofErr w:type="spellStart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подстроч</w:t>
            </w:r>
            <w:proofErr w:type="spellEnd"/>
            <w:r w:rsidRPr="00140B4E">
              <w:rPr>
                <w:rFonts w:ascii="Times New Roman" w:hAnsi="Times New Roman" w:cs="Times New Roman"/>
                <w:sz w:val="24"/>
                <w:szCs w:val="24"/>
              </w:rPr>
              <w:t>. примеч.</w:t>
            </w:r>
            <w:r w:rsidRPr="00140B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978-5-534-15767-3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F553F7" w14:textId="77777777" w:rsidR="00262CF0" w:rsidRPr="007E6725" w:rsidRDefault="002721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40B4E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%5C19013655%5Cfin_work%5C33542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3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4543CA2" w14:textId="77777777" w:rsidTr="007B550D">
        <w:tc>
          <w:tcPr>
            <w:tcW w:w="9345" w:type="dxa"/>
          </w:tcPr>
          <w:p w14:paraId="240A25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8882D9" w14:textId="77777777" w:rsidTr="007B550D">
        <w:tc>
          <w:tcPr>
            <w:tcW w:w="9345" w:type="dxa"/>
          </w:tcPr>
          <w:p w14:paraId="1EA6E4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EF51BBD" w14:textId="77777777" w:rsidTr="007B550D">
        <w:tc>
          <w:tcPr>
            <w:tcW w:w="9345" w:type="dxa"/>
          </w:tcPr>
          <w:p w14:paraId="27107F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1502A1" w14:textId="77777777" w:rsidTr="007B550D">
        <w:tc>
          <w:tcPr>
            <w:tcW w:w="9345" w:type="dxa"/>
          </w:tcPr>
          <w:p w14:paraId="5C3602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A2188C4" w14:textId="77777777" w:rsidTr="007B550D">
        <w:tc>
          <w:tcPr>
            <w:tcW w:w="9345" w:type="dxa"/>
          </w:tcPr>
          <w:p w14:paraId="0412A3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3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721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3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40CA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40C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0C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40C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0C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0CA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40C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0CAA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0CAA">
              <w:rPr>
                <w:sz w:val="22"/>
                <w:szCs w:val="22"/>
              </w:rPr>
              <w:t>комплексом</w:t>
            </w:r>
            <w:proofErr w:type="gramStart"/>
            <w:r w:rsidRPr="00440CAA">
              <w:rPr>
                <w:sz w:val="22"/>
                <w:szCs w:val="22"/>
              </w:rPr>
              <w:t>.С</w:t>
            </w:r>
            <w:proofErr w:type="gramEnd"/>
            <w:r w:rsidRPr="00440CAA">
              <w:rPr>
                <w:sz w:val="22"/>
                <w:szCs w:val="22"/>
              </w:rPr>
              <w:t>пециализированная</w:t>
            </w:r>
            <w:proofErr w:type="spellEnd"/>
            <w:r w:rsidRPr="00440CAA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440CAA">
              <w:rPr>
                <w:sz w:val="22"/>
                <w:szCs w:val="22"/>
              </w:rPr>
              <w:t>посадочных</w:t>
            </w:r>
            <w:proofErr w:type="gramEnd"/>
            <w:r w:rsidRPr="00440CAA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440CAA">
              <w:rPr>
                <w:sz w:val="22"/>
                <w:szCs w:val="22"/>
              </w:rPr>
              <w:t>.К</w:t>
            </w:r>
            <w:proofErr w:type="gramEnd"/>
            <w:r w:rsidRPr="00440CAA">
              <w:rPr>
                <w:sz w:val="22"/>
                <w:szCs w:val="22"/>
              </w:rPr>
              <w:t>омпьютер в с</w:t>
            </w:r>
            <w:r w:rsidRPr="00440CAA">
              <w:rPr>
                <w:sz w:val="22"/>
                <w:szCs w:val="22"/>
                <w:lang w:val="en-US"/>
              </w:rPr>
              <w:t>Intel</w:t>
            </w:r>
            <w:r w:rsidRPr="00440CAA">
              <w:rPr>
                <w:sz w:val="22"/>
                <w:szCs w:val="22"/>
              </w:rPr>
              <w:t xml:space="preserve"> </w:t>
            </w:r>
            <w:proofErr w:type="spellStart"/>
            <w:r w:rsidRPr="00440C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0CAA">
              <w:rPr>
                <w:sz w:val="22"/>
                <w:szCs w:val="22"/>
              </w:rPr>
              <w:t>3 2100 3.3/4</w:t>
            </w:r>
            <w:r w:rsidRPr="00440CAA">
              <w:rPr>
                <w:sz w:val="22"/>
                <w:szCs w:val="22"/>
                <w:lang w:val="en-US"/>
              </w:rPr>
              <w:t>Gb</w:t>
            </w:r>
            <w:r w:rsidRPr="00440CAA">
              <w:rPr>
                <w:sz w:val="22"/>
                <w:szCs w:val="22"/>
              </w:rPr>
              <w:t>/500</w:t>
            </w:r>
            <w:r w:rsidRPr="00440CAA">
              <w:rPr>
                <w:sz w:val="22"/>
                <w:szCs w:val="22"/>
                <w:lang w:val="en-US"/>
              </w:rPr>
              <w:t>Gb</w:t>
            </w:r>
            <w:r w:rsidRPr="00440CAA">
              <w:rPr>
                <w:sz w:val="22"/>
                <w:szCs w:val="22"/>
              </w:rPr>
              <w:t>/</w:t>
            </w:r>
            <w:proofErr w:type="spellStart"/>
            <w:r w:rsidRPr="00440CA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40CAA">
              <w:rPr>
                <w:sz w:val="22"/>
                <w:szCs w:val="22"/>
              </w:rPr>
              <w:t xml:space="preserve">193 - 1 шт., Проектор цифровой </w:t>
            </w:r>
            <w:r w:rsidRPr="00440CAA">
              <w:rPr>
                <w:sz w:val="22"/>
                <w:szCs w:val="22"/>
                <w:lang w:val="en-US"/>
              </w:rPr>
              <w:t>Acer</w:t>
            </w:r>
            <w:r w:rsidRPr="00440CAA">
              <w:rPr>
                <w:sz w:val="22"/>
                <w:szCs w:val="22"/>
              </w:rPr>
              <w:t xml:space="preserve"> </w:t>
            </w:r>
            <w:r w:rsidRPr="00440CAA">
              <w:rPr>
                <w:sz w:val="22"/>
                <w:szCs w:val="22"/>
                <w:lang w:val="en-US"/>
              </w:rPr>
              <w:t>X</w:t>
            </w:r>
            <w:r w:rsidRPr="00440CAA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440CAA">
              <w:rPr>
                <w:sz w:val="22"/>
                <w:szCs w:val="22"/>
                <w:lang w:val="en-US"/>
              </w:rPr>
              <w:t>JBL</w:t>
            </w:r>
            <w:r w:rsidRPr="00440CAA">
              <w:rPr>
                <w:sz w:val="22"/>
                <w:szCs w:val="22"/>
              </w:rPr>
              <w:t xml:space="preserve"> </w:t>
            </w:r>
            <w:r w:rsidRPr="00440CAA">
              <w:rPr>
                <w:sz w:val="22"/>
                <w:szCs w:val="22"/>
                <w:lang w:val="en-US"/>
              </w:rPr>
              <w:t>CONTROL</w:t>
            </w:r>
            <w:r w:rsidRPr="00440CAA">
              <w:rPr>
                <w:sz w:val="22"/>
                <w:szCs w:val="22"/>
              </w:rPr>
              <w:t xml:space="preserve"> 25 </w:t>
            </w:r>
            <w:r w:rsidRPr="00440CAA">
              <w:rPr>
                <w:sz w:val="22"/>
                <w:szCs w:val="22"/>
                <w:lang w:val="en-US"/>
              </w:rPr>
              <w:t>WH</w:t>
            </w:r>
            <w:r w:rsidRPr="00440CAA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40C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0C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40CAA">
              <w:rPr>
                <w:sz w:val="22"/>
                <w:szCs w:val="22"/>
              </w:rPr>
              <w:t>Красноармейская</w:t>
            </w:r>
            <w:proofErr w:type="gramEnd"/>
            <w:r w:rsidRPr="00440C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40C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40CAA" w14:paraId="55CD66BA" w14:textId="77777777" w:rsidTr="008416EB">
        <w:tc>
          <w:tcPr>
            <w:tcW w:w="7797" w:type="dxa"/>
            <w:shd w:val="clear" w:color="auto" w:fill="auto"/>
          </w:tcPr>
          <w:p w14:paraId="5388BCFD" w14:textId="77777777" w:rsidR="002C735C" w:rsidRPr="00440C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0CAA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0CAA">
              <w:rPr>
                <w:sz w:val="22"/>
                <w:szCs w:val="22"/>
              </w:rPr>
              <w:t>комплексом</w:t>
            </w:r>
            <w:proofErr w:type="gramStart"/>
            <w:r w:rsidRPr="00440CAA">
              <w:rPr>
                <w:sz w:val="22"/>
                <w:szCs w:val="22"/>
              </w:rPr>
              <w:t>.С</w:t>
            </w:r>
            <w:proofErr w:type="gramEnd"/>
            <w:r w:rsidRPr="00440CAA">
              <w:rPr>
                <w:sz w:val="22"/>
                <w:szCs w:val="22"/>
              </w:rPr>
              <w:t>пециализированная</w:t>
            </w:r>
            <w:proofErr w:type="spellEnd"/>
            <w:r w:rsidRPr="00440CA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440CAA">
              <w:rPr>
                <w:sz w:val="22"/>
                <w:szCs w:val="22"/>
              </w:rPr>
              <w:t>.К</w:t>
            </w:r>
            <w:proofErr w:type="gramEnd"/>
            <w:r w:rsidRPr="00440CAA">
              <w:rPr>
                <w:sz w:val="22"/>
                <w:szCs w:val="22"/>
              </w:rPr>
              <w:t xml:space="preserve">омпьютер </w:t>
            </w:r>
            <w:r w:rsidRPr="00440CAA">
              <w:rPr>
                <w:sz w:val="22"/>
                <w:szCs w:val="22"/>
                <w:lang w:val="en-US"/>
              </w:rPr>
              <w:t>Intel</w:t>
            </w:r>
            <w:r w:rsidRPr="00440CAA">
              <w:rPr>
                <w:sz w:val="22"/>
                <w:szCs w:val="22"/>
              </w:rPr>
              <w:t xml:space="preserve"> </w:t>
            </w:r>
            <w:proofErr w:type="spellStart"/>
            <w:r w:rsidRPr="00440C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0CAA">
              <w:rPr>
                <w:sz w:val="22"/>
                <w:szCs w:val="22"/>
              </w:rPr>
              <w:t>3 2100 3.3/4</w:t>
            </w:r>
            <w:r w:rsidRPr="00440CAA">
              <w:rPr>
                <w:sz w:val="22"/>
                <w:szCs w:val="22"/>
                <w:lang w:val="en-US"/>
              </w:rPr>
              <w:t>Gb</w:t>
            </w:r>
            <w:r w:rsidRPr="00440CAA">
              <w:rPr>
                <w:sz w:val="22"/>
                <w:szCs w:val="22"/>
              </w:rPr>
              <w:t>/500</w:t>
            </w:r>
            <w:r w:rsidRPr="00440CAA">
              <w:rPr>
                <w:sz w:val="22"/>
                <w:szCs w:val="22"/>
                <w:lang w:val="en-US"/>
              </w:rPr>
              <w:t>Gb</w:t>
            </w:r>
            <w:r w:rsidRPr="00440CAA">
              <w:rPr>
                <w:sz w:val="22"/>
                <w:szCs w:val="22"/>
              </w:rPr>
              <w:t>/</w:t>
            </w:r>
            <w:proofErr w:type="spellStart"/>
            <w:r w:rsidRPr="00440CA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40CAA">
              <w:rPr>
                <w:sz w:val="22"/>
                <w:szCs w:val="22"/>
              </w:rPr>
              <w:t xml:space="preserve">193 - 1 шт.,  Мультимедийный проектор </w:t>
            </w:r>
            <w:r w:rsidRPr="00440CAA">
              <w:rPr>
                <w:sz w:val="22"/>
                <w:szCs w:val="22"/>
                <w:lang w:val="en-US"/>
              </w:rPr>
              <w:t>NEC</w:t>
            </w:r>
            <w:r w:rsidRPr="00440CAA">
              <w:rPr>
                <w:sz w:val="22"/>
                <w:szCs w:val="22"/>
              </w:rPr>
              <w:t xml:space="preserve"> </w:t>
            </w:r>
            <w:r w:rsidRPr="00440CAA">
              <w:rPr>
                <w:sz w:val="22"/>
                <w:szCs w:val="22"/>
                <w:lang w:val="en-US"/>
              </w:rPr>
              <w:t>ME</w:t>
            </w:r>
            <w:r w:rsidRPr="00440CAA">
              <w:rPr>
                <w:sz w:val="22"/>
                <w:szCs w:val="22"/>
              </w:rPr>
              <w:t>401</w:t>
            </w:r>
            <w:r w:rsidRPr="00440CAA">
              <w:rPr>
                <w:sz w:val="22"/>
                <w:szCs w:val="22"/>
                <w:lang w:val="en-US"/>
              </w:rPr>
              <w:t>X</w:t>
            </w:r>
            <w:r w:rsidRPr="00440CA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C7246E" w14:textId="77777777" w:rsidR="002C735C" w:rsidRPr="00440C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0C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40CAA">
              <w:rPr>
                <w:sz w:val="22"/>
                <w:szCs w:val="22"/>
              </w:rPr>
              <w:t>Красноармейская</w:t>
            </w:r>
            <w:proofErr w:type="gramEnd"/>
            <w:r w:rsidRPr="00440C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40C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40CAA" w14:paraId="46969C4A" w14:textId="77777777" w:rsidTr="008416EB">
        <w:tc>
          <w:tcPr>
            <w:tcW w:w="7797" w:type="dxa"/>
            <w:shd w:val="clear" w:color="auto" w:fill="auto"/>
          </w:tcPr>
          <w:p w14:paraId="43EAD472" w14:textId="77777777" w:rsidR="002C735C" w:rsidRPr="00440C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0CA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0CAA">
              <w:rPr>
                <w:sz w:val="22"/>
                <w:szCs w:val="22"/>
              </w:rPr>
              <w:t>комплексом</w:t>
            </w:r>
            <w:proofErr w:type="gramStart"/>
            <w:r w:rsidRPr="00440CAA">
              <w:rPr>
                <w:sz w:val="22"/>
                <w:szCs w:val="22"/>
              </w:rPr>
              <w:t>.С</w:t>
            </w:r>
            <w:proofErr w:type="gramEnd"/>
            <w:r w:rsidRPr="00440CAA">
              <w:rPr>
                <w:sz w:val="22"/>
                <w:szCs w:val="22"/>
              </w:rPr>
              <w:t>пециализированная</w:t>
            </w:r>
            <w:proofErr w:type="spellEnd"/>
            <w:r w:rsidRPr="00440CA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440CAA">
              <w:rPr>
                <w:sz w:val="22"/>
                <w:szCs w:val="22"/>
                <w:lang w:val="en-US"/>
              </w:rPr>
              <w:t>HP</w:t>
            </w:r>
            <w:r w:rsidRPr="00440CAA">
              <w:rPr>
                <w:sz w:val="22"/>
                <w:szCs w:val="22"/>
              </w:rPr>
              <w:t xml:space="preserve"> 250 </w:t>
            </w:r>
            <w:r w:rsidRPr="00440CAA">
              <w:rPr>
                <w:sz w:val="22"/>
                <w:szCs w:val="22"/>
                <w:lang w:val="en-US"/>
              </w:rPr>
              <w:t>G</w:t>
            </w:r>
            <w:r w:rsidRPr="00440CAA">
              <w:rPr>
                <w:sz w:val="22"/>
                <w:szCs w:val="22"/>
              </w:rPr>
              <w:t>6 1</w:t>
            </w:r>
            <w:r w:rsidRPr="00440CAA">
              <w:rPr>
                <w:sz w:val="22"/>
                <w:szCs w:val="22"/>
                <w:lang w:val="en-US"/>
              </w:rPr>
              <w:t>WY</w:t>
            </w:r>
            <w:r w:rsidRPr="00440CAA">
              <w:rPr>
                <w:sz w:val="22"/>
                <w:szCs w:val="22"/>
              </w:rPr>
              <w:t>58</w:t>
            </w:r>
            <w:r w:rsidRPr="00440CAA">
              <w:rPr>
                <w:sz w:val="22"/>
                <w:szCs w:val="22"/>
                <w:lang w:val="en-US"/>
              </w:rPr>
              <w:t>EA</w:t>
            </w:r>
            <w:r w:rsidRPr="00440CAA">
              <w:rPr>
                <w:sz w:val="22"/>
                <w:szCs w:val="22"/>
              </w:rPr>
              <w:t xml:space="preserve">, Мультимедийный проектор </w:t>
            </w:r>
            <w:r w:rsidRPr="00440CAA">
              <w:rPr>
                <w:sz w:val="22"/>
                <w:szCs w:val="22"/>
                <w:lang w:val="en-US"/>
              </w:rPr>
              <w:t>LG</w:t>
            </w:r>
            <w:r w:rsidRPr="00440CAA">
              <w:rPr>
                <w:sz w:val="22"/>
                <w:szCs w:val="22"/>
              </w:rPr>
              <w:t xml:space="preserve"> </w:t>
            </w:r>
            <w:r w:rsidRPr="00440CAA">
              <w:rPr>
                <w:sz w:val="22"/>
                <w:szCs w:val="22"/>
                <w:lang w:val="en-US"/>
              </w:rPr>
              <w:t>PF</w:t>
            </w:r>
            <w:r w:rsidRPr="00440CAA">
              <w:rPr>
                <w:sz w:val="22"/>
                <w:szCs w:val="22"/>
              </w:rPr>
              <w:t>1500</w:t>
            </w:r>
            <w:r w:rsidRPr="00440CAA">
              <w:rPr>
                <w:sz w:val="22"/>
                <w:szCs w:val="22"/>
                <w:lang w:val="en-US"/>
              </w:rPr>
              <w:t>G</w:t>
            </w:r>
            <w:r w:rsidRPr="00440C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E50251" w14:textId="77777777" w:rsidR="002C735C" w:rsidRPr="00440C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0C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40CAA">
              <w:rPr>
                <w:sz w:val="22"/>
                <w:szCs w:val="22"/>
              </w:rPr>
              <w:t>Красноармейская</w:t>
            </w:r>
            <w:proofErr w:type="gramEnd"/>
            <w:r w:rsidRPr="00440C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40C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40CAA" w14:paraId="100726F0" w14:textId="77777777" w:rsidTr="008416EB">
        <w:tc>
          <w:tcPr>
            <w:tcW w:w="7797" w:type="dxa"/>
            <w:shd w:val="clear" w:color="auto" w:fill="auto"/>
          </w:tcPr>
          <w:p w14:paraId="1AF6ABEF" w14:textId="77777777" w:rsidR="002C735C" w:rsidRPr="00440C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0CA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0CAA">
              <w:rPr>
                <w:sz w:val="22"/>
                <w:szCs w:val="22"/>
              </w:rPr>
              <w:t>комплексом</w:t>
            </w:r>
            <w:proofErr w:type="gramStart"/>
            <w:r w:rsidRPr="00440CAA">
              <w:rPr>
                <w:sz w:val="22"/>
                <w:szCs w:val="22"/>
              </w:rPr>
              <w:t>.С</w:t>
            </w:r>
            <w:proofErr w:type="gramEnd"/>
            <w:r w:rsidRPr="00440CAA">
              <w:rPr>
                <w:sz w:val="22"/>
                <w:szCs w:val="22"/>
              </w:rPr>
              <w:t>пециализированная</w:t>
            </w:r>
            <w:proofErr w:type="spellEnd"/>
            <w:r w:rsidRPr="00440CA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40CAA">
              <w:rPr>
                <w:sz w:val="22"/>
                <w:szCs w:val="22"/>
              </w:rPr>
              <w:t>.К</w:t>
            </w:r>
            <w:proofErr w:type="gramEnd"/>
            <w:r w:rsidRPr="00440CAA">
              <w:rPr>
                <w:sz w:val="22"/>
                <w:szCs w:val="22"/>
              </w:rPr>
              <w:t xml:space="preserve">омпьютер </w:t>
            </w:r>
            <w:r w:rsidRPr="00440CAA">
              <w:rPr>
                <w:sz w:val="22"/>
                <w:szCs w:val="22"/>
                <w:lang w:val="en-US"/>
              </w:rPr>
              <w:t>I</w:t>
            </w:r>
            <w:r w:rsidRPr="00440CAA">
              <w:rPr>
                <w:sz w:val="22"/>
                <w:szCs w:val="22"/>
              </w:rPr>
              <w:t>5-7400/8</w:t>
            </w:r>
            <w:r w:rsidRPr="00440CAA">
              <w:rPr>
                <w:sz w:val="22"/>
                <w:szCs w:val="22"/>
                <w:lang w:val="en-US"/>
              </w:rPr>
              <w:t>Gb</w:t>
            </w:r>
            <w:r w:rsidRPr="00440CAA">
              <w:rPr>
                <w:sz w:val="22"/>
                <w:szCs w:val="22"/>
              </w:rPr>
              <w:t>/1</w:t>
            </w:r>
            <w:r w:rsidRPr="00440CAA">
              <w:rPr>
                <w:sz w:val="22"/>
                <w:szCs w:val="22"/>
                <w:lang w:val="en-US"/>
              </w:rPr>
              <w:t>Tb</w:t>
            </w:r>
            <w:r w:rsidRPr="00440CAA">
              <w:rPr>
                <w:sz w:val="22"/>
                <w:szCs w:val="22"/>
              </w:rPr>
              <w:t xml:space="preserve">/ </w:t>
            </w:r>
            <w:r w:rsidRPr="00440CAA">
              <w:rPr>
                <w:sz w:val="22"/>
                <w:szCs w:val="22"/>
                <w:lang w:val="en-US"/>
              </w:rPr>
              <w:t>DELL</w:t>
            </w:r>
            <w:r w:rsidRPr="00440CAA">
              <w:rPr>
                <w:sz w:val="22"/>
                <w:szCs w:val="22"/>
              </w:rPr>
              <w:t xml:space="preserve"> </w:t>
            </w:r>
            <w:r w:rsidRPr="00440CAA">
              <w:rPr>
                <w:sz w:val="22"/>
                <w:szCs w:val="22"/>
                <w:lang w:val="en-US"/>
              </w:rPr>
              <w:t>S</w:t>
            </w:r>
            <w:r w:rsidRPr="00440CAA">
              <w:rPr>
                <w:sz w:val="22"/>
                <w:szCs w:val="22"/>
              </w:rPr>
              <w:t>2218</w:t>
            </w:r>
            <w:r w:rsidRPr="00440CAA">
              <w:rPr>
                <w:sz w:val="22"/>
                <w:szCs w:val="22"/>
                <w:lang w:val="en-US"/>
              </w:rPr>
              <w:t>H</w:t>
            </w:r>
            <w:r w:rsidRPr="00440CA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2EBCA1" w14:textId="77777777" w:rsidR="002C735C" w:rsidRPr="00440C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0C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40CAA">
              <w:rPr>
                <w:sz w:val="22"/>
                <w:szCs w:val="22"/>
              </w:rPr>
              <w:t>Красноармейская</w:t>
            </w:r>
            <w:proofErr w:type="gramEnd"/>
            <w:r w:rsidRPr="00440C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40CA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3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3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3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3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0B4E" w14:paraId="2BF6C5F6" w14:textId="77777777" w:rsidTr="00140B4E">
        <w:tc>
          <w:tcPr>
            <w:tcW w:w="562" w:type="dxa"/>
          </w:tcPr>
          <w:p w14:paraId="3934B915" w14:textId="77777777" w:rsidR="00140B4E" w:rsidRPr="00440CAA" w:rsidRDefault="00140B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6AD287B" w14:textId="77777777" w:rsidR="00140B4E" w:rsidRDefault="00140B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3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40B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0B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3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40B4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0B4E" w14:paraId="5A1C9382" w14:textId="77777777" w:rsidTr="00801458">
        <w:tc>
          <w:tcPr>
            <w:tcW w:w="2336" w:type="dxa"/>
          </w:tcPr>
          <w:p w14:paraId="4C518DAB" w14:textId="77777777" w:rsidR="005D65A5" w:rsidRPr="00140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0B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40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0B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40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0B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40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0B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0B4E" w14:paraId="07658034" w14:textId="77777777" w:rsidTr="00801458">
        <w:tc>
          <w:tcPr>
            <w:tcW w:w="2336" w:type="dxa"/>
          </w:tcPr>
          <w:p w14:paraId="1553D698" w14:textId="78F29BFB" w:rsidR="005D65A5" w:rsidRPr="00140B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40B4E" w:rsidRDefault="007478E0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140B4E" w:rsidRDefault="007478E0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40B4E" w:rsidRDefault="007478E0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40B4E" w14:paraId="0A0312C2" w14:textId="77777777" w:rsidTr="00801458">
        <w:tc>
          <w:tcPr>
            <w:tcW w:w="2336" w:type="dxa"/>
          </w:tcPr>
          <w:p w14:paraId="7D6D6C5F" w14:textId="77777777" w:rsidR="005D65A5" w:rsidRPr="00140B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E378A3" w14:textId="77777777" w:rsidR="005D65A5" w:rsidRPr="00140B4E" w:rsidRDefault="007478E0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697F66E" w14:textId="77777777" w:rsidR="005D65A5" w:rsidRPr="00140B4E" w:rsidRDefault="007478E0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D5C569" w14:textId="77777777" w:rsidR="005D65A5" w:rsidRPr="00140B4E" w:rsidRDefault="007478E0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140B4E" w14:paraId="12558BA4" w14:textId="77777777" w:rsidTr="00801458">
        <w:tc>
          <w:tcPr>
            <w:tcW w:w="2336" w:type="dxa"/>
          </w:tcPr>
          <w:p w14:paraId="32F34623" w14:textId="77777777" w:rsidR="005D65A5" w:rsidRPr="00140B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D68641" w14:textId="77777777" w:rsidR="005D65A5" w:rsidRPr="00140B4E" w:rsidRDefault="007478E0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E947C6" w14:textId="77777777" w:rsidR="005D65A5" w:rsidRPr="00140B4E" w:rsidRDefault="007478E0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7360CE" w14:textId="77777777" w:rsidR="005D65A5" w:rsidRPr="00140B4E" w:rsidRDefault="007478E0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140B4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40B4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351"/>
      <w:r w:rsidRPr="00140B4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E921E44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0B4E" w14:paraId="0A982D8F" w14:textId="77777777" w:rsidTr="00140B4E">
        <w:tc>
          <w:tcPr>
            <w:tcW w:w="562" w:type="dxa"/>
          </w:tcPr>
          <w:p w14:paraId="0F09B58F" w14:textId="77777777" w:rsidR="00140B4E" w:rsidRDefault="00140B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286DB50" w14:textId="77777777" w:rsidR="00140B4E" w:rsidRDefault="00140B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69FFC88" w14:textId="77777777" w:rsidR="00140B4E" w:rsidRPr="00140B4E" w:rsidRDefault="00140B4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40B4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352"/>
      <w:r w:rsidRPr="00140B4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40B4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40B4E" w14:paraId="0267C479" w14:textId="77777777" w:rsidTr="00801458">
        <w:tc>
          <w:tcPr>
            <w:tcW w:w="2500" w:type="pct"/>
          </w:tcPr>
          <w:p w14:paraId="37F699C9" w14:textId="77777777" w:rsidR="00B8237E" w:rsidRPr="00140B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0B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40B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0B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0B4E" w14:paraId="3F240151" w14:textId="77777777" w:rsidTr="00801458">
        <w:tc>
          <w:tcPr>
            <w:tcW w:w="2500" w:type="pct"/>
          </w:tcPr>
          <w:p w14:paraId="61E91592" w14:textId="61A0874C" w:rsidR="00B8237E" w:rsidRPr="00140B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140B4E" w:rsidRDefault="005C548A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40B4E" w14:paraId="45D8DBC6" w14:textId="77777777" w:rsidTr="00801458">
        <w:tc>
          <w:tcPr>
            <w:tcW w:w="2500" w:type="pct"/>
          </w:tcPr>
          <w:p w14:paraId="76DACD05" w14:textId="77777777" w:rsidR="00B8237E" w:rsidRPr="00140B4E" w:rsidRDefault="00B8237E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2F82CBB" w14:textId="77777777" w:rsidR="00B8237E" w:rsidRPr="00140B4E" w:rsidRDefault="005C548A" w:rsidP="00801458">
            <w:pPr>
              <w:rPr>
                <w:rFonts w:ascii="Times New Roman" w:hAnsi="Times New Roman" w:cs="Times New Roman"/>
              </w:rPr>
            </w:pPr>
            <w:r w:rsidRPr="00140B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140B4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40B4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353"/>
      <w:r w:rsidRPr="00140B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40B4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0B4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0B4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B4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0B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0B4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0B4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0B4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0B4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B4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0B4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0B4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0B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0B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0B4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0B4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0B4E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0B4E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810F4" w14:textId="77777777" w:rsidR="00272180" w:rsidRDefault="00272180" w:rsidP="00315CA6">
      <w:pPr>
        <w:spacing w:after="0" w:line="240" w:lineRule="auto"/>
      </w:pPr>
      <w:r>
        <w:separator/>
      </w:r>
    </w:p>
  </w:endnote>
  <w:endnote w:type="continuationSeparator" w:id="0">
    <w:p w14:paraId="119A7CD6" w14:textId="77777777" w:rsidR="00272180" w:rsidRDefault="0027218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C4DDF6A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BA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66BEE" w14:textId="77777777" w:rsidR="00272180" w:rsidRDefault="00272180" w:rsidP="00315CA6">
      <w:pPr>
        <w:spacing w:after="0" w:line="240" w:lineRule="auto"/>
      </w:pPr>
      <w:r>
        <w:separator/>
      </w:r>
    </w:p>
  </w:footnote>
  <w:footnote w:type="continuationSeparator" w:id="0">
    <w:p w14:paraId="147AC1A2" w14:textId="77777777" w:rsidR="00272180" w:rsidRDefault="0027218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0B4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2180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0CA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2BAC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6FD6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ELIBRARY&amp;id=ru%5C19013655%5Celibrary%5C1635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books%5C10017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ib.unecon.ru/pwb/detail?db=FIN_BOOKS&amp;id=ru%5C19013655%5Cfin_work%5C335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8712ED-562D-4477-948B-2CCB80668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3208</Words>
  <Characters>18287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