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коммерческий арбитраж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1A1827" w:rsidR="00A77598" w:rsidRPr="00512CB9" w:rsidRDefault="00512C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39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9B6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9439B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439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39B6">
              <w:rPr>
                <w:rFonts w:ascii="Times New Roman" w:hAnsi="Times New Roman" w:cs="Times New Roman"/>
                <w:sz w:val="20"/>
                <w:szCs w:val="20"/>
              </w:rPr>
              <w:t>Филановский</w:t>
            </w:r>
            <w:proofErr w:type="spellEnd"/>
            <w:r w:rsidRPr="009439B6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6CC131" w:rsidR="004475DA" w:rsidRPr="00512CB9" w:rsidRDefault="00512C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918122" w14:textId="77777777" w:rsidR="005213F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124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_Toc184205124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3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4813F780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25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_Toc184205125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3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410AD6F8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26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_Toc184205126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3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57E5D065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27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_Toc184205127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5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2678868A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28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_Toc184205128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11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78CE196C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29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_Toc184205129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11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15B23468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0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_Toc184205130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11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70912A1B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1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_Toc184205131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12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0C095415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2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_Toc184205132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12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5CEB7049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3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_Toc184205133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14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4F3F855F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4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_Toc184205134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15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52EC7A15" w14:textId="77777777" w:rsidR="005213F9" w:rsidRDefault="000B36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5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_Toc184205135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16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55145909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6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_Toc184205136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16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08A88D35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7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_Toc184205137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17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453DE30D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8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_Toc184205138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17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723C376C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39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_Toc184205139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18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0B2711F0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40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_Toc184205140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18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74E7E6A5" w14:textId="77777777" w:rsidR="005213F9" w:rsidRDefault="000B36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141" w:history="1">
            <w:r w:rsidR="005213F9" w:rsidRPr="00C57A3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213F9">
              <w:rPr>
                <w:noProof/>
                <w:webHidden/>
              </w:rPr>
              <w:tab/>
            </w:r>
            <w:r w:rsidR="005213F9">
              <w:rPr>
                <w:noProof/>
                <w:webHidden/>
              </w:rPr>
              <w:fldChar w:fldCharType="begin"/>
            </w:r>
            <w:r w:rsidR="005213F9">
              <w:rPr>
                <w:noProof/>
                <w:webHidden/>
              </w:rPr>
              <w:instrText xml:space="preserve"> PAGEREF _Toc184205141 \h </w:instrText>
            </w:r>
            <w:r w:rsidR="005213F9">
              <w:rPr>
                <w:noProof/>
                <w:webHidden/>
              </w:rPr>
            </w:r>
            <w:r w:rsidR="005213F9">
              <w:rPr>
                <w:noProof/>
                <w:webHidden/>
              </w:rPr>
              <w:fldChar w:fldCharType="separate"/>
            </w:r>
            <w:r w:rsidR="005213F9">
              <w:rPr>
                <w:noProof/>
                <w:webHidden/>
              </w:rPr>
              <w:t>18</w:t>
            </w:r>
            <w:r w:rsidR="005213F9">
              <w:rPr>
                <w:noProof/>
                <w:webHidden/>
              </w:rPr>
              <w:fldChar w:fldCharType="end"/>
            </w:r>
          </w:hyperlink>
        </w:p>
        <w:p w14:paraId="0DD49713" w14:textId="19A8E6B8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магистрантов знаний, умений и навыков в области международного коммерческого арбитража (МКА). Изучение правовых норм, освоение законодательства, регулирующего МКА и деятельность российских и иностранных МКА. Понимание особенностей арбитражного разбирательства в МКА. Изучение основных институтов МКА. Анализ наиболее сложных теоретических проблем МКА. Определение места МКА в системе гражданского процессуального законодательства и международного частного права. Практическое применение норм, регулирующих оказание содействия государственными судами арбитражам, в том числе в обеспечении исполнимости будущих решений арбитражей, изучение порядка и процедуры признания и исполнения решений МКА. Исследование арбитражной и судебной практики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отношении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содействия МКА, оспаривания решений международных арбитражей, принятых на территории РФ, признания и приведения в исполнение решений иностранных арбитражей. Изучение изменений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законодательстве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правоприменительной практике. Определение сущности и значения реформы законодательства о коммерческом арбитраже в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1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Международный коммерческий арбитраж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1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323"/>
        <w:gridCol w:w="5283"/>
      </w:tblGrid>
      <w:tr w:rsidR="00751095" w:rsidRPr="009439B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39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39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39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39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39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439B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439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39B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9439B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439B6">
              <w:rPr>
                <w:rFonts w:ascii="Times New Roman" w:hAnsi="Times New Roman" w:cs="Times New Roman"/>
              </w:rPr>
              <w:t xml:space="preserve">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lang w:bidi="ru-RU"/>
              </w:rPr>
              <w:t xml:space="preserve">ОПК-1.3 - Понимает и может письменно сформулировать оптимальные пути </w:t>
            </w:r>
            <w:proofErr w:type="gramStart"/>
            <w:r w:rsidRPr="009439B6">
              <w:rPr>
                <w:rFonts w:ascii="Times New Roman" w:hAnsi="Times New Roman" w:cs="Times New Roman"/>
                <w:lang w:bidi="ru-RU"/>
              </w:rPr>
              <w:t>решения нестандартной ситуации</w:t>
            </w:r>
            <w:proofErr w:type="gramEnd"/>
            <w:r w:rsidRPr="009439B6">
              <w:rPr>
                <w:rFonts w:ascii="Times New Roman" w:hAnsi="Times New Roman" w:cs="Times New Roman"/>
                <w:lang w:bidi="ru-RU"/>
              </w:rPr>
              <w:t xml:space="preserve"> правоприменительной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39B6">
              <w:rPr>
                <w:rFonts w:ascii="Times New Roman" w:hAnsi="Times New Roman" w:cs="Times New Roman"/>
              </w:rPr>
              <w:t xml:space="preserve">принципы и алгоритм принятия решений в нестандартных </w:t>
            </w:r>
            <w:proofErr w:type="gramStart"/>
            <w:r w:rsidR="00316402" w:rsidRPr="009439B6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316402" w:rsidRPr="009439B6">
              <w:rPr>
                <w:rFonts w:ascii="Times New Roman" w:hAnsi="Times New Roman" w:cs="Times New Roman"/>
              </w:rPr>
              <w:t xml:space="preserve"> правоприменительной практики;</w:t>
            </w:r>
            <w:r w:rsidR="00316402" w:rsidRPr="009439B6">
              <w:rPr>
                <w:rFonts w:ascii="Times New Roman" w:hAnsi="Times New Roman" w:cs="Times New Roman"/>
              </w:rPr>
              <w:br/>
              <w:t>этические принципы нормы и правила принятия решений в нестандартных ситуациях правоприменительной практики.</w:t>
            </w:r>
            <w:r w:rsidRPr="009439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39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39B6">
              <w:rPr>
                <w:rFonts w:ascii="Times New Roman" w:hAnsi="Times New Roman" w:cs="Times New Roman"/>
              </w:rPr>
              <w:t>самостоятельно анализировать нестандартные ситуации правоприменительной практики, выявлять, давать оценку;</w:t>
            </w:r>
            <w:r w:rsidR="00FD518F" w:rsidRPr="009439B6">
              <w:rPr>
                <w:rFonts w:ascii="Times New Roman" w:hAnsi="Times New Roman" w:cs="Times New Roman"/>
              </w:rPr>
              <w:br/>
              <w:t>принимать управленческие решения в нестандартных ситуациях правоприменительной практики;</w:t>
            </w:r>
            <w:r w:rsidR="00FD518F" w:rsidRPr="009439B6">
              <w:rPr>
                <w:rFonts w:ascii="Times New Roman" w:hAnsi="Times New Roman" w:cs="Times New Roman"/>
              </w:rPr>
              <w:br/>
              <w:t>определять меру социальной и этической ответственности за принятые решения в нестандартных ситуациях правоприменительной практики.</w:t>
            </w:r>
            <w:r w:rsidRPr="009439B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439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439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39B6">
              <w:rPr>
                <w:rFonts w:ascii="Times New Roman" w:hAnsi="Times New Roman" w:cs="Times New Roman"/>
              </w:rPr>
              <w:t>навыками принятия решений в нестандартных ситуациях правоприменительной практики с учетом этических принципов, норм и правил;</w:t>
            </w:r>
            <w:r w:rsidR="00FD518F" w:rsidRPr="009439B6">
              <w:rPr>
                <w:rFonts w:ascii="Times New Roman" w:hAnsi="Times New Roman" w:cs="Times New Roman"/>
              </w:rPr>
              <w:br/>
              <w:t>навыками прогнозирования результатов социальной и этической ответственности за принятые решения в нестандартных ситуациях правоприменительной практики;</w:t>
            </w:r>
            <w:r w:rsidR="00FD518F" w:rsidRPr="009439B6">
              <w:rPr>
                <w:rFonts w:ascii="Times New Roman" w:hAnsi="Times New Roman" w:cs="Times New Roman"/>
              </w:rPr>
              <w:br/>
              <w:t>умением находить организационно-управленческие решения в нестандартных ситуациях правоприменительной практики, готов нести за них ответственность.</w:t>
            </w:r>
            <w:r w:rsidRPr="009439B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439B6" w14:paraId="65EE4A2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AAA4" w14:textId="77777777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ОПК-4 - Способен письменно и устно аргументировать правовую позицию по делу, в том </w:t>
            </w:r>
            <w:proofErr w:type="gramStart"/>
            <w:r w:rsidRPr="009439B6">
              <w:rPr>
                <w:rFonts w:ascii="Times New Roman" w:hAnsi="Times New Roman" w:cs="Times New Roman"/>
              </w:rPr>
              <w:t>числе</w:t>
            </w:r>
            <w:proofErr w:type="gramEnd"/>
            <w:r w:rsidRPr="009439B6">
              <w:rPr>
                <w:rFonts w:ascii="Times New Roman" w:hAnsi="Times New Roman" w:cs="Times New Roman"/>
              </w:rPr>
              <w:t xml:space="preserve"> в состязательных процессах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2035" w14:textId="77777777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lang w:bidi="ru-RU"/>
              </w:rPr>
              <w:t xml:space="preserve">ОПК-4.1 - Свободно владеет грамотным юридическим языком и правовой терминологией и способен аргументированно отразить свою правовую позицию в </w:t>
            </w:r>
            <w:proofErr w:type="gramStart"/>
            <w:r w:rsidRPr="009439B6">
              <w:rPr>
                <w:rFonts w:ascii="Times New Roman" w:hAnsi="Times New Roman" w:cs="Times New Roman"/>
                <w:lang w:bidi="ru-RU"/>
              </w:rPr>
              <w:t>виде</w:t>
            </w:r>
            <w:proofErr w:type="gramEnd"/>
            <w:r w:rsidRPr="009439B6">
              <w:rPr>
                <w:rFonts w:ascii="Times New Roman" w:hAnsi="Times New Roman" w:cs="Times New Roman"/>
                <w:lang w:bidi="ru-RU"/>
              </w:rPr>
              <w:t xml:space="preserve"> письменного документа при рассмотрении конкретного вопроса, в том числе в состязательном процессе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267CC" w14:textId="77777777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39B6">
              <w:rPr>
                <w:rFonts w:ascii="Times New Roman" w:hAnsi="Times New Roman" w:cs="Times New Roman"/>
              </w:rPr>
              <w:t>основы теории аргументации;</w:t>
            </w:r>
            <w:r w:rsidR="00316402" w:rsidRPr="009439B6">
              <w:rPr>
                <w:rFonts w:ascii="Times New Roman" w:hAnsi="Times New Roman" w:cs="Times New Roman"/>
              </w:rPr>
              <w:br/>
              <w:t>логические приемы построения устной и письменной речи в профессиональной деятельности;</w:t>
            </w:r>
            <w:r w:rsidR="00316402" w:rsidRPr="009439B6">
              <w:rPr>
                <w:rFonts w:ascii="Times New Roman" w:hAnsi="Times New Roman" w:cs="Times New Roman"/>
              </w:rPr>
              <w:br/>
              <w:t>специфику правовой позиции как логико-языкового феномена;</w:t>
            </w:r>
            <w:r w:rsidR="00316402" w:rsidRPr="009439B6">
              <w:rPr>
                <w:rFonts w:ascii="Times New Roman" w:hAnsi="Times New Roman" w:cs="Times New Roman"/>
              </w:rPr>
              <w:br/>
              <w:t>особенности осуществления профессионального представительства в судах (иных органах власти).</w:t>
            </w:r>
            <w:r w:rsidRPr="009439B6">
              <w:rPr>
                <w:rFonts w:ascii="Times New Roman" w:hAnsi="Times New Roman" w:cs="Times New Roman"/>
              </w:rPr>
              <w:t xml:space="preserve"> </w:t>
            </w:r>
          </w:p>
          <w:p w14:paraId="3CB4CF15" w14:textId="77777777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39B6">
              <w:rPr>
                <w:rFonts w:ascii="Times New Roman" w:hAnsi="Times New Roman" w:cs="Times New Roman"/>
              </w:rPr>
              <w:t>логически верно и ясно письменно и устно аргументировать правовую позицию по делу;</w:t>
            </w:r>
            <w:r w:rsidR="00FD518F" w:rsidRPr="009439B6">
              <w:rPr>
                <w:rFonts w:ascii="Times New Roman" w:hAnsi="Times New Roman" w:cs="Times New Roman"/>
              </w:rPr>
              <w:br/>
              <w:t xml:space="preserve">осуществлять профессиональное представительство в </w:t>
            </w:r>
            <w:proofErr w:type="gramStart"/>
            <w:r w:rsidR="00FD518F" w:rsidRPr="009439B6">
              <w:rPr>
                <w:rFonts w:ascii="Times New Roman" w:hAnsi="Times New Roman" w:cs="Times New Roman"/>
              </w:rPr>
              <w:t>судах</w:t>
            </w:r>
            <w:proofErr w:type="gramEnd"/>
            <w:r w:rsidR="00FD518F" w:rsidRPr="009439B6">
              <w:rPr>
                <w:rFonts w:ascii="Times New Roman" w:hAnsi="Times New Roman" w:cs="Times New Roman"/>
              </w:rPr>
              <w:t xml:space="preserve"> (иных органах власти).</w:t>
            </w:r>
            <w:r w:rsidRPr="009439B6">
              <w:rPr>
                <w:rFonts w:ascii="Times New Roman" w:hAnsi="Times New Roman" w:cs="Times New Roman"/>
              </w:rPr>
              <w:t xml:space="preserve">. </w:t>
            </w:r>
          </w:p>
          <w:p w14:paraId="7F792786" w14:textId="77777777" w:rsidR="00751095" w:rsidRPr="009439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39B6">
              <w:rPr>
                <w:rFonts w:ascii="Times New Roman" w:hAnsi="Times New Roman" w:cs="Times New Roman"/>
              </w:rPr>
              <w:t>навыками письменно и устно аргументировать правовую позицию по делу;</w:t>
            </w:r>
            <w:r w:rsidR="00FD518F" w:rsidRPr="009439B6">
              <w:rPr>
                <w:rFonts w:ascii="Times New Roman" w:hAnsi="Times New Roman" w:cs="Times New Roman"/>
              </w:rPr>
              <w:br/>
              <w:t xml:space="preserve">навыками осуществлять профессиональное представительство в </w:t>
            </w:r>
            <w:proofErr w:type="gramStart"/>
            <w:r w:rsidR="00FD518F" w:rsidRPr="009439B6">
              <w:rPr>
                <w:rFonts w:ascii="Times New Roman" w:hAnsi="Times New Roman" w:cs="Times New Roman"/>
              </w:rPr>
              <w:t>судах</w:t>
            </w:r>
            <w:proofErr w:type="gramEnd"/>
            <w:r w:rsidR="00FD518F" w:rsidRPr="009439B6">
              <w:rPr>
                <w:rFonts w:ascii="Times New Roman" w:hAnsi="Times New Roman" w:cs="Times New Roman"/>
              </w:rPr>
              <w:t xml:space="preserve"> (иных органах власти).</w:t>
            </w:r>
            <w:r w:rsidR="00FD518F" w:rsidRPr="009439B6">
              <w:rPr>
                <w:rFonts w:ascii="Times New Roman" w:hAnsi="Times New Roman" w:cs="Times New Roman"/>
              </w:rPr>
              <w:br/>
            </w:r>
            <w:r w:rsidRPr="009439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439B6" w14:paraId="429BE3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610F" w14:textId="77777777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ПК-2 - Способен реализовывать нормы материального и процессуального права, в том </w:t>
            </w:r>
            <w:proofErr w:type="gramStart"/>
            <w:r w:rsidRPr="009439B6">
              <w:rPr>
                <w:rFonts w:ascii="Times New Roman" w:hAnsi="Times New Roman" w:cs="Times New Roman"/>
              </w:rPr>
              <w:t>числе</w:t>
            </w:r>
            <w:proofErr w:type="gramEnd"/>
            <w:r w:rsidRPr="009439B6">
              <w:rPr>
                <w:rFonts w:ascii="Times New Roman" w:hAnsi="Times New Roman" w:cs="Times New Roman"/>
              </w:rPr>
              <w:t xml:space="preserve"> давать юридические консультации и заключения, составлять юридические документы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B3A57" w14:textId="77777777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lang w:bidi="ru-RU"/>
              </w:rPr>
              <w:t xml:space="preserve">ПК-2.1 - Представляет в суд доказательства, подтверждающие позицию, изложенную в процессуальных </w:t>
            </w:r>
            <w:proofErr w:type="gramStart"/>
            <w:r w:rsidRPr="009439B6">
              <w:rPr>
                <w:rFonts w:ascii="Times New Roman" w:hAnsi="Times New Roman" w:cs="Times New Roman"/>
                <w:lang w:bidi="ru-RU"/>
              </w:rPr>
              <w:t>документах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F6CB" w14:textId="77777777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39B6">
              <w:rPr>
                <w:rFonts w:ascii="Times New Roman" w:hAnsi="Times New Roman" w:cs="Times New Roman"/>
              </w:rPr>
              <w:t>нормы материального и процессуального права, направленные на обеспечение прав и свобод участников при производстве по уголовному делу;</w:t>
            </w:r>
            <w:r w:rsidR="00316402" w:rsidRPr="009439B6">
              <w:rPr>
                <w:rFonts w:ascii="Times New Roman" w:hAnsi="Times New Roman" w:cs="Times New Roman"/>
              </w:rPr>
              <w:br/>
              <w:t>понятие основных институтов уголовного и уголовно-процессуального права;</w:t>
            </w:r>
            <w:r w:rsidR="00316402" w:rsidRPr="009439B6">
              <w:rPr>
                <w:rFonts w:ascii="Times New Roman" w:hAnsi="Times New Roman" w:cs="Times New Roman"/>
              </w:rPr>
              <w:br/>
              <w:t>понятие и признаки юридических доказательств, надлежащие способы их фиксации.</w:t>
            </w:r>
            <w:r w:rsidRPr="009439B6">
              <w:rPr>
                <w:rFonts w:ascii="Times New Roman" w:hAnsi="Times New Roman" w:cs="Times New Roman"/>
              </w:rPr>
              <w:t xml:space="preserve"> </w:t>
            </w:r>
          </w:p>
          <w:p w14:paraId="5CDDB138" w14:textId="77777777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39B6">
              <w:rPr>
                <w:rFonts w:ascii="Times New Roman" w:hAnsi="Times New Roman" w:cs="Times New Roman"/>
              </w:rPr>
              <w:t>определять совокупность нормативных правовых актов, регулирующих осуществление конкретных процессуальных действий по уголовному делу;</w:t>
            </w:r>
            <w:r w:rsidR="00FD518F" w:rsidRPr="009439B6">
              <w:rPr>
                <w:rFonts w:ascii="Times New Roman" w:hAnsi="Times New Roman" w:cs="Times New Roman"/>
              </w:rPr>
              <w:br/>
              <w:t>выявлять признаки преступлений</w:t>
            </w:r>
            <w:proofErr w:type="gramStart"/>
            <w:r w:rsidR="00FD518F" w:rsidRPr="009439B6">
              <w:rPr>
                <w:rFonts w:ascii="Times New Roman" w:hAnsi="Times New Roman" w:cs="Times New Roman"/>
              </w:rPr>
              <w:t>.</w:t>
            </w:r>
            <w:r w:rsidRPr="009439B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FE4ABB4" w14:textId="77777777" w:rsidR="00751095" w:rsidRPr="009439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439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39B6">
              <w:rPr>
                <w:rFonts w:ascii="Times New Roman" w:hAnsi="Times New Roman" w:cs="Times New Roman"/>
              </w:rPr>
              <w:t>навыками применения норм материального и процессуального законодательства,</w:t>
            </w:r>
            <w:r w:rsidR="00FD518F" w:rsidRPr="009439B6">
              <w:rPr>
                <w:rFonts w:ascii="Times New Roman" w:hAnsi="Times New Roman" w:cs="Times New Roman"/>
              </w:rPr>
              <w:br/>
              <w:t>регулирующими производство по уголовному делу и их отражения в соответствующих правовых актах;</w:t>
            </w:r>
            <w:r w:rsidR="00FD518F" w:rsidRPr="009439B6">
              <w:rPr>
                <w:rFonts w:ascii="Times New Roman" w:hAnsi="Times New Roman" w:cs="Times New Roman"/>
              </w:rPr>
              <w:br/>
              <w:t>навыками толкования правовых явлений, правоотношений, правовых норм</w:t>
            </w:r>
            <w:r w:rsidRPr="009439B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439B6" w14:paraId="044EE24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80C52" w14:textId="77777777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A385" w14:textId="77777777" w:rsidR="00751095" w:rsidRPr="0094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F75C" w14:textId="77777777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39B6">
              <w:rPr>
                <w:rFonts w:ascii="Times New Roman" w:hAnsi="Times New Roman" w:cs="Times New Roman"/>
              </w:rPr>
              <w:t>понятие, приёмы методики системного подхода для выработки стратегии действий;</w:t>
            </w:r>
            <w:r w:rsidR="00316402" w:rsidRPr="009439B6">
              <w:rPr>
                <w:rFonts w:ascii="Times New Roman" w:hAnsi="Times New Roman" w:cs="Times New Roman"/>
              </w:rPr>
              <w:br/>
              <w:t>способы и принципы сбора и анализа информации;</w:t>
            </w:r>
            <w:r w:rsidR="00316402" w:rsidRPr="009439B6">
              <w:rPr>
                <w:rFonts w:ascii="Times New Roman" w:hAnsi="Times New Roman" w:cs="Times New Roman"/>
              </w:rPr>
              <w:br/>
              <w:t>методы установления причинно-следственных связей и определения наиболее значимых среди них;</w:t>
            </w:r>
            <w:r w:rsidR="00316402" w:rsidRPr="009439B6">
              <w:rPr>
                <w:rFonts w:ascii="Times New Roman" w:hAnsi="Times New Roman" w:cs="Times New Roman"/>
              </w:rPr>
              <w:br/>
              <w:t>методики постановки цели и определения способов ее достижения;</w:t>
            </w:r>
            <w:r w:rsidR="00316402" w:rsidRPr="009439B6">
              <w:rPr>
                <w:rFonts w:ascii="Times New Roman" w:hAnsi="Times New Roman" w:cs="Times New Roman"/>
              </w:rPr>
              <w:br/>
              <w:t>методики разработки стратегий действий при проблемных ситуациях.</w:t>
            </w:r>
            <w:r w:rsidRPr="009439B6">
              <w:rPr>
                <w:rFonts w:ascii="Times New Roman" w:hAnsi="Times New Roman" w:cs="Times New Roman"/>
              </w:rPr>
              <w:t xml:space="preserve"> </w:t>
            </w:r>
          </w:p>
          <w:p w14:paraId="207C80A8" w14:textId="77777777" w:rsidR="00751095" w:rsidRPr="0094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39B6">
              <w:rPr>
                <w:rFonts w:ascii="Times New Roman" w:hAnsi="Times New Roman" w:cs="Times New Roman"/>
              </w:rPr>
              <w:t>выявлять проблемные ситуации в профессиональной деятельности;</w:t>
            </w:r>
            <w:r w:rsidR="00FD518F" w:rsidRPr="009439B6">
              <w:rPr>
                <w:rFonts w:ascii="Times New Roman" w:hAnsi="Times New Roman" w:cs="Times New Roman"/>
              </w:rPr>
              <w:br/>
              <w:t>применять методики системного подхода для выработки стратегии действий;</w:t>
            </w:r>
            <w:r w:rsidR="00FD518F" w:rsidRPr="009439B6">
              <w:rPr>
                <w:rFonts w:ascii="Times New Roman" w:hAnsi="Times New Roman" w:cs="Times New Roman"/>
              </w:rPr>
              <w:br/>
              <w:t>анализировать методы установления причинно-следственных связей и определения наиболее значимых среди них;</w:t>
            </w:r>
            <w:r w:rsidR="00FD518F" w:rsidRPr="009439B6">
              <w:rPr>
                <w:rFonts w:ascii="Times New Roman" w:hAnsi="Times New Roman" w:cs="Times New Roman"/>
              </w:rPr>
              <w:br/>
              <w:t>применять методики постановки цели и определения способов ее достижения</w:t>
            </w:r>
            <w:proofErr w:type="gramStart"/>
            <w:r w:rsidR="00FD518F" w:rsidRPr="009439B6">
              <w:rPr>
                <w:rFonts w:ascii="Times New Roman" w:hAnsi="Times New Roman" w:cs="Times New Roman"/>
              </w:rPr>
              <w:t>.</w:t>
            </w:r>
            <w:r w:rsidRPr="009439B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36066A6" w14:textId="77777777" w:rsidR="00751095" w:rsidRPr="009439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39B6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подхода;</w:t>
            </w:r>
            <w:r w:rsidR="00FD518F" w:rsidRPr="009439B6">
              <w:rPr>
                <w:rFonts w:ascii="Times New Roman" w:hAnsi="Times New Roman" w:cs="Times New Roman"/>
              </w:rPr>
              <w:br/>
              <w:t>приемами выбора методов установления причинно-следственных связей и определения наиболее значимых среди них;</w:t>
            </w:r>
            <w:r w:rsidR="00FD518F" w:rsidRPr="009439B6">
              <w:rPr>
                <w:rFonts w:ascii="Times New Roman" w:hAnsi="Times New Roman" w:cs="Times New Roman"/>
              </w:rPr>
              <w:br/>
              <w:t>методиками постановки цели и определения способов ее достижения;</w:t>
            </w:r>
            <w:r w:rsidR="00FD518F" w:rsidRPr="009439B6">
              <w:rPr>
                <w:rFonts w:ascii="Times New Roman" w:hAnsi="Times New Roman" w:cs="Times New Roman"/>
              </w:rPr>
              <w:br/>
              <w:t>методиками разработки стратегий действий при проблемных ситуациях</w:t>
            </w:r>
            <w:proofErr w:type="gramStart"/>
            <w:r w:rsidR="00FD518F" w:rsidRPr="009439B6">
              <w:rPr>
                <w:rFonts w:ascii="Times New Roman" w:hAnsi="Times New Roman" w:cs="Times New Roman"/>
              </w:rPr>
              <w:t>.</w:t>
            </w:r>
            <w:r w:rsidRPr="009439B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439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12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положения о международном коммерческом арбитраже. История развития международного коммерческого арбитража.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Предмет и система спецкурса «Международный коммерческий арбитраж». Понятие, принципы, виды  международного коммерческого арбитража. История развития.</w:t>
            </w:r>
            <w:r w:rsidRPr="00352B6F">
              <w:rPr>
                <w:lang w:bidi="ru-RU"/>
              </w:rPr>
              <w:br/>
              <w:t>2. Арбитраж. Юридическое и экономическое содержание термина «арбитраж». Международный коммерческий арбитраж - третейский суд. Основные черты, цели и задачи международного коммерческого арбитража.</w:t>
            </w:r>
            <w:r w:rsidRPr="00352B6F">
              <w:rPr>
                <w:lang w:bidi="ru-RU"/>
              </w:rPr>
              <w:br/>
              <w:t xml:space="preserve">3. Арбитраж </w:t>
            </w:r>
            <w:proofErr w:type="spellStart"/>
            <w:r w:rsidRPr="00352B6F">
              <w:rPr>
                <w:lang w:bidi="ru-RU"/>
              </w:rPr>
              <w:t>ad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hoc</w:t>
            </w:r>
            <w:proofErr w:type="spellEnd"/>
            <w:r w:rsidRPr="00352B6F">
              <w:rPr>
                <w:lang w:bidi="ru-RU"/>
              </w:rPr>
              <w:t xml:space="preserve"> и постоянно действующий (институциональный) международный коммерческий арбитраж.</w:t>
            </w:r>
            <w:r w:rsidRPr="00352B6F">
              <w:rPr>
                <w:lang w:bidi="ru-RU"/>
              </w:rPr>
              <w:br/>
              <w:t>4. История и этапы развития международного коммерческого арбитража в России и за рубежом.</w:t>
            </w:r>
            <w:r w:rsidRPr="00352B6F">
              <w:rPr>
                <w:lang w:bidi="ru-RU"/>
              </w:rPr>
              <w:br/>
              <w:t>5. Регламент Международного арбитражного суда при ТПП РФ. Регламенты некоторых других международных арбитражей, действующих на территории РФ.</w:t>
            </w:r>
            <w:r w:rsidRPr="00352B6F">
              <w:rPr>
                <w:lang w:bidi="ru-RU"/>
              </w:rPr>
              <w:br/>
              <w:t xml:space="preserve">6. Международный коммерческий арбитраж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СНГ и сопредельных с РФ государствах.</w:t>
            </w:r>
            <w:r w:rsidRPr="00352B6F">
              <w:rPr>
                <w:lang w:bidi="ru-RU"/>
              </w:rPr>
              <w:br/>
              <w:t>7. Регламент Лондонского Международного третейского суда.</w:t>
            </w:r>
            <w:r w:rsidRPr="00352B6F">
              <w:rPr>
                <w:lang w:bidi="ru-RU"/>
              </w:rPr>
              <w:br/>
              <w:t>8. Регламент Вашингтонского Международного центра по урегулированию инвестиционных споров.</w:t>
            </w:r>
            <w:r w:rsidRPr="00352B6F">
              <w:rPr>
                <w:lang w:bidi="ru-RU"/>
              </w:rPr>
              <w:br/>
              <w:t>9. Регламент Центра по разрешению споров в области интеллектуальной собственности при ВОИС.</w:t>
            </w:r>
            <w:r w:rsidRPr="00352B6F">
              <w:rPr>
                <w:lang w:bidi="ru-RU"/>
              </w:rPr>
              <w:br/>
              <w:t>10. Регламент Международной торговой палаты (Париж).</w:t>
            </w:r>
            <w:r w:rsidRPr="00352B6F">
              <w:rPr>
                <w:lang w:bidi="ru-RU"/>
              </w:rPr>
              <w:br/>
              <w:t>11. Регламент Арбитражного института Торговой палаты Стокгольма.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80BA1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4C37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Законодательство и другие источники, регулирующие деятельность международного коммерческого арбитража, основания его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0C5E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Понятие и классификация источников международного коммерческого арбитража: национальное, региональное и универсальное.</w:t>
            </w:r>
            <w:r w:rsidRPr="00352B6F">
              <w:rPr>
                <w:lang w:bidi="ru-RU"/>
              </w:rPr>
              <w:br/>
              <w:t>2. Общая характеристика зарубежного законодательства и иных источников, регулирующих вопросы международного  арбитража за рубежом. Характеристика дуалистической и унитарной системой регулирования арбитража.</w:t>
            </w:r>
            <w:r w:rsidRPr="00352B6F">
              <w:rPr>
                <w:lang w:bidi="ru-RU"/>
              </w:rPr>
              <w:br/>
              <w:t>3. ЮНСИТРАЛ и унификация национального законодательства о коммерческом арбитраже. Рекомендательный арбитражный регламент Европейской экономической комисс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Н.</w:t>
            </w:r>
            <w:r w:rsidRPr="00352B6F">
              <w:rPr>
                <w:lang w:bidi="ru-RU"/>
              </w:rPr>
              <w:br/>
              <w:t>4. Международные конвенции и договоры в системе источников права о международном коммерческом арбитраже.</w:t>
            </w:r>
            <w:r w:rsidRPr="00352B6F">
              <w:rPr>
                <w:lang w:bidi="ru-RU"/>
              </w:rPr>
              <w:br/>
              <w:t>5. Определения – Конституционного суда, Верховного суда Российской Федерации, Европейского суда по правам человека по вопросам, относящимся к арбитражу (третейскому суду).</w:t>
            </w:r>
            <w:r w:rsidRPr="00352B6F">
              <w:rPr>
                <w:lang w:bidi="ru-RU"/>
              </w:rPr>
              <w:br/>
              <w:t>6. Российское законодательство, регулирующее вопросы деятельности международного коммерческого арбитража. Соотношение норм законодательства и положений регламентов МКА.  Источники процессуальных норм и правил, применимых к МКА.   Императивные и диспозитивные процессуальные правила МКА. Закон РФ «О международном коммерческом арбитраже» 1993 года.</w:t>
            </w:r>
            <w:r w:rsidRPr="00352B6F">
              <w:rPr>
                <w:lang w:bidi="ru-RU"/>
              </w:rPr>
              <w:br/>
              <w:t>7. Положения Арбитражного процессуального и Гражданского процессуального кодексов Российской Федерации о международном коммерческом арбитраже.</w:t>
            </w:r>
            <w:r w:rsidRPr="00352B6F">
              <w:rPr>
                <w:lang w:bidi="ru-RU"/>
              </w:rPr>
              <w:br/>
              <w:t>8. Соотношение между законодательным регулированием МКА и арбитражными регламентами. Правовое значение регламентов отдельных арбитражных институтов.</w:t>
            </w:r>
            <w:r w:rsidRPr="00352B6F">
              <w:rPr>
                <w:lang w:bidi="ru-RU"/>
              </w:rPr>
              <w:br/>
              <w:t>9. Реформа коммерческого арбитража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9C63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233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5A1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A599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EF13D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E8D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Арбитражное соглашение. Подготовка  арбитражного разбирательства.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B518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Понятие, содержание и виды арбитражного соглашения. Арбитражное соглашение (арбитражная оговорка в </w:t>
            </w:r>
            <w:proofErr w:type="gramStart"/>
            <w:r w:rsidRPr="00352B6F">
              <w:rPr>
                <w:lang w:bidi="ru-RU"/>
              </w:rPr>
              <w:t>контракте</w:t>
            </w:r>
            <w:proofErr w:type="gramEnd"/>
            <w:r w:rsidRPr="00352B6F">
              <w:rPr>
                <w:lang w:bidi="ru-RU"/>
              </w:rPr>
              <w:t>, третейская запись) как предпосылка и основание юрисдикции МКА.</w:t>
            </w:r>
            <w:r w:rsidRPr="00352B6F">
              <w:rPr>
                <w:lang w:bidi="ru-RU"/>
              </w:rPr>
              <w:br/>
              <w:t>2. Форма и содержание арбитражного соглашения. Обязательные и факультативные условия арбитражного соглашения. Асимметричные арбитражные оговорки.</w:t>
            </w:r>
            <w:r w:rsidRPr="00352B6F">
              <w:rPr>
                <w:lang w:bidi="ru-RU"/>
              </w:rPr>
              <w:br/>
              <w:t>3. Правовые последствия заключения арбитражного соглашения. Обязательность арбитражного соглашения (арбитражной оговорки, третейской записи). Значение  арбитражного соглашения для третьих лиц.</w:t>
            </w:r>
            <w:r w:rsidRPr="00352B6F">
              <w:rPr>
                <w:lang w:bidi="ru-RU"/>
              </w:rPr>
              <w:br/>
              <w:t xml:space="preserve">4. Предъявление в государственном  </w:t>
            </w:r>
            <w:proofErr w:type="gramStart"/>
            <w:r w:rsidRPr="00352B6F">
              <w:rPr>
                <w:lang w:bidi="ru-RU"/>
              </w:rPr>
              <w:t>суде</w:t>
            </w:r>
            <w:proofErr w:type="gramEnd"/>
            <w:r w:rsidRPr="00352B6F">
              <w:rPr>
                <w:lang w:bidi="ru-RU"/>
              </w:rPr>
              <w:t xml:space="preserve"> требования по существу спора, на который распространяется арбитражное соглашение. Условия и обстоятельства, выясняемые государственным судом при наличии арбитражного соглашения.</w:t>
            </w:r>
            <w:r w:rsidRPr="00352B6F">
              <w:rPr>
                <w:lang w:bidi="ru-RU"/>
              </w:rPr>
              <w:br/>
              <w:t>5. Недостатки арбитражного соглашения и их последствия. «Патологические» арбитражные оговорки.</w:t>
            </w:r>
            <w:r w:rsidRPr="00352B6F">
              <w:rPr>
                <w:lang w:bidi="ru-RU"/>
              </w:rPr>
              <w:br/>
              <w:t xml:space="preserve">6. Теории «компетенции </w:t>
            </w:r>
            <w:proofErr w:type="spellStart"/>
            <w:proofErr w:type="gramStart"/>
            <w:r w:rsidRPr="00352B6F">
              <w:rPr>
                <w:lang w:bidi="ru-RU"/>
              </w:rPr>
              <w:t>компетенции</w:t>
            </w:r>
            <w:proofErr w:type="spellEnd"/>
            <w:proofErr w:type="gramEnd"/>
            <w:r w:rsidRPr="00352B6F">
              <w:rPr>
                <w:lang w:bidi="ru-RU"/>
              </w:rPr>
              <w:t>» и «автономии воли сторон» («автономность» арбитражной оговорки).</w:t>
            </w:r>
            <w:r w:rsidRPr="00352B6F">
              <w:rPr>
                <w:lang w:bidi="ru-RU"/>
              </w:rPr>
              <w:br/>
              <w:t>7. Подготовительные процедуры. Заявление (просьба) о проведении арбитража и правовые последствия подачи такого заявления для материальных и процессуальных прав и обязанностей сторон.</w:t>
            </w:r>
            <w:r w:rsidRPr="00352B6F">
              <w:rPr>
                <w:lang w:bidi="ru-RU"/>
              </w:rPr>
              <w:br/>
              <w:t>8. Понятие арбитражных сборов. Состав арбитражных сборов: регистрационный сбор, гонорары арбитров, расходы арбитров, экспертов и других лиц участвующих в процессе, административные расходы, дополнительные расходы.</w:t>
            </w:r>
            <w:r w:rsidRPr="00352B6F">
              <w:rPr>
                <w:lang w:bidi="ru-RU"/>
              </w:rPr>
              <w:br/>
              <w:t>9. Распределение арбитражных сборов между сторонами.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7AF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58E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1226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A2A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58E0D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F6B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Формирование состава МКА. Арбитражное разбирательство.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273A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Требования, которым должна соответствовать кандидатура арбитра.</w:t>
            </w:r>
            <w:r w:rsidRPr="00352B6F">
              <w:rPr>
                <w:lang w:bidi="ru-RU"/>
              </w:rPr>
              <w:br/>
              <w:t>2. Законодательные положения, определяющие статус арбитров (императивные и диспозитивные нормы).</w:t>
            </w:r>
            <w:r w:rsidRPr="00352B6F">
              <w:rPr>
                <w:lang w:bidi="ru-RU"/>
              </w:rPr>
              <w:br/>
              <w:t>3. Содержание принципов независимости и беспристрастности арбитра. Обстоятельства, которые могут повлиять на независимость и беспристрастность арбитров.</w:t>
            </w:r>
            <w:r w:rsidRPr="00352B6F">
              <w:rPr>
                <w:lang w:bidi="ru-RU"/>
              </w:rPr>
              <w:br/>
              <w:t>4. Порядок формирования арбитражного суда по соглашению сторон. Численный состав арбитров. Выбор арбитров (коллегии арбитров) сторонами и назначение арбитра (</w:t>
            </w:r>
            <w:proofErr w:type="spellStart"/>
            <w:r w:rsidRPr="00352B6F">
              <w:rPr>
                <w:lang w:bidi="ru-RU"/>
              </w:rPr>
              <w:t>ов</w:t>
            </w:r>
            <w:proofErr w:type="spellEnd"/>
            <w:r w:rsidRPr="00352B6F">
              <w:rPr>
                <w:lang w:bidi="ru-RU"/>
              </w:rPr>
              <w:t xml:space="preserve">)  компетентным органом. Использование списков арбитров в институциональном </w:t>
            </w:r>
            <w:proofErr w:type="gramStart"/>
            <w:r w:rsidRPr="00352B6F">
              <w:rPr>
                <w:lang w:bidi="ru-RU"/>
              </w:rPr>
              <w:t>арбитраже</w:t>
            </w:r>
            <w:proofErr w:type="gramEnd"/>
            <w:r w:rsidRPr="00352B6F">
              <w:rPr>
                <w:lang w:bidi="ru-RU"/>
              </w:rPr>
              <w:t xml:space="preserve"> и их правовое значение.</w:t>
            </w:r>
            <w:r w:rsidRPr="00352B6F">
              <w:rPr>
                <w:lang w:bidi="ru-RU"/>
              </w:rPr>
              <w:br/>
              <w:t>5. Арбитражные институты и иные органы содействия при формировании состава арбитража в случае невыполнения сторонами обязанностей по формированию состава арбитража.</w:t>
            </w:r>
            <w:r w:rsidRPr="00352B6F">
              <w:rPr>
                <w:lang w:bidi="ru-RU"/>
              </w:rPr>
              <w:br/>
              <w:t>6. Порядок заявления и рассмотрения отвода, заявленного стороной арбитру.  Органы, рассматривающие заявление об отводе. Основания лишения арбитра его полномочий.    Основания для отвода арбитра.  Порядок разрешения отводов.</w:t>
            </w:r>
            <w:r w:rsidRPr="00352B6F">
              <w:rPr>
                <w:lang w:bidi="ru-RU"/>
              </w:rPr>
              <w:br/>
              <w:t>7. Особенности процедуры формирования состава арбитража (арбитражного трибунала) в соответствии с российским законодательством и Регламентами постоянно действующих МКА в РФ.</w:t>
            </w:r>
            <w:r w:rsidRPr="00352B6F">
              <w:rPr>
                <w:lang w:bidi="ru-RU"/>
              </w:rPr>
              <w:br/>
              <w:t xml:space="preserve">8. Формирование арбитража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Арбитражным регламентом ЮНСИТРАЛ. Формирование состава арбитража в ведущих международных арбитражных центрах в зарубежных странах (Международный арбитражный суд Международной торговой палаты, Арбитражный институт Стокгольмской торговой палаты, Лондонский международный арбитражный суд и др.).</w:t>
            </w:r>
            <w:r w:rsidRPr="00352B6F">
              <w:rPr>
                <w:lang w:bidi="ru-RU"/>
              </w:rPr>
              <w:br/>
              <w:t xml:space="preserve">9. Цели и задачи арбитражного разбирательства. Устное слушание как стадия арбитражного разбирательства. Принятие арбитром, коллегией арбитров решения о своей компетенции и </w:t>
            </w:r>
            <w:proofErr w:type="spellStart"/>
            <w:r w:rsidRPr="00352B6F">
              <w:rPr>
                <w:lang w:bidi="ru-RU"/>
              </w:rPr>
              <w:t>арбитрабельности</w:t>
            </w:r>
            <w:proofErr w:type="spellEnd"/>
            <w:r w:rsidRPr="00352B6F">
              <w:rPr>
                <w:lang w:bidi="ru-RU"/>
              </w:rPr>
              <w:t xml:space="preserve"> спора.</w:t>
            </w:r>
            <w:r w:rsidRPr="00352B6F">
              <w:rPr>
                <w:lang w:bidi="ru-RU"/>
              </w:rPr>
              <w:br/>
              <w:t>10. Организация устного слушания. Место арбитражного разбирательства и его правовое значение. Язык арбитражного разбирательства.</w:t>
            </w:r>
            <w:r w:rsidRPr="00352B6F">
              <w:rPr>
                <w:lang w:bidi="ru-RU"/>
              </w:rPr>
              <w:br/>
              <w:t>11. Порядок представления письменных документов. Правила о доказательствах, применяемые в арбитражном разбирательстве. Рекомендательные документы международных организаций, в частности, Международной ассоциации адвокатов.</w:t>
            </w:r>
            <w:r w:rsidRPr="00352B6F">
              <w:rPr>
                <w:lang w:bidi="ru-RU"/>
              </w:rPr>
              <w:br/>
              <w:t xml:space="preserve">12. Участие в арбитражном </w:t>
            </w:r>
            <w:proofErr w:type="gramStart"/>
            <w:r w:rsidRPr="00352B6F">
              <w:rPr>
                <w:lang w:bidi="ru-RU"/>
              </w:rPr>
              <w:t>заседании</w:t>
            </w:r>
            <w:proofErr w:type="gramEnd"/>
            <w:r w:rsidRPr="00352B6F">
              <w:rPr>
                <w:lang w:bidi="ru-RU"/>
              </w:rPr>
              <w:t xml:space="preserve"> свидетелей и экспертов, назначаемых арбитражем и представляемых сторонами. Отдельные элементы арбитражного разбирательства.   Условия и порядок участия третьих лиц в арбитражном разбирательстве. Порядок рассмотрения встречного иска и требования, предъявляемого к зачету. Условия допустимости и требования к встречному иску (требованию о зачете).</w:t>
            </w:r>
            <w:r w:rsidRPr="00352B6F">
              <w:rPr>
                <w:lang w:bidi="ru-RU"/>
              </w:rPr>
              <w:br/>
              <w:t>13. Полномочия арбитражного суда принимать обеспечительные меры. Принятие обеспечительных мер в отсутствие сторон (</w:t>
            </w:r>
            <w:proofErr w:type="spellStart"/>
            <w:r w:rsidRPr="00352B6F">
              <w:rPr>
                <w:lang w:bidi="ru-RU"/>
              </w:rPr>
              <w:t>ех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parte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 xml:space="preserve">14. Основные черты процедуры арбитражного разбирательства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 регламентами ведущих центров международного арбитражного разбирательства.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3D8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12D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C90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2AE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EA487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AFC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Решение международного арбитража.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23C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Понятие и значение применимого права, обычаев делового оборота, общих принципов и начал частного права при вынесении решения международным арбитражем. </w:t>
            </w:r>
            <w:proofErr w:type="gramStart"/>
            <w:r w:rsidRPr="00352B6F">
              <w:rPr>
                <w:lang w:bidi="ru-RU"/>
              </w:rPr>
              <w:t>Нормы материального и процессуального права, применимые при вынесении арбитражного решения.</w:t>
            </w:r>
            <w:proofErr w:type="gramEnd"/>
            <w:r w:rsidRPr="00352B6F">
              <w:rPr>
                <w:lang w:bidi="ru-RU"/>
              </w:rPr>
              <w:t xml:space="preserve"> Пределы применения российского законодательства.</w:t>
            </w:r>
            <w:r w:rsidRPr="00352B6F">
              <w:rPr>
                <w:lang w:bidi="ru-RU"/>
              </w:rPr>
              <w:br/>
              <w:t>2. Особенности применения норм международного частного права, коллизионных норм в международном арбитраже по российскому законодательству.</w:t>
            </w:r>
            <w:r w:rsidRPr="00352B6F">
              <w:rPr>
                <w:lang w:bidi="ru-RU"/>
              </w:rPr>
              <w:br/>
              <w:t xml:space="preserve">3. Применение международным арбитражем, действующим на территории РФ, </w:t>
            </w:r>
            <w:proofErr w:type="gramStart"/>
            <w:r w:rsidRPr="00352B6F">
              <w:rPr>
                <w:lang w:bidi="ru-RU"/>
              </w:rPr>
              <w:t>иностранного</w:t>
            </w:r>
            <w:proofErr w:type="gramEnd"/>
            <w:r w:rsidRPr="00352B6F">
              <w:rPr>
                <w:lang w:bidi="ru-RU"/>
              </w:rPr>
              <w:t xml:space="preserve"> права, международных обычаев и норм «мягкого права» (</w:t>
            </w:r>
            <w:proofErr w:type="spellStart"/>
            <w:r w:rsidRPr="00352B6F">
              <w:rPr>
                <w:lang w:bidi="ru-RU"/>
              </w:rPr>
              <w:t>lex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mercatoria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>4. Применение российского права зарубежными международными арбитражами, при рассмотрении споров с участием сторон из РФ, стран СНГ и других стран.</w:t>
            </w:r>
            <w:r w:rsidRPr="00352B6F">
              <w:rPr>
                <w:lang w:bidi="ru-RU"/>
              </w:rPr>
              <w:br/>
              <w:t>5. Арбитражное решение на основе принципов «дружеского  посредничества»  «доброй совести и справедливости».</w:t>
            </w:r>
            <w:r w:rsidRPr="00352B6F">
              <w:rPr>
                <w:lang w:bidi="ru-RU"/>
              </w:rPr>
              <w:br/>
              <w:t>6. Содержание арбитражного решения и порядок его вынесения. Требования российского законодательства и регламентов к содержанию арбитражного решения.</w:t>
            </w:r>
            <w:r w:rsidRPr="00352B6F">
              <w:rPr>
                <w:lang w:bidi="ru-RU"/>
              </w:rPr>
              <w:br/>
              <w:t>7. Виды решений, согласно практике ведущих международных арбитражей. Соотношение решения, определения и постановления арбитража (российский подход).</w:t>
            </w:r>
            <w:r w:rsidRPr="00352B6F">
              <w:rPr>
                <w:lang w:bidi="ru-RU"/>
              </w:rPr>
              <w:br/>
              <w:t>8. Порядок вынесения решения. Окончательность решения международного арбитража.</w:t>
            </w:r>
            <w:r w:rsidRPr="00352B6F">
              <w:rPr>
                <w:lang w:bidi="ru-RU"/>
              </w:rPr>
              <w:br/>
              <w:t xml:space="preserve">9. Прекращение арбитражного разбирательства вынесением арбитражного решения на согласованных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10. Основания для прекращения арбитражного разбирательства вынесением постановления. Порядок и сроки предъявления заявлений об исправлении, толковании и дополнении арбитражного решения.</w:t>
            </w:r>
            <w:r w:rsidRPr="00352B6F">
              <w:rPr>
                <w:lang w:bidi="ru-RU"/>
              </w:rPr>
              <w:br/>
              <w:t xml:space="preserve">11. Полномочия арбитражного суда и сторон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исправления, толкования и дополнения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5F84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777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D9C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C25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5B607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567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Оспаривание решения международного арбитража. Признание и приведение в исполнение арбитражного 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8E15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Ходатайство об отмене как исключительное средство оспаривания арбитражного решения. Срок и компетентный суд для рассмотрения ходатайства об отмене решения международного арбитража.</w:t>
            </w:r>
            <w:r w:rsidRPr="00352B6F">
              <w:rPr>
                <w:lang w:bidi="ru-RU"/>
              </w:rPr>
              <w:br/>
              <w:t xml:space="preserve">2. Основания для оспаривания арбитражного решения. Роль государственного суда в </w:t>
            </w:r>
            <w:proofErr w:type="gramStart"/>
            <w:r w:rsidRPr="00352B6F">
              <w:rPr>
                <w:lang w:bidi="ru-RU"/>
              </w:rPr>
              <w:t>установлении</w:t>
            </w:r>
            <w:proofErr w:type="gramEnd"/>
            <w:r w:rsidRPr="00352B6F">
              <w:rPr>
                <w:lang w:bidi="ru-RU"/>
              </w:rPr>
              <w:t xml:space="preserve"> наличия оснований для оспаривания арбитражного решения.</w:t>
            </w:r>
            <w:r w:rsidRPr="00352B6F">
              <w:rPr>
                <w:lang w:bidi="ru-RU"/>
              </w:rPr>
              <w:br/>
              <w:t>3. Возможность возвращение решения в принявший его арбитраж для исправления недостатков арбитражного разбирательства (ремиссия).</w:t>
            </w:r>
            <w:r w:rsidRPr="00352B6F">
              <w:rPr>
                <w:lang w:bidi="ru-RU"/>
              </w:rPr>
              <w:br/>
              <w:t>4. Положения Арбитражного процессуального кодекса РФ, применимые к оспариванию арбитражных решений, вынесенных за рубежом.</w:t>
            </w:r>
            <w:r w:rsidRPr="00352B6F">
              <w:rPr>
                <w:lang w:bidi="ru-RU"/>
              </w:rPr>
              <w:br/>
              <w:t>5. Особенности применения концепции «публичного порядка» при оспаривании арбитражных решений.</w:t>
            </w:r>
            <w:r w:rsidRPr="00352B6F">
              <w:rPr>
                <w:lang w:bidi="ru-RU"/>
              </w:rPr>
              <w:br/>
              <w:t>6. Добровольное исполнение решения международного коммерческого арбитража. Порядок исполнения.</w:t>
            </w:r>
            <w:r w:rsidRPr="00352B6F">
              <w:rPr>
                <w:lang w:bidi="ru-RU"/>
              </w:rPr>
              <w:br/>
              <w:t xml:space="preserve">7. Исполнение решения международного коммерческого арбитража в принудительном </w:t>
            </w:r>
            <w:proofErr w:type="gramStart"/>
            <w:r w:rsidRPr="00352B6F">
              <w:rPr>
                <w:lang w:bidi="ru-RU"/>
              </w:rPr>
              <w:t>порядке</w:t>
            </w:r>
            <w:proofErr w:type="gramEnd"/>
            <w:r w:rsidRPr="00352B6F">
              <w:rPr>
                <w:lang w:bidi="ru-RU"/>
              </w:rPr>
              <w:t xml:space="preserve"> в соответствии с российским законодательством. Конвенция ООН о признании и приведении в исполнение иностранных арбитражных решений (Нью-Йорк, 1958 год). Условия, которые должна выполнить сторона, испрашивающая о признании и приведении в исполнение арбитражного решения.</w:t>
            </w:r>
            <w:r w:rsidRPr="00352B6F">
              <w:rPr>
                <w:lang w:bidi="ru-RU"/>
              </w:rPr>
              <w:br/>
              <w:t xml:space="preserve">8. Процессуальный характер оснований отказа в </w:t>
            </w:r>
            <w:proofErr w:type="gramStart"/>
            <w:r w:rsidRPr="00352B6F">
              <w:rPr>
                <w:lang w:bidi="ru-RU"/>
              </w:rPr>
              <w:t>признании</w:t>
            </w:r>
            <w:proofErr w:type="gramEnd"/>
            <w:r w:rsidRPr="00352B6F">
              <w:rPr>
                <w:lang w:bidi="ru-RU"/>
              </w:rPr>
              <w:t xml:space="preserve"> и приведении в исполнение арбитражных решений.</w:t>
            </w:r>
            <w:r w:rsidRPr="00352B6F">
              <w:rPr>
                <w:lang w:bidi="ru-RU"/>
              </w:rPr>
              <w:br/>
              <w:t xml:space="preserve">9. Инициатива и бремя доказывания в </w:t>
            </w:r>
            <w:proofErr w:type="gramStart"/>
            <w:r w:rsidRPr="00352B6F">
              <w:rPr>
                <w:lang w:bidi="ru-RU"/>
              </w:rPr>
              <w:t>рассмотрении</w:t>
            </w:r>
            <w:proofErr w:type="gramEnd"/>
            <w:r w:rsidRPr="00352B6F">
              <w:rPr>
                <w:lang w:bidi="ru-RU"/>
              </w:rPr>
              <w:t xml:space="preserve"> вопроса о наличии оснований для отказа в признании и исполнении решений международных арбитражных судов.</w:t>
            </w:r>
            <w:r w:rsidRPr="00352B6F">
              <w:rPr>
                <w:lang w:bidi="ru-RU"/>
              </w:rPr>
              <w:br/>
              <w:t>10. Применение более благоприятного регулирования при приведении в исполнение иностранного арбитражного решения (ст. VII Нью-Йоркской Конвенции).</w:t>
            </w:r>
            <w:r w:rsidRPr="00352B6F">
              <w:rPr>
                <w:lang w:bidi="ru-RU"/>
              </w:rPr>
              <w:br/>
              <w:t>11. Разрешение вопроса о принудительном исполнении. Выдача исполнительного документа</w:t>
            </w:r>
            <w:proofErr w:type="gramStart"/>
            <w:r w:rsidRPr="00352B6F">
              <w:rPr>
                <w:lang w:bidi="ru-RU"/>
              </w:rPr>
              <w:t>.-</w:t>
            </w:r>
            <w:proofErr w:type="gramEnd"/>
            <w:r w:rsidRPr="00352B6F">
              <w:rPr>
                <w:lang w:bidi="ru-RU"/>
              </w:rPr>
              <w:t>Особенности применения концепции «публичного порядка» в ходе процедур  признания и принудительного исполнения иностранных арбитражных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EE97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2794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95E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1DBB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12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1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Международный коммерческий арбитраж: современные проблемы и решения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под редакцией А. А. Костина. — Москва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2012. — 399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39B6" w:rsidRDefault="000B36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https://reader.lanbook.com/book/61815</w:t>
              </w:r>
            </w:hyperlink>
          </w:p>
        </w:tc>
      </w:tr>
      <w:tr w:rsidR="00262CF0" w:rsidRPr="007E6725" w14:paraId="005C74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4245C6" w14:textId="77777777" w:rsidR="00262CF0" w:rsidRPr="0094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частное право : учебник для студентов высших учебных заведений, обучающихся по специальности "Юриспруденция" / </w:t>
            </w:r>
            <w:proofErr w:type="spell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М.М.Богуславский</w:t>
            </w:r>
            <w:proofErr w:type="spell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.— 7-е </w:t>
            </w:r>
            <w:proofErr w:type="spellStart"/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. и доп. — Москва : Норма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2022.— 672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7B96FE" w14:textId="77777777" w:rsidR="00262CF0" w:rsidRPr="009439B6" w:rsidRDefault="000B36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https://znanium.com/catalog/document?id=414841 </w:t>
              </w:r>
            </w:hyperlink>
          </w:p>
        </w:tc>
      </w:tr>
      <w:tr w:rsidR="00262CF0" w:rsidRPr="007E6725" w14:paraId="65E63D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FB9C38" w14:textId="77777777" w:rsidR="00262CF0" w:rsidRPr="0094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Правовые позиции высших судебных инстанций Российской Федерации по вопросам разрешения споров третейскими судами: Настольная книга юриста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сборник / составитель А. И. Зайцев. — Москва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2015. —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A5060F" w14:textId="77777777" w:rsidR="00262CF0" w:rsidRPr="009439B6" w:rsidRDefault="000B36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https://reader.lanbook.com/book/75079</w:t>
              </w:r>
            </w:hyperlink>
          </w:p>
        </w:tc>
      </w:tr>
      <w:tr w:rsidR="00262CF0" w:rsidRPr="007E6725" w14:paraId="34D1D4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C2C524" w14:textId="77777777" w:rsidR="00262CF0" w:rsidRPr="0094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Международный коммерческий арбитраж и вопросы частного права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научных трудов / Н. Г. Вилкова, И. П. Грешников, М. Э. Морозов [и др.]. - Москва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2019. - 303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11E6D8" w14:textId="77777777" w:rsidR="00262CF0" w:rsidRPr="009439B6" w:rsidRDefault="000B36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https://znanium.com/read?id=352762</w:t>
              </w:r>
            </w:hyperlink>
          </w:p>
        </w:tc>
      </w:tr>
      <w:tr w:rsidR="00262CF0" w:rsidRPr="007E6725" w14:paraId="57A80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D0DDED" w14:textId="77777777" w:rsidR="00262CF0" w:rsidRPr="0094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Третейское разбирательство и международный коммерческий арбитраж</w:t>
            </w:r>
            <w:proofErr w:type="gram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С. А. Курочкин ; Уральский федеральный ун-т имени первого Президента России Б.Н. Ельцина. - 2-е изд., </w:t>
            </w:r>
            <w:proofErr w:type="spellStart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439B6">
              <w:rPr>
                <w:rFonts w:ascii="Times New Roman" w:hAnsi="Times New Roman" w:cs="Times New Roman"/>
                <w:sz w:val="24"/>
                <w:szCs w:val="24"/>
              </w:rPr>
              <w:t>. и доп. - Москва : Статут, 2021.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DEC13D" w14:textId="77777777" w:rsidR="00262CF0" w:rsidRPr="009439B6" w:rsidRDefault="000B36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https://reader.lanbook.com/book/199871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1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F0C93D" w14:textId="77777777" w:rsidTr="007B550D">
        <w:tc>
          <w:tcPr>
            <w:tcW w:w="9345" w:type="dxa"/>
          </w:tcPr>
          <w:p w14:paraId="6485BE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1AC2C18" w14:textId="77777777" w:rsidTr="007B550D">
        <w:tc>
          <w:tcPr>
            <w:tcW w:w="9345" w:type="dxa"/>
          </w:tcPr>
          <w:p w14:paraId="256513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5F8769" w14:textId="77777777" w:rsidTr="007B550D">
        <w:tc>
          <w:tcPr>
            <w:tcW w:w="9345" w:type="dxa"/>
          </w:tcPr>
          <w:p w14:paraId="352451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45B7E54" w14:textId="77777777" w:rsidTr="007B550D">
        <w:tc>
          <w:tcPr>
            <w:tcW w:w="9345" w:type="dxa"/>
          </w:tcPr>
          <w:p w14:paraId="64DAAE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1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36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1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213F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213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13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213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13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213F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13F9">
              <w:rPr>
                <w:sz w:val="22"/>
                <w:szCs w:val="22"/>
              </w:rPr>
              <w:t>комплексом</w:t>
            </w:r>
            <w:proofErr w:type="gramStart"/>
            <w:r w:rsidRPr="005213F9">
              <w:rPr>
                <w:sz w:val="22"/>
                <w:szCs w:val="22"/>
              </w:rPr>
              <w:t>.С</w:t>
            </w:r>
            <w:proofErr w:type="gramEnd"/>
            <w:r w:rsidRPr="005213F9">
              <w:rPr>
                <w:sz w:val="22"/>
                <w:szCs w:val="22"/>
              </w:rPr>
              <w:t>пециализированная</w:t>
            </w:r>
            <w:proofErr w:type="spellEnd"/>
            <w:r w:rsidRPr="005213F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5213F9">
              <w:rPr>
                <w:sz w:val="22"/>
                <w:szCs w:val="22"/>
                <w:lang w:val="en-US"/>
              </w:rPr>
              <w:t>HP</w:t>
            </w:r>
            <w:r w:rsidRPr="005213F9">
              <w:rPr>
                <w:sz w:val="22"/>
                <w:szCs w:val="22"/>
              </w:rPr>
              <w:t xml:space="preserve"> 250 </w:t>
            </w:r>
            <w:r w:rsidRPr="005213F9">
              <w:rPr>
                <w:sz w:val="22"/>
                <w:szCs w:val="22"/>
                <w:lang w:val="en-US"/>
              </w:rPr>
              <w:t>G</w:t>
            </w:r>
            <w:r w:rsidRPr="005213F9">
              <w:rPr>
                <w:sz w:val="22"/>
                <w:szCs w:val="22"/>
              </w:rPr>
              <w:t>6 1</w:t>
            </w:r>
            <w:r w:rsidRPr="005213F9">
              <w:rPr>
                <w:sz w:val="22"/>
                <w:szCs w:val="22"/>
                <w:lang w:val="en-US"/>
              </w:rPr>
              <w:t>WY</w:t>
            </w:r>
            <w:r w:rsidRPr="005213F9">
              <w:rPr>
                <w:sz w:val="22"/>
                <w:szCs w:val="22"/>
              </w:rPr>
              <w:t>58</w:t>
            </w:r>
            <w:r w:rsidRPr="005213F9">
              <w:rPr>
                <w:sz w:val="22"/>
                <w:szCs w:val="22"/>
                <w:lang w:val="en-US"/>
              </w:rPr>
              <w:t>EA</w:t>
            </w:r>
            <w:r w:rsidRPr="005213F9">
              <w:rPr>
                <w:sz w:val="22"/>
                <w:szCs w:val="22"/>
              </w:rPr>
              <w:t xml:space="preserve">, Мультимедийный проектор </w:t>
            </w:r>
            <w:r w:rsidRPr="005213F9">
              <w:rPr>
                <w:sz w:val="22"/>
                <w:szCs w:val="22"/>
                <w:lang w:val="en-US"/>
              </w:rPr>
              <w:t>LG</w:t>
            </w:r>
            <w:r w:rsidRPr="005213F9">
              <w:rPr>
                <w:sz w:val="22"/>
                <w:szCs w:val="22"/>
              </w:rPr>
              <w:t xml:space="preserve"> </w:t>
            </w:r>
            <w:r w:rsidRPr="005213F9">
              <w:rPr>
                <w:sz w:val="22"/>
                <w:szCs w:val="22"/>
                <w:lang w:val="en-US"/>
              </w:rPr>
              <w:t>PF</w:t>
            </w:r>
            <w:r w:rsidRPr="005213F9">
              <w:rPr>
                <w:sz w:val="22"/>
                <w:szCs w:val="22"/>
              </w:rPr>
              <w:t>1500</w:t>
            </w:r>
            <w:r w:rsidRPr="005213F9">
              <w:rPr>
                <w:sz w:val="22"/>
                <w:szCs w:val="22"/>
                <w:lang w:val="en-US"/>
              </w:rPr>
              <w:t>G</w:t>
            </w:r>
            <w:r w:rsidRPr="005213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213F9">
              <w:rPr>
                <w:sz w:val="22"/>
                <w:szCs w:val="22"/>
              </w:rPr>
              <w:t>Красноармейская</w:t>
            </w:r>
            <w:proofErr w:type="gramEnd"/>
            <w:r w:rsidRPr="005213F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213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213F9" w14:paraId="404C08BF" w14:textId="77777777" w:rsidTr="008416EB">
        <w:tc>
          <w:tcPr>
            <w:tcW w:w="7797" w:type="dxa"/>
            <w:shd w:val="clear" w:color="auto" w:fill="auto"/>
          </w:tcPr>
          <w:p w14:paraId="350A3562" w14:textId="77777777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13F9">
              <w:rPr>
                <w:sz w:val="22"/>
                <w:szCs w:val="22"/>
              </w:rPr>
              <w:t>комплексом</w:t>
            </w:r>
            <w:proofErr w:type="gramStart"/>
            <w:r w:rsidRPr="005213F9">
              <w:rPr>
                <w:sz w:val="22"/>
                <w:szCs w:val="22"/>
              </w:rPr>
              <w:t>.С</w:t>
            </w:r>
            <w:proofErr w:type="gramEnd"/>
            <w:r w:rsidRPr="005213F9">
              <w:rPr>
                <w:sz w:val="22"/>
                <w:szCs w:val="22"/>
              </w:rPr>
              <w:t>пециализированная</w:t>
            </w:r>
            <w:proofErr w:type="spellEnd"/>
            <w:r w:rsidRPr="005213F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213F9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5213F9">
              <w:rPr>
                <w:sz w:val="22"/>
                <w:szCs w:val="22"/>
                <w:lang w:val="en-US"/>
              </w:rPr>
              <w:t>Intel</w:t>
            </w:r>
            <w:r w:rsidRPr="005213F9">
              <w:rPr>
                <w:sz w:val="22"/>
                <w:szCs w:val="22"/>
              </w:rPr>
              <w:t xml:space="preserve"> </w:t>
            </w:r>
            <w:proofErr w:type="spellStart"/>
            <w:r w:rsidRPr="005213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13F9">
              <w:rPr>
                <w:sz w:val="22"/>
                <w:szCs w:val="22"/>
              </w:rPr>
              <w:t>3 2100 3.3/4</w:t>
            </w:r>
            <w:r w:rsidRPr="005213F9">
              <w:rPr>
                <w:sz w:val="22"/>
                <w:szCs w:val="22"/>
                <w:lang w:val="en-US"/>
              </w:rPr>
              <w:t>Gb</w:t>
            </w:r>
            <w:r w:rsidRPr="005213F9">
              <w:rPr>
                <w:sz w:val="22"/>
                <w:szCs w:val="22"/>
              </w:rPr>
              <w:t>/500</w:t>
            </w:r>
            <w:r w:rsidRPr="005213F9">
              <w:rPr>
                <w:sz w:val="22"/>
                <w:szCs w:val="22"/>
                <w:lang w:val="en-US"/>
              </w:rPr>
              <w:t>Gb</w:t>
            </w:r>
            <w:r w:rsidRPr="005213F9">
              <w:rPr>
                <w:sz w:val="22"/>
                <w:szCs w:val="22"/>
              </w:rPr>
              <w:t>/</w:t>
            </w:r>
            <w:proofErr w:type="spellStart"/>
            <w:r w:rsidRPr="005213F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213F9">
              <w:rPr>
                <w:sz w:val="22"/>
                <w:szCs w:val="22"/>
              </w:rPr>
              <w:t xml:space="preserve">193 - 1 шт., Мультимедийный проектор </w:t>
            </w:r>
            <w:r w:rsidRPr="005213F9">
              <w:rPr>
                <w:sz w:val="22"/>
                <w:szCs w:val="22"/>
                <w:lang w:val="en-US"/>
              </w:rPr>
              <w:t>NEC</w:t>
            </w:r>
            <w:r w:rsidRPr="005213F9">
              <w:rPr>
                <w:sz w:val="22"/>
                <w:szCs w:val="22"/>
              </w:rPr>
              <w:t xml:space="preserve"> </w:t>
            </w:r>
            <w:r w:rsidRPr="005213F9">
              <w:rPr>
                <w:sz w:val="22"/>
                <w:szCs w:val="22"/>
                <w:lang w:val="en-US"/>
              </w:rPr>
              <w:t>ME</w:t>
            </w:r>
            <w:r w:rsidRPr="005213F9">
              <w:rPr>
                <w:sz w:val="22"/>
                <w:szCs w:val="22"/>
              </w:rPr>
              <w:t>401</w:t>
            </w:r>
            <w:r w:rsidRPr="005213F9">
              <w:rPr>
                <w:sz w:val="22"/>
                <w:szCs w:val="22"/>
                <w:lang w:val="en-US"/>
              </w:rPr>
              <w:t>X</w:t>
            </w:r>
            <w:r w:rsidRPr="005213F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5213F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213F9">
              <w:rPr>
                <w:sz w:val="22"/>
                <w:szCs w:val="22"/>
              </w:rPr>
              <w:t xml:space="preserve"> </w:t>
            </w:r>
            <w:r w:rsidRPr="005213F9">
              <w:rPr>
                <w:sz w:val="22"/>
                <w:szCs w:val="22"/>
                <w:lang w:val="en-US"/>
              </w:rPr>
              <w:t>EVID</w:t>
            </w:r>
            <w:r w:rsidRPr="005213F9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5213F9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EB469" w14:textId="77777777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213F9">
              <w:rPr>
                <w:sz w:val="22"/>
                <w:szCs w:val="22"/>
              </w:rPr>
              <w:t>Красноармейская</w:t>
            </w:r>
            <w:proofErr w:type="gramEnd"/>
            <w:r w:rsidRPr="005213F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213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213F9" w14:paraId="5763B577" w14:textId="77777777" w:rsidTr="008416EB">
        <w:tc>
          <w:tcPr>
            <w:tcW w:w="7797" w:type="dxa"/>
            <w:shd w:val="clear" w:color="auto" w:fill="auto"/>
          </w:tcPr>
          <w:p w14:paraId="3FF850BE" w14:textId="77777777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13F9">
              <w:rPr>
                <w:sz w:val="22"/>
                <w:szCs w:val="22"/>
              </w:rPr>
              <w:t>комплексом</w:t>
            </w:r>
            <w:proofErr w:type="gramStart"/>
            <w:r w:rsidRPr="005213F9">
              <w:rPr>
                <w:sz w:val="22"/>
                <w:szCs w:val="22"/>
              </w:rPr>
              <w:t>.С</w:t>
            </w:r>
            <w:proofErr w:type="gramEnd"/>
            <w:r w:rsidRPr="005213F9">
              <w:rPr>
                <w:sz w:val="22"/>
                <w:szCs w:val="22"/>
              </w:rPr>
              <w:t>пециализированная</w:t>
            </w:r>
            <w:proofErr w:type="spellEnd"/>
            <w:r w:rsidRPr="005213F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213F9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5213F9">
              <w:rPr>
                <w:sz w:val="22"/>
                <w:szCs w:val="22"/>
                <w:lang w:val="en-US"/>
              </w:rPr>
              <w:t>Intel</w:t>
            </w:r>
            <w:r w:rsidRPr="005213F9">
              <w:rPr>
                <w:sz w:val="22"/>
                <w:szCs w:val="22"/>
              </w:rPr>
              <w:t xml:space="preserve"> </w:t>
            </w:r>
            <w:proofErr w:type="spellStart"/>
            <w:r w:rsidRPr="005213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13F9">
              <w:rPr>
                <w:sz w:val="22"/>
                <w:szCs w:val="22"/>
              </w:rPr>
              <w:t>3 2100 3.3/4</w:t>
            </w:r>
            <w:r w:rsidRPr="005213F9">
              <w:rPr>
                <w:sz w:val="22"/>
                <w:szCs w:val="22"/>
                <w:lang w:val="en-US"/>
              </w:rPr>
              <w:t>Gb</w:t>
            </w:r>
            <w:r w:rsidRPr="005213F9">
              <w:rPr>
                <w:sz w:val="22"/>
                <w:szCs w:val="22"/>
              </w:rPr>
              <w:t>/500</w:t>
            </w:r>
            <w:r w:rsidRPr="005213F9">
              <w:rPr>
                <w:sz w:val="22"/>
                <w:szCs w:val="22"/>
                <w:lang w:val="en-US"/>
              </w:rPr>
              <w:t>Gb</w:t>
            </w:r>
            <w:r w:rsidRPr="005213F9">
              <w:rPr>
                <w:sz w:val="22"/>
                <w:szCs w:val="22"/>
              </w:rPr>
              <w:t>/</w:t>
            </w:r>
            <w:proofErr w:type="spellStart"/>
            <w:r w:rsidRPr="005213F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213F9">
              <w:rPr>
                <w:sz w:val="22"/>
                <w:szCs w:val="22"/>
              </w:rPr>
              <w:t xml:space="preserve">193 - 1 шт., Акустическая система </w:t>
            </w:r>
            <w:r w:rsidRPr="005213F9">
              <w:rPr>
                <w:sz w:val="22"/>
                <w:szCs w:val="22"/>
                <w:lang w:val="en-US"/>
              </w:rPr>
              <w:t>JBL</w:t>
            </w:r>
            <w:r w:rsidRPr="005213F9">
              <w:rPr>
                <w:sz w:val="22"/>
                <w:szCs w:val="22"/>
              </w:rPr>
              <w:t xml:space="preserve"> </w:t>
            </w:r>
            <w:r w:rsidRPr="005213F9">
              <w:rPr>
                <w:sz w:val="22"/>
                <w:szCs w:val="22"/>
                <w:lang w:val="en-US"/>
              </w:rPr>
              <w:t>CONTROL</w:t>
            </w:r>
            <w:r w:rsidRPr="005213F9">
              <w:rPr>
                <w:sz w:val="22"/>
                <w:szCs w:val="22"/>
              </w:rPr>
              <w:t xml:space="preserve"> 25 </w:t>
            </w:r>
            <w:r w:rsidRPr="005213F9">
              <w:rPr>
                <w:sz w:val="22"/>
                <w:szCs w:val="22"/>
                <w:lang w:val="en-US"/>
              </w:rPr>
              <w:t>WH</w:t>
            </w:r>
            <w:r w:rsidRPr="005213F9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5213F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213F9">
              <w:rPr>
                <w:sz w:val="22"/>
                <w:szCs w:val="22"/>
              </w:rPr>
              <w:t xml:space="preserve"> </w:t>
            </w:r>
            <w:r w:rsidRPr="005213F9">
              <w:rPr>
                <w:sz w:val="22"/>
                <w:szCs w:val="22"/>
                <w:lang w:val="en-US"/>
              </w:rPr>
              <w:t>x</w:t>
            </w:r>
            <w:r w:rsidRPr="005213F9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5213F9">
              <w:rPr>
                <w:sz w:val="22"/>
                <w:szCs w:val="22"/>
                <w:lang w:val="en-US"/>
              </w:rPr>
              <w:t>JDM</w:t>
            </w:r>
            <w:r w:rsidRPr="005213F9">
              <w:rPr>
                <w:sz w:val="22"/>
                <w:szCs w:val="22"/>
              </w:rPr>
              <w:t xml:space="preserve"> </w:t>
            </w:r>
            <w:r w:rsidRPr="005213F9">
              <w:rPr>
                <w:sz w:val="22"/>
                <w:szCs w:val="22"/>
                <w:lang w:val="en-US"/>
              </w:rPr>
              <w:t>TA</w:t>
            </w:r>
            <w:r w:rsidRPr="005213F9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5213F9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3E5C32" w14:textId="77777777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213F9">
              <w:rPr>
                <w:sz w:val="22"/>
                <w:szCs w:val="22"/>
              </w:rPr>
              <w:t>Красноармейская</w:t>
            </w:r>
            <w:proofErr w:type="gramEnd"/>
            <w:r w:rsidRPr="005213F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213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213F9" w14:paraId="153F1049" w14:textId="77777777" w:rsidTr="008416EB">
        <w:tc>
          <w:tcPr>
            <w:tcW w:w="7797" w:type="dxa"/>
            <w:shd w:val="clear" w:color="auto" w:fill="auto"/>
          </w:tcPr>
          <w:p w14:paraId="27358520" w14:textId="77777777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13F9">
              <w:rPr>
                <w:sz w:val="22"/>
                <w:szCs w:val="22"/>
              </w:rPr>
              <w:t>комплексом</w:t>
            </w:r>
            <w:proofErr w:type="gramStart"/>
            <w:r w:rsidRPr="005213F9">
              <w:rPr>
                <w:sz w:val="22"/>
                <w:szCs w:val="22"/>
              </w:rPr>
              <w:t>.С</w:t>
            </w:r>
            <w:proofErr w:type="gramEnd"/>
            <w:r w:rsidRPr="005213F9">
              <w:rPr>
                <w:sz w:val="22"/>
                <w:szCs w:val="22"/>
              </w:rPr>
              <w:t>пециализированная</w:t>
            </w:r>
            <w:proofErr w:type="spellEnd"/>
            <w:r w:rsidRPr="005213F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213F9">
              <w:rPr>
                <w:sz w:val="22"/>
                <w:szCs w:val="22"/>
              </w:rPr>
              <w:t>.К</w:t>
            </w:r>
            <w:proofErr w:type="gramEnd"/>
            <w:r w:rsidRPr="005213F9">
              <w:rPr>
                <w:sz w:val="22"/>
                <w:szCs w:val="22"/>
              </w:rPr>
              <w:t xml:space="preserve">омпьютер </w:t>
            </w:r>
            <w:r w:rsidRPr="005213F9">
              <w:rPr>
                <w:sz w:val="22"/>
                <w:szCs w:val="22"/>
                <w:lang w:val="en-US"/>
              </w:rPr>
              <w:t>I</w:t>
            </w:r>
            <w:r w:rsidRPr="005213F9">
              <w:rPr>
                <w:sz w:val="22"/>
                <w:szCs w:val="22"/>
              </w:rPr>
              <w:t>5-7400/8</w:t>
            </w:r>
            <w:r w:rsidRPr="005213F9">
              <w:rPr>
                <w:sz w:val="22"/>
                <w:szCs w:val="22"/>
                <w:lang w:val="en-US"/>
              </w:rPr>
              <w:t>Gb</w:t>
            </w:r>
            <w:r w:rsidRPr="005213F9">
              <w:rPr>
                <w:sz w:val="22"/>
                <w:szCs w:val="22"/>
              </w:rPr>
              <w:t>/1</w:t>
            </w:r>
            <w:r w:rsidRPr="005213F9">
              <w:rPr>
                <w:sz w:val="22"/>
                <w:szCs w:val="22"/>
                <w:lang w:val="en-US"/>
              </w:rPr>
              <w:t>Tb</w:t>
            </w:r>
            <w:r w:rsidRPr="005213F9">
              <w:rPr>
                <w:sz w:val="22"/>
                <w:szCs w:val="22"/>
              </w:rPr>
              <w:t xml:space="preserve">/ </w:t>
            </w:r>
            <w:r w:rsidRPr="005213F9">
              <w:rPr>
                <w:sz w:val="22"/>
                <w:szCs w:val="22"/>
                <w:lang w:val="en-US"/>
              </w:rPr>
              <w:t>DELL</w:t>
            </w:r>
            <w:r w:rsidRPr="005213F9">
              <w:rPr>
                <w:sz w:val="22"/>
                <w:szCs w:val="22"/>
              </w:rPr>
              <w:t xml:space="preserve"> </w:t>
            </w:r>
            <w:r w:rsidRPr="005213F9">
              <w:rPr>
                <w:sz w:val="22"/>
                <w:szCs w:val="22"/>
                <w:lang w:val="en-US"/>
              </w:rPr>
              <w:t>S</w:t>
            </w:r>
            <w:r w:rsidRPr="005213F9">
              <w:rPr>
                <w:sz w:val="22"/>
                <w:szCs w:val="22"/>
              </w:rPr>
              <w:t>2218</w:t>
            </w:r>
            <w:r w:rsidRPr="005213F9">
              <w:rPr>
                <w:sz w:val="22"/>
                <w:szCs w:val="22"/>
                <w:lang w:val="en-US"/>
              </w:rPr>
              <w:t>H</w:t>
            </w:r>
            <w:r w:rsidRPr="005213F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40EFDF" w14:textId="77777777" w:rsidR="002C735C" w:rsidRPr="005213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13F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213F9">
              <w:rPr>
                <w:sz w:val="22"/>
                <w:szCs w:val="22"/>
              </w:rPr>
              <w:t>Красноармейская</w:t>
            </w:r>
            <w:proofErr w:type="gramEnd"/>
            <w:r w:rsidRPr="005213F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213F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13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1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1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Понятие и сфера применения международного коммерческого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ар‌битража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>.</w:t>
            </w:r>
          </w:p>
        </w:tc>
      </w:tr>
      <w:tr w:rsidR="009E6058" w14:paraId="1E9D5E62" w14:textId="77777777" w:rsidTr="00F00293">
        <w:tc>
          <w:tcPr>
            <w:tcW w:w="562" w:type="dxa"/>
          </w:tcPr>
          <w:p w14:paraId="2F608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D87215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Понятие альтернативных способов разрешения споров.</w:t>
            </w:r>
          </w:p>
        </w:tc>
      </w:tr>
      <w:tr w:rsidR="009E6058" w14:paraId="0F6FACF0" w14:textId="77777777" w:rsidTr="00F00293">
        <w:tc>
          <w:tcPr>
            <w:tcW w:w="562" w:type="dxa"/>
          </w:tcPr>
          <w:p w14:paraId="163A8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1CBC4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Источники российского права, регулирующего деятельность международного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ком‌мерческого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арбитража.</w:t>
            </w:r>
          </w:p>
        </w:tc>
      </w:tr>
      <w:tr w:rsidR="009E6058" w14:paraId="523CBE1B" w14:textId="77777777" w:rsidTr="00F00293">
        <w:tc>
          <w:tcPr>
            <w:tcW w:w="562" w:type="dxa"/>
          </w:tcPr>
          <w:p w14:paraId="4A4A2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FC0AF3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Международная унификация законодательства в области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регулиро‌вания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порядка разрешения международных коммерческих споров.</w:t>
            </w:r>
          </w:p>
        </w:tc>
      </w:tr>
      <w:tr w:rsidR="009E6058" w14:paraId="36AFDDFC" w14:textId="77777777" w:rsidTr="00F00293">
        <w:tc>
          <w:tcPr>
            <w:tcW w:w="562" w:type="dxa"/>
          </w:tcPr>
          <w:p w14:paraId="7F55E3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D0A7ED1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Международные конвенции и соглашения в области международного арбитража.</w:t>
            </w:r>
          </w:p>
        </w:tc>
      </w:tr>
      <w:tr w:rsidR="009E6058" w14:paraId="6A575EE5" w14:textId="77777777" w:rsidTr="00F00293">
        <w:tc>
          <w:tcPr>
            <w:tcW w:w="562" w:type="dxa"/>
          </w:tcPr>
          <w:p w14:paraId="13E3E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15E0A2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Нью-Йоркская конвенция 1958 года. Предмет регулирования и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ос‌новное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содержание.</w:t>
            </w:r>
          </w:p>
        </w:tc>
      </w:tr>
      <w:tr w:rsidR="009E6058" w14:paraId="54DEBB9C" w14:textId="77777777" w:rsidTr="00F00293">
        <w:tc>
          <w:tcPr>
            <w:tcW w:w="562" w:type="dxa"/>
          </w:tcPr>
          <w:p w14:paraId="34E07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18DB829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Женевская конвенция 1961 года. Предмет регулирования и основное содержание.</w:t>
            </w:r>
          </w:p>
        </w:tc>
      </w:tr>
      <w:tr w:rsidR="009E6058" w14:paraId="3954E3F2" w14:textId="77777777" w:rsidTr="00F00293">
        <w:tc>
          <w:tcPr>
            <w:tcW w:w="562" w:type="dxa"/>
          </w:tcPr>
          <w:p w14:paraId="7FD02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06360F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Основные преимущества арбитража (третейского суда) перед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рассмот‌рением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споров в государственных судах.</w:t>
            </w:r>
          </w:p>
        </w:tc>
      </w:tr>
      <w:tr w:rsidR="009E6058" w14:paraId="49F5C2C9" w14:textId="77777777" w:rsidTr="00F00293">
        <w:tc>
          <w:tcPr>
            <w:tcW w:w="562" w:type="dxa"/>
          </w:tcPr>
          <w:p w14:paraId="08B99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D17EAE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Закон Российской Федерации «О международном коммерческом арбитраже»: структура и основные положения.</w:t>
            </w:r>
          </w:p>
        </w:tc>
      </w:tr>
      <w:tr w:rsidR="009E6058" w14:paraId="202CAD83" w14:textId="77777777" w:rsidTr="00F00293">
        <w:tc>
          <w:tcPr>
            <w:tcW w:w="562" w:type="dxa"/>
          </w:tcPr>
          <w:p w14:paraId="743E70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A64981F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Арбитражные регламенты и их правовое значение.</w:t>
            </w:r>
          </w:p>
        </w:tc>
      </w:tr>
      <w:tr w:rsidR="009E6058" w14:paraId="625F053A" w14:textId="77777777" w:rsidTr="00F00293">
        <w:tc>
          <w:tcPr>
            <w:tcW w:w="562" w:type="dxa"/>
          </w:tcPr>
          <w:p w14:paraId="6D0942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74F9049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Понятие институционального арбитража. Основные центры в России и за рубежом.</w:t>
            </w:r>
          </w:p>
        </w:tc>
      </w:tr>
      <w:tr w:rsidR="009E6058" w14:paraId="7664464A" w14:textId="77777777" w:rsidTr="00F00293">
        <w:tc>
          <w:tcPr>
            <w:tcW w:w="562" w:type="dxa"/>
          </w:tcPr>
          <w:p w14:paraId="72587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60985F1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Правое положение Международного коммерческого арбитражного суда при Торгово-промышленной палате Российской Федерации.</w:t>
            </w:r>
          </w:p>
        </w:tc>
      </w:tr>
      <w:tr w:rsidR="009E6058" w14:paraId="7CC9BFB0" w14:textId="77777777" w:rsidTr="00F00293">
        <w:tc>
          <w:tcPr>
            <w:tcW w:w="562" w:type="dxa"/>
          </w:tcPr>
          <w:p w14:paraId="7FE97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AEBA29A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Понятие арбитража </w:t>
            </w:r>
            <w:r>
              <w:rPr>
                <w:sz w:val="23"/>
                <w:szCs w:val="23"/>
                <w:lang w:val="en-US"/>
              </w:rPr>
              <w:t>ad</w:t>
            </w:r>
            <w:r w:rsidRPr="009439B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hoc</w:t>
            </w:r>
            <w:r w:rsidRPr="009439B6">
              <w:rPr>
                <w:sz w:val="23"/>
                <w:szCs w:val="23"/>
              </w:rPr>
              <w:t>. Источники регулирования.</w:t>
            </w:r>
          </w:p>
        </w:tc>
      </w:tr>
      <w:tr w:rsidR="009E6058" w14:paraId="1CB2145F" w14:textId="77777777" w:rsidTr="00F00293">
        <w:tc>
          <w:tcPr>
            <w:tcW w:w="562" w:type="dxa"/>
          </w:tcPr>
          <w:p w14:paraId="62CBC9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F0422A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Роль государственного суда при осуществлении международного арбитража.</w:t>
            </w:r>
          </w:p>
        </w:tc>
      </w:tr>
      <w:tr w:rsidR="009E6058" w14:paraId="65C878EE" w14:textId="77777777" w:rsidTr="00F00293">
        <w:tc>
          <w:tcPr>
            <w:tcW w:w="562" w:type="dxa"/>
          </w:tcPr>
          <w:p w14:paraId="76C44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F3EC98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Органы контроля  за осуществлением международного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коммерче‌ского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арбитража в России и за рубежом.</w:t>
            </w:r>
          </w:p>
        </w:tc>
      </w:tr>
      <w:tr w:rsidR="009E6058" w14:paraId="0E0C5053" w14:textId="77777777" w:rsidTr="00F00293">
        <w:tc>
          <w:tcPr>
            <w:tcW w:w="562" w:type="dxa"/>
          </w:tcPr>
          <w:p w14:paraId="56D42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5C8FFB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Органы, осуществляющие содействие международному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коммерче‌скому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арбитражу в России и за рубежом.</w:t>
            </w:r>
          </w:p>
        </w:tc>
      </w:tr>
      <w:tr w:rsidR="009E6058" w14:paraId="0EF2882C" w14:textId="77777777" w:rsidTr="00F00293">
        <w:tc>
          <w:tcPr>
            <w:tcW w:w="562" w:type="dxa"/>
          </w:tcPr>
          <w:p w14:paraId="097246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FFC5915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Компетенция государственных судов Российской Федерации по вопросам, относящимся к международному коммерческому арбитражу.</w:t>
            </w:r>
          </w:p>
        </w:tc>
      </w:tr>
      <w:tr w:rsidR="009E6058" w14:paraId="03C537BF" w14:textId="77777777" w:rsidTr="00F00293">
        <w:tc>
          <w:tcPr>
            <w:tcW w:w="562" w:type="dxa"/>
          </w:tcPr>
          <w:p w14:paraId="095EB8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C9BF8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Международные договоры о признании арбитражных соглашений.</w:t>
            </w:r>
          </w:p>
        </w:tc>
      </w:tr>
      <w:tr w:rsidR="009E6058" w14:paraId="0ECAF573" w14:textId="77777777" w:rsidTr="00F00293">
        <w:tc>
          <w:tcPr>
            <w:tcW w:w="562" w:type="dxa"/>
          </w:tcPr>
          <w:p w14:paraId="3FF859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8D74EA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Форма, виды и способы заключения арбитражного соглашения.</w:t>
            </w:r>
          </w:p>
        </w:tc>
      </w:tr>
      <w:tr w:rsidR="009E6058" w14:paraId="4E8AD91A" w14:textId="77777777" w:rsidTr="00F00293">
        <w:tc>
          <w:tcPr>
            <w:tcW w:w="562" w:type="dxa"/>
          </w:tcPr>
          <w:p w14:paraId="1B36F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6E231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арбитражного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соглашения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FA5714" w14:textId="77777777" w:rsidTr="00F00293">
        <w:tc>
          <w:tcPr>
            <w:tcW w:w="562" w:type="dxa"/>
          </w:tcPr>
          <w:p w14:paraId="3FB78A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F53769D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Право, применимое к арбитражному соглашению.</w:t>
            </w:r>
          </w:p>
        </w:tc>
      </w:tr>
      <w:tr w:rsidR="009E6058" w14:paraId="6FA57B40" w14:textId="77777777" w:rsidTr="00F00293">
        <w:tc>
          <w:tcPr>
            <w:tcW w:w="562" w:type="dxa"/>
          </w:tcPr>
          <w:p w14:paraId="01EB5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B8A52D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Содержание и правовые последствия заключения арбитражного соглашения</w:t>
            </w:r>
          </w:p>
        </w:tc>
      </w:tr>
      <w:tr w:rsidR="009E6058" w14:paraId="03280022" w14:textId="77777777" w:rsidTr="00F00293">
        <w:tc>
          <w:tcPr>
            <w:tcW w:w="562" w:type="dxa"/>
          </w:tcPr>
          <w:p w14:paraId="3A763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2F3C45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Какие споры могут быть предметом арбитражного разбирательства по российскому законодательству.</w:t>
            </w:r>
          </w:p>
        </w:tc>
      </w:tr>
      <w:tr w:rsidR="009E6058" w14:paraId="0493FBDB" w14:textId="77777777" w:rsidTr="00F00293">
        <w:tc>
          <w:tcPr>
            <w:tcW w:w="562" w:type="dxa"/>
          </w:tcPr>
          <w:p w14:paraId="3099BC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DD30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арбитрабельности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BFAFCB" w14:textId="77777777" w:rsidTr="00F00293">
        <w:tc>
          <w:tcPr>
            <w:tcW w:w="562" w:type="dxa"/>
          </w:tcPr>
          <w:p w14:paraId="3C31C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C69B1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арбитра‌бельность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9459D1" w14:textId="77777777" w:rsidTr="00F00293">
        <w:tc>
          <w:tcPr>
            <w:tcW w:w="562" w:type="dxa"/>
          </w:tcPr>
          <w:p w14:paraId="1DC7D6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7967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автономности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арбитражного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соглашения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CC0B96" w14:textId="77777777" w:rsidTr="00F00293">
        <w:tc>
          <w:tcPr>
            <w:tcW w:w="562" w:type="dxa"/>
          </w:tcPr>
          <w:p w14:paraId="384690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628157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Полномочия государственного суда рассматривать спор при наличии арбитражного соглашения.</w:t>
            </w:r>
          </w:p>
        </w:tc>
      </w:tr>
      <w:tr w:rsidR="009E6058" w14:paraId="7B18829F" w14:textId="77777777" w:rsidTr="00F00293">
        <w:tc>
          <w:tcPr>
            <w:tcW w:w="562" w:type="dxa"/>
          </w:tcPr>
          <w:p w14:paraId="10E54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64A4F1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Арбитражное соглашение и заявление иска в государственном </w:t>
            </w:r>
            <w:proofErr w:type="gramStart"/>
            <w:r w:rsidRPr="009439B6">
              <w:rPr>
                <w:sz w:val="23"/>
                <w:szCs w:val="23"/>
              </w:rPr>
              <w:t>суде</w:t>
            </w:r>
            <w:proofErr w:type="gramEnd"/>
            <w:r w:rsidRPr="009439B6">
              <w:rPr>
                <w:sz w:val="23"/>
                <w:szCs w:val="23"/>
              </w:rPr>
              <w:t xml:space="preserve"> по существу спора.</w:t>
            </w:r>
          </w:p>
        </w:tc>
      </w:tr>
      <w:tr w:rsidR="009E6058" w14:paraId="7C1C4CC6" w14:textId="77777777" w:rsidTr="00F00293">
        <w:tc>
          <w:tcPr>
            <w:tcW w:w="562" w:type="dxa"/>
          </w:tcPr>
          <w:p w14:paraId="7657F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8706D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Компетенция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</w:t>
            </w:r>
            <w:proofErr w:type="spellStart"/>
            <w:r>
              <w:rPr>
                <w:sz w:val="23"/>
                <w:szCs w:val="23"/>
                <w:lang w:val="en-US"/>
              </w:rPr>
              <w:t>арбитражного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DF3A84" w14:textId="77777777" w:rsidTr="00F00293">
        <w:tc>
          <w:tcPr>
            <w:tcW w:w="562" w:type="dxa"/>
          </w:tcPr>
          <w:p w14:paraId="64BA32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640969F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Доктрина «компетенция компетенции» в международном арбитраже.</w:t>
            </w:r>
          </w:p>
        </w:tc>
      </w:tr>
      <w:tr w:rsidR="009E6058" w14:paraId="0AD9BDF6" w14:textId="77777777" w:rsidTr="00F00293">
        <w:tc>
          <w:tcPr>
            <w:tcW w:w="562" w:type="dxa"/>
          </w:tcPr>
          <w:p w14:paraId="3CD48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0E0CB08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Полномочия государственного суда в процессе арбитражного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раз‌бирательства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>.</w:t>
            </w:r>
          </w:p>
        </w:tc>
      </w:tr>
      <w:tr w:rsidR="009E6058" w14:paraId="372EC906" w14:textId="77777777" w:rsidTr="00F00293">
        <w:tc>
          <w:tcPr>
            <w:tcW w:w="562" w:type="dxa"/>
          </w:tcPr>
          <w:p w14:paraId="5E594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2266CF5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Органы, правомочные принимать решения об обеспечении требования, рассматриваемого в арбитражном порядке.</w:t>
            </w:r>
          </w:p>
        </w:tc>
      </w:tr>
      <w:tr w:rsidR="009E6058" w14:paraId="47F4017A" w14:textId="77777777" w:rsidTr="00F00293">
        <w:tc>
          <w:tcPr>
            <w:tcW w:w="562" w:type="dxa"/>
          </w:tcPr>
          <w:p w14:paraId="18E2B2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BEFC20B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Источники регулирования и порядок формирования арбитражного суда. Органы содействия в </w:t>
            </w:r>
            <w:proofErr w:type="gramStart"/>
            <w:r w:rsidRPr="009439B6">
              <w:rPr>
                <w:sz w:val="23"/>
                <w:szCs w:val="23"/>
              </w:rPr>
              <w:t>формировании</w:t>
            </w:r>
            <w:proofErr w:type="gramEnd"/>
            <w:r w:rsidRPr="009439B6">
              <w:rPr>
                <w:sz w:val="23"/>
                <w:szCs w:val="23"/>
              </w:rPr>
              <w:t xml:space="preserve"> арбитражного суда в России и за рубежом.</w:t>
            </w:r>
          </w:p>
        </w:tc>
      </w:tr>
      <w:tr w:rsidR="009E6058" w14:paraId="1CEA418A" w14:textId="77777777" w:rsidTr="00F00293">
        <w:tc>
          <w:tcPr>
            <w:tcW w:w="562" w:type="dxa"/>
          </w:tcPr>
          <w:p w14:paraId="76E98B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88EE4BE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Правовое положение арбитра. Основания и порядок отвода арбитра.</w:t>
            </w:r>
          </w:p>
        </w:tc>
      </w:tr>
      <w:tr w:rsidR="009E6058" w14:paraId="3DA997FE" w14:textId="77777777" w:rsidTr="00F00293">
        <w:tc>
          <w:tcPr>
            <w:tcW w:w="562" w:type="dxa"/>
          </w:tcPr>
          <w:p w14:paraId="61E10F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22F5A58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Место проведения арбитражного разбирательства и его правовое значение.</w:t>
            </w:r>
          </w:p>
        </w:tc>
      </w:tr>
      <w:tr w:rsidR="009E6058" w14:paraId="7C56DDB8" w14:textId="77777777" w:rsidTr="00F00293">
        <w:tc>
          <w:tcPr>
            <w:tcW w:w="562" w:type="dxa"/>
          </w:tcPr>
          <w:p w14:paraId="2E38C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2B81DAA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Право, применимое к арбитражному разбирательству.</w:t>
            </w:r>
          </w:p>
        </w:tc>
      </w:tr>
      <w:tr w:rsidR="009E6058" w14:paraId="4FCDA580" w14:textId="77777777" w:rsidTr="00F00293">
        <w:tc>
          <w:tcPr>
            <w:tcW w:w="562" w:type="dxa"/>
          </w:tcPr>
          <w:p w14:paraId="2B84C9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02BEA71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Момент начала арбитражного разбирательства и его правовое значение.</w:t>
            </w:r>
          </w:p>
        </w:tc>
      </w:tr>
      <w:tr w:rsidR="009E6058" w14:paraId="27DFFCE0" w14:textId="77777777" w:rsidTr="00F00293">
        <w:tc>
          <w:tcPr>
            <w:tcW w:w="562" w:type="dxa"/>
          </w:tcPr>
          <w:p w14:paraId="1F52FF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E0EC6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арбитражного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разбирательства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C68B70" w14:textId="77777777" w:rsidTr="00F00293">
        <w:tc>
          <w:tcPr>
            <w:tcW w:w="562" w:type="dxa"/>
          </w:tcPr>
          <w:p w14:paraId="56F4E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B83CFC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Устное разбирательство и разбирательство по документам.</w:t>
            </w:r>
          </w:p>
        </w:tc>
      </w:tr>
      <w:tr w:rsidR="009E6058" w14:paraId="176E34C7" w14:textId="77777777" w:rsidTr="00F00293">
        <w:tc>
          <w:tcPr>
            <w:tcW w:w="562" w:type="dxa"/>
          </w:tcPr>
          <w:p w14:paraId="0DE01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D7D0B2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Правовые последствия непредставления ответчиком отзыва на иск и неявки на заседание арбитражного суда.</w:t>
            </w:r>
          </w:p>
        </w:tc>
      </w:tr>
      <w:tr w:rsidR="009E6058" w14:paraId="19AA061D" w14:textId="77777777" w:rsidTr="00F00293">
        <w:tc>
          <w:tcPr>
            <w:tcW w:w="562" w:type="dxa"/>
          </w:tcPr>
          <w:p w14:paraId="79EB70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83F90FC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Правила, касающиеся представления доказательств в арбитражном </w:t>
            </w:r>
            <w:proofErr w:type="gramStart"/>
            <w:r w:rsidRPr="009439B6">
              <w:rPr>
                <w:sz w:val="23"/>
                <w:szCs w:val="23"/>
              </w:rPr>
              <w:t>суде</w:t>
            </w:r>
            <w:proofErr w:type="gramEnd"/>
            <w:r w:rsidRPr="009439B6">
              <w:rPr>
                <w:sz w:val="23"/>
                <w:szCs w:val="23"/>
              </w:rPr>
              <w:t>.</w:t>
            </w:r>
          </w:p>
        </w:tc>
      </w:tr>
      <w:tr w:rsidR="009E6058" w14:paraId="24EC9973" w14:textId="77777777" w:rsidTr="00F00293">
        <w:tc>
          <w:tcPr>
            <w:tcW w:w="562" w:type="dxa"/>
          </w:tcPr>
          <w:p w14:paraId="2AB955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323868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Встречный иск и заявление о зачете требования в арбитражном разбирательстве.</w:t>
            </w:r>
          </w:p>
        </w:tc>
      </w:tr>
      <w:tr w:rsidR="009E6058" w14:paraId="1F7A59E3" w14:textId="77777777" w:rsidTr="00F00293">
        <w:tc>
          <w:tcPr>
            <w:tcW w:w="562" w:type="dxa"/>
          </w:tcPr>
          <w:p w14:paraId="23C791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A1DACC8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Порядок вынесения решения арбитражным судом.</w:t>
            </w:r>
          </w:p>
        </w:tc>
      </w:tr>
      <w:tr w:rsidR="009E6058" w14:paraId="1CE09AE7" w14:textId="77777777" w:rsidTr="00F00293">
        <w:tc>
          <w:tcPr>
            <w:tcW w:w="562" w:type="dxa"/>
          </w:tcPr>
          <w:p w14:paraId="33D71C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E5FD0F8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Нормы права, применимые арбитражным судом для разрешения</w:t>
            </w:r>
          </w:p>
        </w:tc>
      </w:tr>
      <w:tr w:rsidR="009E6058" w14:paraId="2ED8FA47" w14:textId="77777777" w:rsidTr="00F00293">
        <w:tc>
          <w:tcPr>
            <w:tcW w:w="562" w:type="dxa"/>
          </w:tcPr>
          <w:p w14:paraId="6FA35D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9459E5B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Порядок </w:t>
            </w:r>
            <w:proofErr w:type="gramStart"/>
            <w:r w:rsidRPr="009439B6">
              <w:rPr>
                <w:sz w:val="23"/>
                <w:szCs w:val="23"/>
              </w:rPr>
              <w:t>применении</w:t>
            </w:r>
            <w:proofErr w:type="gramEnd"/>
            <w:r w:rsidRPr="009439B6">
              <w:rPr>
                <w:sz w:val="23"/>
                <w:szCs w:val="23"/>
              </w:rPr>
              <w:t xml:space="preserve"> арбитражным судом коллизионных норм.</w:t>
            </w:r>
          </w:p>
        </w:tc>
      </w:tr>
      <w:tr w:rsidR="009E6058" w14:paraId="0241195C" w14:textId="77777777" w:rsidTr="00F00293">
        <w:tc>
          <w:tcPr>
            <w:tcW w:w="562" w:type="dxa"/>
          </w:tcPr>
          <w:p w14:paraId="55063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0D8F58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Арбитражное решение на согласованных </w:t>
            </w:r>
            <w:proofErr w:type="gramStart"/>
            <w:r w:rsidRPr="009439B6">
              <w:rPr>
                <w:sz w:val="23"/>
                <w:szCs w:val="23"/>
              </w:rPr>
              <w:t>условиях</w:t>
            </w:r>
            <w:proofErr w:type="gramEnd"/>
            <w:r w:rsidRPr="009439B6">
              <w:rPr>
                <w:sz w:val="23"/>
                <w:szCs w:val="23"/>
              </w:rPr>
              <w:t>.</w:t>
            </w:r>
          </w:p>
        </w:tc>
      </w:tr>
      <w:tr w:rsidR="009E6058" w14:paraId="222457E7" w14:textId="77777777" w:rsidTr="00F00293">
        <w:tc>
          <w:tcPr>
            <w:tcW w:w="562" w:type="dxa"/>
          </w:tcPr>
          <w:p w14:paraId="167691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DBC76BF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Основание для прекращения арбитражного разбирательства без вынесения арбитражного решения.</w:t>
            </w:r>
          </w:p>
        </w:tc>
      </w:tr>
      <w:tr w:rsidR="009E6058" w14:paraId="1F85118F" w14:textId="77777777" w:rsidTr="00F00293">
        <w:tc>
          <w:tcPr>
            <w:tcW w:w="562" w:type="dxa"/>
          </w:tcPr>
          <w:p w14:paraId="674CF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F82946F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Возможность вынесения арбитражным судом решения без ссылок на нормы права.</w:t>
            </w:r>
          </w:p>
        </w:tc>
      </w:tr>
      <w:tr w:rsidR="009E6058" w14:paraId="651B6E4C" w14:textId="77777777" w:rsidTr="00F00293">
        <w:tc>
          <w:tcPr>
            <w:tcW w:w="562" w:type="dxa"/>
          </w:tcPr>
          <w:p w14:paraId="4EFF6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813A7DC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Исправление, толкование и дополнение арбитражного решения.</w:t>
            </w:r>
          </w:p>
        </w:tc>
      </w:tr>
      <w:tr w:rsidR="009E6058" w14:paraId="455F8C46" w14:textId="77777777" w:rsidTr="00F00293">
        <w:tc>
          <w:tcPr>
            <w:tcW w:w="562" w:type="dxa"/>
          </w:tcPr>
          <w:p w14:paraId="68634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4ECA415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Оспаривание международного арбитражного решения по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россий‌скому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законодательству.</w:t>
            </w:r>
          </w:p>
        </w:tc>
      </w:tr>
      <w:tr w:rsidR="009E6058" w14:paraId="4B8AC98E" w14:textId="77777777" w:rsidTr="00F00293">
        <w:tc>
          <w:tcPr>
            <w:tcW w:w="562" w:type="dxa"/>
          </w:tcPr>
          <w:p w14:paraId="7D954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1DF389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Компетенция государственных судов по вопросам оспаривания и сроки предъявления ходатайства.</w:t>
            </w:r>
          </w:p>
        </w:tc>
      </w:tr>
      <w:tr w:rsidR="009E6058" w14:paraId="32D63057" w14:textId="77777777" w:rsidTr="00F00293">
        <w:tc>
          <w:tcPr>
            <w:tcW w:w="562" w:type="dxa"/>
          </w:tcPr>
          <w:p w14:paraId="26631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2A0EDF9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Основания для отмены и бремя их доказывания при оспаривании арбитражного решения.</w:t>
            </w:r>
          </w:p>
        </w:tc>
      </w:tr>
      <w:tr w:rsidR="009E6058" w14:paraId="7E28A8C8" w14:textId="77777777" w:rsidTr="00F00293">
        <w:tc>
          <w:tcPr>
            <w:tcW w:w="562" w:type="dxa"/>
          </w:tcPr>
          <w:p w14:paraId="5E094D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5DBD936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Основания для отмены арбитражного решения, применяемые судом </w:t>
            </w:r>
            <w:proofErr w:type="spellStart"/>
            <w:r w:rsidRPr="009439B6">
              <w:rPr>
                <w:sz w:val="23"/>
                <w:szCs w:val="23"/>
              </w:rPr>
              <w:t>ех</w:t>
            </w:r>
            <w:proofErr w:type="spellEnd"/>
            <w:r w:rsidRPr="009439B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officio</w:t>
            </w:r>
            <w:r w:rsidRPr="009439B6">
              <w:rPr>
                <w:sz w:val="23"/>
                <w:szCs w:val="23"/>
              </w:rPr>
              <w:t>.</w:t>
            </w:r>
          </w:p>
        </w:tc>
      </w:tr>
      <w:tr w:rsidR="009E6058" w14:paraId="1C6D3369" w14:textId="77777777" w:rsidTr="00F00293">
        <w:tc>
          <w:tcPr>
            <w:tcW w:w="562" w:type="dxa"/>
          </w:tcPr>
          <w:p w14:paraId="78DFFB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3BBF32F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Устранение недостатков арбитражного решения, выявленных в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про‌цессе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его оспаривания.</w:t>
            </w:r>
          </w:p>
        </w:tc>
      </w:tr>
      <w:tr w:rsidR="009E6058" w14:paraId="224B3B73" w14:textId="77777777" w:rsidTr="00F00293">
        <w:tc>
          <w:tcPr>
            <w:tcW w:w="562" w:type="dxa"/>
          </w:tcPr>
          <w:p w14:paraId="2459F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A0F26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39B6">
              <w:rPr>
                <w:sz w:val="23"/>
                <w:szCs w:val="23"/>
              </w:rPr>
              <w:t xml:space="preserve">Правовой режим исполнения международных арбитражных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реше‌ний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по российскому законодательству.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D7818C" w14:textId="77777777" w:rsidTr="00F00293">
        <w:tc>
          <w:tcPr>
            <w:tcW w:w="562" w:type="dxa"/>
          </w:tcPr>
          <w:p w14:paraId="3B346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5AB9748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Международные соглашения в области регулирования признания и исполнения иностранных арбитражных решений.</w:t>
            </w:r>
          </w:p>
        </w:tc>
      </w:tr>
      <w:tr w:rsidR="009E6058" w14:paraId="4FE9AC7A" w14:textId="77777777" w:rsidTr="00F00293">
        <w:tc>
          <w:tcPr>
            <w:tcW w:w="562" w:type="dxa"/>
          </w:tcPr>
          <w:p w14:paraId="209189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A649661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Документы, представляемые в суд при признании и приведении в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ис‌полнение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международных арбитражных решений.</w:t>
            </w:r>
          </w:p>
        </w:tc>
      </w:tr>
      <w:tr w:rsidR="009E6058" w14:paraId="05CE52A7" w14:textId="77777777" w:rsidTr="00F00293">
        <w:tc>
          <w:tcPr>
            <w:tcW w:w="562" w:type="dxa"/>
          </w:tcPr>
          <w:p w14:paraId="528AA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C77AA55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Основания для отказа в признании и приведении в исполнение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меж‌дународных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арбитражных решений в Российской Федерации.</w:t>
            </w:r>
          </w:p>
        </w:tc>
      </w:tr>
      <w:tr w:rsidR="009E6058" w14:paraId="5D0756C5" w14:textId="77777777" w:rsidTr="00F00293">
        <w:tc>
          <w:tcPr>
            <w:tcW w:w="562" w:type="dxa"/>
          </w:tcPr>
          <w:p w14:paraId="57458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1588C33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Императивные основания для отказа в </w:t>
            </w:r>
            <w:proofErr w:type="gramStart"/>
            <w:r w:rsidRPr="009439B6">
              <w:rPr>
                <w:sz w:val="23"/>
                <w:szCs w:val="23"/>
              </w:rPr>
              <w:t>признании</w:t>
            </w:r>
            <w:proofErr w:type="gramEnd"/>
            <w:r w:rsidRPr="009439B6">
              <w:rPr>
                <w:sz w:val="23"/>
                <w:szCs w:val="23"/>
              </w:rPr>
              <w:t xml:space="preserve"> и приведении в исполнение иностранных арбитражных решений.</w:t>
            </w:r>
          </w:p>
        </w:tc>
      </w:tr>
      <w:tr w:rsidR="009E6058" w14:paraId="2B1665C8" w14:textId="77777777" w:rsidTr="00F00293">
        <w:tc>
          <w:tcPr>
            <w:tcW w:w="562" w:type="dxa"/>
          </w:tcPr>
          <w:p w14:paraId="7D98A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3400BED" w14:textId="77777777" w:rsidR="009E6058" w:rsidRPr="0094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 xml:space="preserve">Применение наиболее благоприятного режима при исполнении </w:t>
            </w:r>
            <w:proofErr w:type="spellStart"/>
            <w:proofErr w:type="gramStart"/>
            <w:r w:rsidRPr="009439B6">
              <w:rPr>
                <w:sz w:val="23"/>
                <w:szCs w:val="23"/>
              </w:rPr>
              <w:t>ино‌странного</w:t>
            </w:r>
            <w:proofErr w:type="spellEnd"/>
            <w:proofErr w:type="gramEnd"/>
            <w:r w:rsidRPr="009439B6">
              <w:rPr>
                <w:sz w:val="23"/>
                <w:szCs w:val="23"/>
              </w:rPr>
              <w:t xml:space="preserve"> арбитражного решения.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1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9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1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39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39B6" w14:paraId="5A1C9382" w14:textId="77777777" w:rsidTr="00801458">
        <w:tc>
          <w:tcPr>
            <w:tcW w:w="2336" w:type="dxa"/>
          </w:tcPr>
          <w:p w14:paraId="4C518DAB" w14:textId="77777777" w:rsidR="005D65A5" w:rsidRPr="0094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9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9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9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9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39B6" w14:paraId="07658034" w14:textId="77777777" w:rsidTr="00801458">
        <w:tc>
          <w:tcPr>
            <w:tcW w:w="2336" w:type="dxa"/>
          </w:tcPr>
          <w:p w14:paraId="1553D698" w14:textId="78F29BFB" w:rsidR="005D65A5" w:rsidRPr="00943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439B6" w14:paraId="27931627" w14:textId="77777777" w:rsidTr="00801458">
        <w:tc>
          <w:tcPr>
            <w:tcW w:w="2336" w:type="dxa"/>
          </w:tcPr>
          <w:p w14:paraId="154B659A" w14:textId="77777777" w:rsidR="005D65A5" w:rsidRPr="00943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85846A" w14:textId="77777777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5358438" w14:textId="77777777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1E042D" w14:textId="77777777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439B6" w14:paraId="13324000" w14:textId="77777777" w:rsidTr="00801458">
        <w:tc>
          <w:tcPr>
            <w:tcW w:w="2336" w:type="dxa"/>
          </w:tcPr>
          <w:p w14:paraId="50C5ADE9" w14:textId="77777777" w:rsidR="005D65A5" w:rsidRPr="00943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AD9205" w14:textId="77777777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FC7A381" w14:textId="77777777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D875F7" w14:textId="77777777" w:rsidR="005D65A5" w:rsidRPr="009439B6" w:rsidRDefault="007478E0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439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39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139"/>
      <w:r w:rsidRPr="009439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C3A87C4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39B6" w14:paraId="7EF6D84E" w14:textId="77777777" w:rsidTr="009439B6">
        <w:tc>
          <w:tcPr>
            <w:tcW w:w="562" w:type="dxa"/>
          </w:tcPr>
          <w:p w14:paraId="36B11830" w14:textId="77777777" w:rsidR="009439B6" w:rsidRDefault="009439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2F9A9E0" w14:textId="77777777" w:rsidR="009439B6" w:rsidRDefault="009439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771CB5" w14:textId="77777777" w:rsidR="009439B6" w:rsidRPr="009439B6" w:rsidRDefault="009439B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39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140"/>
      <w:r w:rsidRPr="009439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39B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439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39B6" w14:paraId="0267C479" w14:textId="77777777" w:rsidTr="00801458">
        <w:tc>
          <w:tcPr>
            <w:tcW w:w="2500" w:type="pct"/>
          </w:tcPr>
          <w:p w14:paraId="37F699C9" w14:textId="77777777" w:rsidR="00B8237E" w:rsidRPr="009439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9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39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9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39B6" w14:paraId="3F240151" w14:textId="77777777" w:rsidTr="00801458">
        <w:tc>
          <w:tcPr>
            <w:tcW w:w="2500" w:type="pct"/>
          </w:tcPr>
          <w:p w14:paraId="61E91592" w14:textId="61A0874C" w:rsidR="00B8237E" w:rsidRPr="009439B6" w:rsidRDefault="00B8237E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439B6" w:rsidRDefault="005C548A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439B6" w14:paraId="18C151BA" w14:textId="77777777" w:rsidTr="00801458">
        <w:tc>
          <w:tcPr>
            <w:tcW w:w="2500" w:type="pct"/>
          </w:tcPr>
          <w:p w14:paraId="09CE0D7B" w14:textId="77777777" w:rsidR="00B8237E" w:rsidRPr="009439B6" w:rsidRDefault="00B8237E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0E7D41E" w14:textId="77777777" w:rsidR="00B8237E" w:rsidRPr="009439B6" w:rsidRDefault="005C548A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439B6" w14:paraId="495CA57C" w14:textId="77777777" w:rsidTr="00801458">
        <w:tc>
          <w:tcPr>
            <w:tcW w:w="2500" w:type="pct"/>
          </w:tcPr>
          <w:p w14:paraId="4B690358" w14:textId="77777777" w:rsidR="00B8237E" w:rsidRPr="00943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6B21858" w14:textId="77777777" w:rsidR="00B8237E" w:rsidRPr="009439B6" w:rsidRDefault="005C548A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439B6" w14:paraId="4F555000" w14:textId="77777777" w:rsidTr="00801458">
        <w:tc>
          <w:tcPr>
            <w:tcW w:w="2500" w:type="pct"/>
          </w:tcPr>
          <w:p w14:paraId="024564C3" w14:textId="77777777" w:rsidR="00B8237E" w:rsidRPr="00943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B3730BB" w14:textId="77777777" w:rsidR="00B8237E" w:rsidRPr="009439B6" w:rsidRDefault="005C548A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439B6" w14:paraId="59B26782" w14:textId="77777777" w:rsidTr="00801458">
        <w:tc>
          <w:tcPr>
            <w:tcW w:w="2500" w:type="pct"/>
          </w:tcPr>
          <w:p w14:paraId="16EAE738" w14:textId="77777777" w:rsidR="00B8237E" w:rsidRPr="00943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CB5134E" w14:textId="77777777" w:rsidR="00B8237E" w:rsidRPr="009439B6" w:rsidRDefault="005C548A" w:rsidP="00801458">
            <w:pPr>
              <w:rPr>
                <w:rFonts w:ascii="Times New Roman" w:hAnsi="Times New Roman" w:cs="Times New Roman"/>
              </w:rPr>
            </w:pPr>
            <w:r w:rsidRPr="009439B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213F9" w:rsidRPr="009439B6" w14:paraId="49C7EE04" w14:textId="77777777" w:rsidTr="005213F9">
        <w:tc>
          <w:tcPr>
            <w:tcW w:w="2500" w:type="pct"/>
          </w:tcPr>
          <w:p w14:paraId="3BE8D6EE" w14:textId="06BD0AF1" w:rsidR="005213F9" w:rsidRPr="005213F9" w:rsidRDefault="005213F9" w:rsidP="005213F9">
            <w:pPr>
              <w:rPr>
                <w:rFonts w:ascii="Times New Roman" w:hAnsi="Times New Roman" w:cs="Times New Roman"/>
              </w:rPr>
            </w:pPr>
            <w:proofErr w:type="spellStart"/>
            <w:r w:rsidRPr="009439B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439B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6E8A46B8" w14:textId="7F9C323E" w:rsidR="005213F9" w:rsidRPr="005213F9" w:rsidRDefault="005213F9" w:rsidP="008E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14:paraId="6EB485C6" w14:textId="6A0F7BEC" w:rsidR="00C23E7F" w:rsidRPr="009439B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439B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141"/>
      <w:r w:rsidRPr="009439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439B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439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39B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439B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4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4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439B6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7A3A5" w14:textId="77777777" w:rsidR="000B36F3" w:rsidRDefault="000B36F3" w:rsidP="00315CA6">
      <w:pPr>
        <w:spacing w:after="0" w:line="240" w:lineRule="auto"/>
      </w:pPr>
      <w:r>
        <w:separator/>
      </w:r>
    </w:p>
  </w:endnote>
  <w:endnote w:type="continuationSeparator" w:id="0">
    <w:p w14:paraId="1CB53CFF" w14:textId="77777777" w:rsidR="000B36F3" w:rsidRDefault="000B36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3567E7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CB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0E632" w14:textId="77777777" w:rsidR="000B36F3" w:rsidRDefault="000B36F3" w:rsidP="00315CA6">
      <w:pPr>
        <w:spacing w:after="0" w:line="240" w:lineRule="auto"/>
      </w:pPr>
      <w:r>
        <w:separator/>
      </w:r>
    </w:p>
  </w:footnote>
  <w:footnote w:type="continuationSeparator" w:id="0">
    <w:p w14:paraId="456044BE" w14:textId="77777777" w:rsidR="000B36F3" w:rsidRDefault="000B36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6F3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2CB9"/>
    <w:rsid w:val="005213F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9B6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79E9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4841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reader.lanbook.com/book/6181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eader.lanbook.com/book/19987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276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ader.lanbook.com/book/750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8C1C81-56EC-49A2-925E-13F1D6C3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5818</Words>
  <Characters>33167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