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8991FD" w:rsidR="00A77598" w:rsidRPr="00E87402" w:rsidRDefault="00E874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415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65213522" w14:textId="77777777" w:rsidTr="00ED54AA">
        <w:tc>
          <w:tcPr>
            <w:tcW w:w="9345" w:type="dxa"/>
          </w:tcPr>
          <w:p w14:paraId="16EEE057" w14:textId="77777777" w:rsidR="007A7979" w:rsidRPr="000415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142AA45" w14:textId="77777777" w:rsidTr="00ED54AA">
        <w:tc>
          <w:tcPr>
            <w:tcW w:w="9345" w:type="dxa"/>
          </w:tcPr>
          <w:p w14:paraId="460036C9" w14:textId="77777777" w:rsidR="007A7979" w:rsidRPr="000415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77DE8D49" w14:textId="77777777" w:rsidTr="00ED54AA">
        <w:tc>
          <w:tcPr>
            <w:tcW w:w="9345" w:type="dxa"/>
          </w:tcPr>
          <w:p w14:paraId="458AC619" w14:textId="77777777" w:rsidR="007A7979" w:rsidRPr="000415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209DE0F4" w14:textId="77777777" w:rsidTr="00ED54AA">
        <w:tc>
          <w:tcPr>
            <w:tcW w:w="9345" w:type="dxa"/>
          </w:tcPr>
          <w:p w14:paraId="2FDF326A" w14:textId="77777777" w:rsidR="007A7979" w:rsidRPr="0004155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>Набирухина</w:t>
            </w:r>
            <w:proofErr w:type="spellEnd"/>
            <w:r w:rsidRPr="0004155A">
              <w:rPr>
                <w:rFonts w:ascii="Times New Roman" w:hAnsi="Times New Roman" w:cs="Times New Roman"/>
                <w:sz w:val="20"/>
                <w:szCs w:val="20"/>
              </w:rPr>
              <w:t xml:space="preserve"> Анна Вадимовна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09F8A17" w:rsidR="0092300D" w:rsidRPr="007E6725" w:rsidRDefault="001F418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293E358" w:rsidR="0092300D" w:rsidRPr="007E6725" w:rsidRDefault="001F418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A02178" w:rsidR="004475DA" w:rsidRPr="00E87402" w:rsidRDefault="00E874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663945" w14:textId="77777777" w:rsidR="001F418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4839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_Toc184214839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3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41AFF0C5" w14:textId="77777777" w:rsidR="001F4185" w:rsidRDefault="00931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0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_Toc184214840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3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15B49434" w14:textId="77777777" w:rsidR="001F4185" w:rsidRDefault="00931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1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_Toc184214841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3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4BA6522D" w14:textId="77777777" w:rsidR="001F4185" w:rsidRDefault="00931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2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_Toc184214842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4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46AB6688" w14:textId="77777777" w:rsidR="001F4185" w:rsidRDefault="00931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3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_Toc184214843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4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3889559C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4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_Toc184214844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4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07A61239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5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_Toc184214845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5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0915D24D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6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_Toc184214846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5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2531934A" w14:textId="77777777" w:rsidR="001F4185" w:rsidRDefault="00931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7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_Toc184214847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5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79EC4403" w14:textId="77777777" w:rsidR="001F4185" w:rsidRDefault="00931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8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_Toc184214848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7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77FA27E3" w14:textId="77777777" w:rsidR="001F4185" w:rsidRDefault="00931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49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_Toc184214849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8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52D938F5" w14:textId="77777777" w:rsidR="001F4185" w:rsidRDefault="0093153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50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_Toc184214850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10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726AF4D4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51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_Toc184214851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10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0C3F6374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52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_Toc184214852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10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76D704F8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53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_Toc184214853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10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31E6A843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54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_Toc184214854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10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78D1EA14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55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_Toc184214855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10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280DF601" w14:textId="77777777" w:rsidR="001F4185" w:rsidRDefault="0093153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4856" w:history="1">
            <w:r w:rsidR="001F4185" w:rsidRPr="0043037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F4185">
              <w:rPr>
                <w:noProof/>
                <w:webHidden/>
              </w:rPr>
              <w:tab/>
            </w:r>
            <w:r w:rsidR="001F4185">
              <w:rPr>
                <w:noProof/>
                <w:webHidden/>
              </w:rPr>
              <w:fldChar w:fldCharType="begin"/>
            </w:r>
            <w:r w:rsidR="001F4185">
              <w:rPr>
                <w:noProof/>
                <w:webHidden/>
              </w:rPr>
              <w:instrText xml:space="preserve"> PAGEREF _Toc184214856 \h </w:instrText>
            </w:r>
            <w:r w:rsidR="001F4185">
              <w:rPr>
                <w:noProof/>
                <w:webHidden/>
              </w:rPr>
            </w:r>
            <w:r w:rsidR="001F4185">
              <w:rPr>
                <w:noProof/>
                <w:webHidden/>
              </w:rPr>
              <w:fldChar w:fldCharType="separate"/>
            </w:r>
            <w:r w:rsidR="001F4185">
              <w:rPr>
                <w:noProof/>
                <w:webHidden/>
              </w:rPr>
              <w:t>10</w:t>
            </w:r>
            <w:r w:rsidR="001F4185">
              <w:rPr>
                <w:noProof/>
                <w:webHidden/>
              </w:rPr>
              <w:fldChar w:fldCharType="end"/>
            </w:r>
          </w:hyperlink>
        </w:p>
        <w:p w14:paraId="0DD49713" w14:textId="3AC78174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48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Дальнейшее совершенствование у магистрантов умений и навыков профессионального и делового общения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устной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письменной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48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48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4155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415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155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4155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155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4155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155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4155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4155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155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415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04155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4155A">
              <w:rPr>
                <w:rFonts w:ascii="Times New Roman" w:hAnsi="Times New Roman" w:cs="Times New Roman"/>
              </w:rPr>
              <w:t>ых</w:t>
            </w:r>
            <w:proofErr w:type="spellEnd"/>
            <w:r w:rsidRPr="0004155A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415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155A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04155A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04155A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04155A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415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155A">
              <w:rPr>
                <w:rFonts w:ascii="Times New Roman" w:hAnsi="Times New Roman" w:cs="Times New Roman"/>
              </w:rPr>
              <w:t>правила речевого этикета и делового общения, основы публичной речи, основные приемы аннотирования, реферирования и перевода профессиональной литературы.</w:t>
            </w:r>
            <w:r w:rsidRPr="0004155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415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155A">
              <w:rPr>
                <w:rFonts w:ascii="Times New Roman" w:hAnsi="Times New Roman" w:cs="Times New Roman"/>
              </w:rPr>
              <w:t xml:space="preserve">осуществлять обмен информацией на </w:t>
            </w:r>
            <w:proofErr w:type="gramStart"/>
            <w:r w:rsidR="00FD518F" w:rsidRPr="0004155A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04155A">
              <w:rPr>
                <w:rFonts w:ascii="Times New Roman" w:hAnsi="Times New Roman" w:cs="Times New Roman"/>
              </w:rPr>
              <w:t xml:space="preserve"> и иностранных языках при устных и письменных контактах в ситуациях профессионального общения.</w:t>
            </w:r>
            <w:r w:rsidRPr="0004155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415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15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155A">
              <w:rPr>
                <w:rFonts w:ascii="Times New Roman" w:hAnsi="Times New Roman" w:cs="Times New Roman"/>
              </w:rPr>
              <w:t>формами письменных и устных коммуникаций для решения профессиональных задач</w:t>
            </w:r>
            <w:proofErr w:type="gramStart"/>
            <w:r w:rsidR="00FD518F" w:rsidRPr="0004155A">
              <w:rPr>
                <w:rFonts w:ascii="Times New Roman" w:hAnsi="Times New Roman" w:cs="Times New Roman"/>
              </w:rPr>
              <w:t>.</w:t>
            </w:r>
            <w:r w:rsidRPr="0004155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04155A" w14:paraId="20D0ABB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BBF50" w14:textId="77777777" w:rsidR="00751095" w:rsidRPr="000415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04155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4155A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755A1" w14:textId="77777777" w:rsidR="00751095" w:rsidRPr="0004155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155A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04155A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04155A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CB4BD" w14:textId="77777777" w:rsidR="00751095" w:rsidRPr="000415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155A">
              <w:rPr>
                <w:rFonts w:ascii="Times New Roman" w:hAnsi="Times New Roman" w:cs="Times New Roman"/>
              </w:rPr>
              <w:t>факторы и особенности культуры той или иной страны.</w:t>
            </w:r>
            <w:r w:rsidRPr="0004155A">
              <w:rPr>
                <w:rFonts w:ascii="Times New Roman" w:hAnsi="Times New Roman" w:cs="Times New Roman"/>
              </w:rPr>
              <w:t xml:space="preserve"> </w:t>
            </w:r>
          </w:p>
          <w:p w14:paraId="3B4E99CA" w14:textId="77777777" w:rsidR="00751095" w:rsidRPr="0004155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155A">
              <w:rPr>
                <w:rFonts w:ascii="Times New Roman" w:hAnsi="Times New Roman" w:cs="Times New Roman"/>
              </w:rPr>
              <w:t>находить и использовать информацию о культурных традициях и особенностях для расширения своей социокультурной компетенции</w:t>
            </w:r>
            <w:proofErr w:type="gramStart"/>
            <w:r w:rsidR="00FD518F" w:rsidRPr="0004155A">
              <w:rPr>
                <w:rFonts w:ascii="Times New Roman" w:hAnsi="Times New Roman" w:cs="Times New Roman"/>
              </w:rPr>
              <w:t>.</w:t>
            </w:r>
            <w:r w:rsidRPr="0004155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16EC036" w14:textId="77777777" w:rsidR="00751095" w:rsidRPr="0004155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155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155A">
              <w:rPr>
                <w:rFonts w:ascii="Times New Roman" w:hAnsi="Times New Roman" w:cs="Times New Roman"/>
              </w:rPr>
              <w:t>различными способами коммуникациями толерантности при взаимодействии с носителями иной культуры</w:t>
            </w:r>
            <w:proofErr w:type="gramStart"/>
            <w:r w:rsidR="00FD518F" w:rsidRPr="0004155A">
              <w:rPr>
                <w:rFonts w:ascii="Times New Roman" w:hAnsi="Times New Roman" w:cs="Times New Roman"/>
              </w:rPr>
              <w:t>.</w:t>
            </w:r>
            <w:r w:rsidRPr="0004155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04155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48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Рендерирование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(анализ) статьи.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 xml:space="preserve">2. Структура </w:t>
            </w:r>
            <w:proofErr w:type="spellStart"/>
            <w:r w:rsidRPr="00352B6F">
              <w:rPr>
                <w:lang w:bidi="ru-RU"/>
              </w:rPr>
              <w:t>рендерирования</w:t>
            </w:r>
            <w:proofErr w:type="spellEnd"/>
            <w:r w:rsidRPr="00352B6F">
              <w:rPr>
                <w:lang w:bidi="ru-RU"/>
              </w:rPr>
              <w:t xml:space="preserve"> (анализа статьи).</w:t>
            </w:r>
            <w:r w:rsidRPr="00352B6F">
              <w:rPr>
                <w:lang w:bidi="ru-RU"/>
              </w:rPr>
              <w:br/>
              <w:t>3.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3813C37" w:rsidR="004475DA" w:rsidRPr="00352B6F" w:rsidRDefault="001F41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3B711FD" w:rsidR="004475DA" w:rsidRPr="00352B6F" w:rsidRDefault="001F418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4ED6FA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5751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Аннотация.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D0692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Что такое аннотация и типы аннотаций.</w:t>
            </w:r>
            <w:r w:rsidRPr="00352B6F">
              <w:rPr>
                <w:lang w:bidi="ru-RU"/>
              </w:rPr>
              <w:br/>
              <w:t>3. Структура аннотации.</w:t>
            </w:r>
            <w:r w:rsidRPr="00352B6F">
              <w:rPr>
                <w:lang w:bidi="ru-RU"/>
              </w:rPr>
              <w:br/>
              <w:t>4. Резюме статьи.</w:t>
            </w:r>
            <w:r w:rsidRPr="00352B6F">
              <w:rPr>
                <w:lang w:bidi="ru-RU"/>
              </w:rPr>
              <w:br/>
              <w:t>5. Совершенствование навыка анализа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EFB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DA8931" w14:textId="1FEFFC19" w:rsidR="004475DA" w:rsidRPr="00352B6F" w:rsidRDefault="001F41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CDF1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E0BCA" w14:textId="2AF4B7F6" w:rsidR="004475DA" w:rsidRPr="00352B6F" w:rsidRDefault="001F418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5B37A7" w14:paraId="7AC8D5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627F6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Презентация своего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BF20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2. Академическая презентация.</w:t>
            </w:r>
            <w:r w:rsidRPr="00352B6F">
              <w:rPr>
                <w:lang w:bidi="ru-RU"/>
              </w:rPr>
              <w:br/>
              <w:t>3. Подготовка, составление и ведение презентации на иностранном языке. Речевые клише.</w:t>
            </w:r>
            <w:r w:rsidRPr="00352B6F">
              <w:rPr>
                <w:lang w:bidi="ru-RU"/>
              </w:rPr>
              <w:br/>
              <w:t>4. Приемы и технологии успешного взаимодействия с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447B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2FD412" w14:textId="54A7170F" w:rsidR="004475DA" w:rsidRPr="00352B6F" w:rsidRDefault="001F418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E770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0E2C7" w14:textId="490BF544" w:rsidR="004475DA" w:rsidRPr="00352B6F" w:rsidRDefault="001F418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  <w:r w:rsidR="0011347D"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92C7B55" w:rsidR="00CA7DE7" w:rsidRPr="00352B6F" w:rsidRDefault="001F41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DB819CD" w:rsidR="00CA7DE7" w:rsidRPr="00352B6F" w:rsidRDefault="001F41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48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48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315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4155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1720F3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AA7DE7" w14:textId="77777777" w:rsidR="00262CF0" w:rsidRPr="0004155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degree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postgraduate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/ </w:t>
            </w:r>
            <w:proofErr w:type="spellStart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[и др.]; </w:t>
            </w:r>
            <w:proofErr w:type="gramStart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4155A">
              <w:rPr>
                <w:rFonts w:ascii="Times New Roman" w:hAnsi="Times New Roman" w:cs="Times New Roman"/>
                <w:sz w:val="24"/>
                <w:szCs w:val="24"/>
              </w:rPr>
              <w:t xml:space="preserve"> 2 ,Санкт-Петербург: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ACC57B" w14:textId="77777777" w:rsidR="00262CF0" w:rsidRPr="007E6725" w:rsidRDefault="0093153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%95nglish%20for%20master's.pdf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48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8EE552" w14:textId="77777777" w:rsidTr="007B550D">
        <w:tc>
          <w:tcPr>
            <w:tcW w:w="9345" w:type="dxa"/>
          </w:tcPr>
          <w:p w14:paraId="661FAF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583FF12" w14:textId="77777777" w:rsidTr="007B550D">
        <w:tc>
          <w:tcPr>
            <w:tcW w:w="9345" w:type="dxa"/>
          </w:tcPr>
          <w:p w14:paraId="4D0074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FD211F" w14:textId="77777777" w:rsidTr="007B550D">
        <w:tc>
          <w:tcPr>
            <w:tcW w:w="9345" w:type="dxa"/>
          </w:tcPr>
          <w:p w14:paraId="53DD11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4569E033" w14:textId="77777777" w:rsidTr="007B550D">
        <w:tc>
          <w:tcPr>
            <w:tcW w:w="9345" w:type="dxa"/>
          </w:tcPr>
          <w:p w14:paraId="23EC90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48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153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48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1F4185" w14:paraId="53424330" w14:textId="77777777" w:rsidTr="0004155A">
        <w:tc>
          <w:tcPr>
            <w:tcW w:w="7748" w:type="dxa"/>
            <w:shd w:val="clear" w:color="auto" w:fill="auto"/>
          </w:tcPr>
          <w:p w14:paraId="2986F8BC" w14:textId="77777777" w:rsidR="002C735C" w:rsidRPr="001F41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41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1F41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F41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F4185" w14:paraId="3B643305" w14:textId="77777777" w:rsidTr="0004155A">
        <w:tc>
          <w:tcPr>
            <w:tcW w:w="7748" w:type="dxa"/>
            <w:shd w:val="clear" w:color="auto" w:fill="auto"/>
          </w:tcPr>
          <w:p w14:paraId="30187323" w14:textId="51649087" w:rsidR="002C735C" w:rsidRPr="001F4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418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4185">
              <w:rPr>
                <w:sz w:val="22"/>
                <w:szCs w:val="22"/>
              </w:rPr>
              <w:t>комплексом</w:t>
            </w:r>
            <w:proofErr w:type="gramStart"/>
            <w:r w:rsidRPr="001F4185">
              <w:rPr>
                <w:sz w:val="22"/>
                <w:szCs w:val="22"/>
              </w:rPr>
              <w:t>.С</w:t>
            </w:r>
            <w:proofErr w:type="gramEnd"/>
            <w:r w:rsidRPr="001F4185">
              <w:rPr>
                <w:sz w:val="22"/>
                <w:szCs w:val="22"/>
              </w:rPr>
              <w:t>пециализированная</w:t>
            </w:r>
            <w:proofErr w:type="spellEnd"/>
            <w:r w:rsidRPr="001F418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1F4185">
              <w:rPr>
                <w:sz w:val="22"/>
                <w:szCs w:val="22"/>
              </w:rPr>
              <w:t>.К</w:t>
            </w:r>
            <w:proofErr w:type="gramEnd"/>
            <w:r w:rsidRPr="001F4185">
              <w:rPr>
                <w:sz w:val="22"/>
                <w:szCs w:val="22"/>
              </w:rPr>
              <w:t xml:space="preserve">омпьютер </w:t>
            </w:r>
            <w:r w:rsidRPr="001F4185">
              <w:rPr>
                <w:sz w:val="22"/>
                <w:szCs w:val="22"/>
                <w:lang w:val="en-US"/>
              </w:rPr>
              <w:t>Intel</w:t>
            </w:r>
            <w:r w:rsidRPr="001F4185">
              <w:rPr>
                <w:sz w:val="22"/>
                <w:szCs w:val="22"/>
              </w:rPr>
              <w:t xml:space="preserve"> </w:t>
            </w:r>
            <w:proofErr w:type="spellStart"/>
            <w:r w:rsidRPr="001F4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4185">
              <w:rPr>
                <w:sz w:val="22"/>
                <w:szCs w:val="22"/>
              </w:rPr>
              <w:t>3 2100 3.3/4</w:t>
            </w:r>
            <w:r w:rsidRPr="001F4185">
              <w:rPr>
                <w:sz w:val="22"/>
                <w:szCs w:val="22"/>
                <w:lang w:val="en-US"/>
              </w:rPr>
              <w:t>Gb</w:t>
            </w:r>
            <w:r w:rsidRPr="001F4185">
              <w:rPr>
                <w:sz w:val="22"/>
                <w:szCs w:val="22"/>
              </w:rPr>
              <w:t>/500</w:t>
            </w:r>
            <w:r w:rsidRPr="001F4185">
              <w:rPr>
                <w:sz w:val="22"/>
                <w:szCs w:val="22"/>
                <w:lang w:val="en-US"/>
              </w:rPr>
              <w:t>Gb</w:t>
            </w:r>
            <w:r w:rsidRPr="001F4185">
              <w:rPr>
                <w:sz w:val="22"/>
                <w:szCs w:val="22"/>
              </w:rPr>
              <w:t>/</w:t>
            </w:r>
            <w:proofErr w:type="spellStart"/>
            <w:r w:rsidRPr="001F418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F4185">
              <w:rPr>
                <w:sz w:val="22"/>
                <w:szCs w:val="22"/>
              </w:rPr>
              <w:t xml:space="preserve">193 - 1 шт.,  Мультимедийный проектор </w:t>
            </w:r>
            <w:r w:rsidRPr="001F4185">
              <w:rPr>
                <w:sz w:val="22"/>
                <w:szCs w:val="22"/>
                <w:lang w:val="en-US"/>
              </w:rPr>
              <w:t>NEC</w:t>
            </w:r>
            <w:r w:rsidRPr="001F4185">
              <w:rPr>
                <w:sz w:val="22"/>
                <w:szCs w:val="22"/>
              </w:rPr>
              <w:t xml:space="preserve"> </w:t>
            </w:r>
            <w:r w:rsidRPr="001F4185">
              <w:rPr>
                <w:sz w:val="22"/>
                <w:szCs w:val="22"/>
                <w:lang w:val="en-US"/>
              </w:rPr>
              <w:t>ME</w:t>
            </w:r>
            <w:r w:rsidRPr="001F4185">
              <w:rPr>
                <w:sz w:val="22"/>
                <w:szCs w:val="22"/>
              </w:rPr>
              <w:t>401</w:t>
            </w:r>
            <w:r w:rsidRPr="001F4185">
              <w:rPr>
                <w:sz w:val="22"/>
                <w:szCs w:val="22"/>
                <w:lang w:val="en-US"/>
              </w:rPr>
              <w:t>X</w:t>
            </w:r>
            <w:r w:rsidRPr="001F41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1F4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41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F4185">
              <w:rPr>
                <w:sz w:val="22"/>
                <w:szCs w:val="22"/>
              </w:rPr>
              <w:t>Красноармейская</w:t>
            </w:r>
            <w:proofErr w:type="gramEnd"/>
            <w:r w:rsidRPr="001F41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F41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4185" w14:paraId="18373B8E" w14:textId="77777777" w:rsidTr="0004155A">
        <w:tc>
          <w:tcPr>
            <w:tcW w:w="7748" w:type="dxa"/>
            <w:shd w:val="clear" w:color="auto" w:fill="auto"/>
          </w:tcPr>
          <w:p w14:paraId="09CADDC5" w14:textId="77777777" w:rsidR="002C735C" w:rsidRPr="001F4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4185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4185">
              <w:rPr>
                <w:sz w:val="22"/>
                <w:szCs w:val="22"/>
              </w:rPr>
              <w:t>комплексом</w:t>
            </w:r>
            <w:proofErr w:type="gramStart"/>
            <w:r w:rsidRPr="001F4185">
              <w:rPr>
                <w:sz w:val="22"/>
                <w:szCs w:val="22"/>
              </w:rPr>
              <w:t>.С</w:t>
            </w:r>
            <w:proofErr w:type="gramEnd"/>
            <w:r w:rsidRPr="001F4185">
              <w:rPr>
                <w:sz w:val="22"/>
                <w:szCs w:val="22"/>
              </w:rPr>
              <w:t>пециализированная</w:t>
            </w:r>
            <w:proofErr w:type="spellEnd"/>
            <w:r w:rsidRPr="001F418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1F4185">
              <w:rPr>
                <w:sz w:val="22"/>
                <w:szCs w:val="22"/>
              </w:rPr>
              <w:t>.К</w:t>
            </w:r>
            <w:proofErr w:type="gramEnd"/>
            <w:r w:rsidRPr="001F4185">
              <w:rPr>
                <w:sz w:val="22"/>
                <w:szCs w:val="22"/>
              </w:rPr>
              <w:t xml:space="preserve">омпьютер </w:t>
            </w:r>
            <w:r w:rsidRPr="001F4185">
              <w:rPr>
                <w:sz w:val="22"/>
                <w:szCs w:val="22"/>
                <w:lang w:val="en-US"/>
              </w:rPr>
              <w:t>Intel</w:t>
            </w:r>
            <w:r w:rsidRPr="001F4185">
              <w:rPr>
                <w:sz w:val="22"/>
                <w:szCs w:val="22"/>
              </w:rPr>
              <w:t xml:space="preserve"> </w:t>
            </w:r>
            <w:proofErr w:type="spellStart"/>
            <w:r w:rsidRPr="001F4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F4185">
              <w:rPr>
                <w:sz w:val="22"/>
                <w:szCs w:val="22"/>
              </w:rPr>
              <w:t>3 2100 3.3/4</w:t>
            </w:r>
            <w:r w:rsidRPr="001F4185">
              <w:rPr>
                <w:sz w:val="22"/>
                <w:szCs w:val="22"/>
                <w:lang w:val="en-US"/>
              </w:rPr>
              <w:t>Gb</w:t>
            </w:r>
            <w:r w:rsidRPr="001F4185">
              <w:rPr>
                <w:sz w:val="22"/>
                <w:szCs w:val="22"/>
              </w:rPr>
              <w:t>/500</w:t>
            </w:r>
            <w:r w:rsidRPr="001F4185">
              <w:rPr>
                <w:sz w:val="22"/>
                <w:szCs w:val="22"/>
                <w:lang w:val="en-US"/>
              </w:rPr>
              <w:t>Gb</w:t>
            </w:r>
            <w:r w:rsidRPr="001F4185">
              <w:rPr>
                <w:sz w:val="22"/>
                <w:szCs w:val="22"/>
              </w:rPr>
              <w:t>/</w:t>
            </w:r>
            <w:proofErr w:type="spellStart"/>
            <w:r w:rsidRPr="001F418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F4185">
              <w:rPr>
                <w:sz w:val="22"/>
                <w:szCs w:val="22"/>
              </w:rPr>
              <w:t xml:space="preserve">193 - 1 шт.,  Проектор </w:t>
            </w:r>
            <w:r w:rsidRPr="001F4185">
              <w:rPr>
                <w:sz w:val="22"/>
                <w:szCs w:val="22"/>
                <w:lang w:val="en-US"/>
              </w:rPr>
              <w:t>NEC</w:t>
            </w:r>
            <w:r w:rsidRPr="001F4185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46AA8EDB" w14:textId="77777777" w:rsidR="002C735C" w:rsidRPr="001F4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41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F4185">
              <w:rPr>
                <w:sz w:val="22"/>
                <w:szCs w:val="22"/>
              </w:rPr>
              <w:t>Красноармейская</w:t>
            </w:r>
            <w:proofErr w:type="gramEnd"/>
            <w:r w:rsidRPr="001F41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F41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4185" w14:paraId="282AC2C7" w14:textId="77777777" w:rsidTr="0004155A">
        <w:tc>
          <w:tcPr>
            <w:tcW w:w="7748" w:type="dxa"/>
            <w:shd w:val="clear" w:color="auto" w:fill="auto"/>
          </w:tcPr>
          <w:p w14:paraId="19F481D1" w14:textId="77777777" w:rsidR="002C735C" w:rsidRPr="001F4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4185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4185">
              <w:rPr>
                <w:sz w:val="22"/>
                <w:szCs w:val="22"/>
              </w:rPr>
              <w:t>комплексом</w:t>
            </w:r>
            <w:proofErr w:type="gramStart"/>
            <w:r w:rsidRPr="001F4185">
              <w:rPr>
                <w:sz w:val="22"/>
                <w:szCs w:val="22"/>
              </w:rPr>
              <w:t>.С</w:t>
            </w:r>
            <w:proofErr w:type="gramEnd"/>
            <w:r w:rsidRPr="001F4185">
              <w:rPr>
                <w:sz w:val="22"/>
                <w:szCs w:val="22"/>
              </w:rPr>
              <w:t>пециализированная</w:t>
            </w:r>
            <w:proofErr w:type="spellEnd"/>
            <w:r w:rsidRPr="001F418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F4185">
              <w:rPr>
                <w:sz w:val="22"/>
                <w:szCs w:val="22"/>
                <w:lang w:val="en-US"/>
              </w:rPr>
              <w:t>HP</w:t>
            </w:r>
            <w:r w:rsidRPr="001F4185">
              <w:rPr>
                <w:sz w:val="22"/>
                <w:szCs w:val="22"/>
              </w:rPr>
              <w:t xml:space="preserve"> 250 </w:t>
            </w:r>
            <w:r w:rsidRPr="001F4185">
              <w:rPr>
                <w:sz w:val="22"/>
                <w:szCs w:val="22"/>
                <w:lang w:val="en-US"/>
              </w:rPr>
              <w:t>G</w:t>
            </w:r>
            <w:r w:rsidRPr="001F4185">
              <w:rPr>
                <w:sz w:val="22"/>
                <w:szCs w:val="22"/>
              </w:rPr>
              <w:t>6 1</w:t>
            </w:r>
            <w:r w:rsidRPr="001F4185">
              <w:rPr>
                <w:sz w:val="22"/>
                <w:szCs w:val="22"/>
                <w:lang w:val="en-US"/>
              </w:rPr>
              <w:t>WY</w:t>
            </w:r>
            <w:r w:rsidRPr="001F4185">
              <w:rPr>
                <w:sz w:val="22"/>
                <w:szCs w:val="22"/>
              </w:rPr>
              <w:t>58</w:t>
            </w:r>
            <w:r w:rsidRPr="001F4185">
              <w:rPr>
                <w:sz w:val="22"/>
                <w:szCs w:val="22"/>
                <w:lang w:val="en-US"/>
              </w:rPr>
              <w:t>EA</w:t>
            </w:r>
            <w:r w:rsidRPr="001F4185">
              <w:rPr>
                <w:sz w:val="22"/>
                <w:szCs w:val="22"/>
              </w:rPr>
              <w:t xml:space="preserve">, Мультимедийный проектор </w:t>
            </w:r>
            <w:r w:rsidRPr="001F4185">
              <w:rPr>
                <w:sz w:val="22"/>
                <w:szCs w:val="22"/>
                <w:lang w:val="en-US"/>
              </w:rPr>
              <w:t>LG</w:t>
            </w:r>
            <w:r w:rsidRPr="001F4185">
              <w:rPr>
                <w:sz w:val="22"/>
                <w:szCs w:val="22"/>
              </w:rPr>
              <w:t xml:space="preserve"> </w:t>
            </w:r>
            <w:r w:rsidRPr="001F4185">
              <w:rPr>
                <w:sz w:val="22"/>
                <w:szCs w:val="22"/>
                <w:lang w:val="en-US"/>
              </w:rPr>
              <w:t>PF</w:t>
            </w:r>
            <w:r w:rsidRPr="001F4185">
              <w:rPr>
                <w:sz w:val="22"/>
                <w:szCs w:val="22"/>
              </w:rPr>
              <w:t>1500</w:t>
            </w:r>
            <w:r w:rsidRPr="001F4185">
              <w:rPr>
                <w:sz w:val="22"/>
                <w:szCs w:val="22"/>
                <w:lang w:val="en-US"/>
              </w:rPr>
              <w:t>G</w:t>
            </w:r>
            <w:r w:rsidRPr="001F418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5424F07D" w14:textId="77777777" w:rsidR="002C735C" w:rsidRPr="001F4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41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F4185">
              <w:rPr>
                <w:sz w:val="22"/>
                <w:szCs w:val="22"/>
              </w:rPr>
              <w:t>Красноармейская</w:t>
            </w:r>
            <w:proofErr w:type="gramEnd"/>
            <w:r w:rsidRPr="001F41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F41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F4185" w14:paraId="74D78665" w14:textId="77777777" w:rsidTr="0004155A">
        <w:tc>
          <w:tcPr>
            <w:tcW w:w="7748" w:type="dxa"/>
            <w:shd w:val="clear" w:color="auto" w:fill="auto"/>
          </w:tcPr>
          <w:p w14:paraId="0DE054C6" w14:textId="77777777" w:rsidR="002C735C" w:rsidRPr="001F4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418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F4185">
              <w:rPr>
                <w:sz w:val="22"/>
                <w:szCs w:val="22"/>
              </w:rPr>
              <w:t>комплексом</w:t>
            </w:r>
            <w:proofErr w:type="gramStart"/>
            <w:r w:rsidRPr="001F4185">
              <w:rPr>
                <w:sz w:val="22"/>
                <w:szCs w:val="22"/>
              </w:rPr>
              <w:t>.С</w:t>
            </w:r>
            <w:proofErr w:type="gramEnd"/>
            <w:r w:rsidRPr="001F4185">
              <w:rPr>
                <w:sz w:val="22"/>
                <w:szCs w:val="22"/>
              </w:rPr>
              <w:t>пециализированная</w:t>
            </w:r>
            <w:proofErr w:type="spellEnd"/>
            <w:r w:rsidRPr="001F418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F4185">
              <w:rPr>
                <w:sz w:val="22"/>
                <w:szCs w:val="22"/>
              </w:rPr>
              <w:t>.К</w:t>
            </w:r>
            <w:proofErr w:type="gramEnd"/>
            <w:r w:rsidRPr="001F4185">
              <w:rPr>
                <w:sz w:val="22"/>
                <w:szCs w:val="22"/>
              </w:rPr>
              <w:t xml:space="preserve">омпьютер </w:t>
            </w:r>
            <w:r w:rsidRPr="001F4185">
              <w:rPr>
                <w:sz w:val="22"/>
                <w:szCs w:val="22"/>
                <w:lang w:val="en-US"/>
              </w:rPr>
              <w:t>I</w:t>
            </w:r>
            <w:r w:rsidRPr="001F4185">
              <w:rPr>
                <w:sz w:val="22"/>
                <w:szCs w:val="22"/>
              </w:rPr>
              <w:t>5-7400/8</w:t>
            </w:r>
            <w:r w:rsidRPr="001F4185">
              <w:rPr>
                <w:sz w:val="22"/>
                <w:szCs w:val="22"/>
                <w:lang w:val="en-US"/>
              </w:rPr>
              <w:t>Gb</w:t>
            </w:r>
            <w:r w:rsidRPr="001F4185">
              <w:rPr>
                <w:sz w:val="22"/>
                <w:szCs w:val="22"/>
              </w:rPr>
              <w:t>/1</w:t>
            </w:r>
            <w:r w:rsidRPr="001F4185">
              <w:rPr>
                <w:sz w:val="22"/>
                <w:szCs w:val="22"/>
                <w:lang w:val="en-US"/>
              </w:rPr>
              <w:t>Tb</w:t>
            </w:r>
            <w:r w:rsidRPr="001F4185">
              <w:rPr>
                <w:sz w:val="22"/>
                <w:szCs w:val="22"/>
              </w:rPr>
              <w:t xml:space="preserve">/ </w:t>
            </w:r>
            <w:r w:rsidRPr="001F4185">
              <w:rPr>
                <w:sz w:val="22"/>
                <w:szCs w:val="22"/>
                <w:lang w:val="en-US"/>
              </w:rPr>
              <w:t>DELL</w:t>
            </w:r>
            <w:r w:rsidRPr="001F4185">
              <w:rPr>
                <w:sz w:val="22"/>
                <w:szCs w:val="22"/>
              </w:rPr>
              <w:t xml:space="preserve"> </w:t>
            </w:r>
            <w:r w:rsidRPr="001F4185">
              <w:rPr>
                <w:sz w:val="22"/>
                <w:szCs w:val="22"/>
                <w:lang w:val="en-US"/>
              </w:rPr>
              <w:t>S</w:t>
            </w:r>
            <w:r w:rsidRPr="001F4185">
              <w:rPr>
                <w:sz w:val="22"/>
                <w:szCs w:val="22"/>
              </w:rPr>
              <w:t>2218</w:t>
            </w:r>
            <w:r w:rsidRPr="001F4185">
              <w:rPr>
                <w:sz w:val="22"/>
                <w:szCs w:val="22"/>
                <w:lang w:val="en-US"/>
              </w:rPr>
              <w:t>H</w:t>
            </w:r>
            <w:r w:rsidRPr="001F418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220F157" w14:textId="77777777" w:rsidR="002C735C" w:rsidRPr="001F4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F41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F4185">
              <w:rPr>
                <w:sz w:val="22"/>
                <w:szCs w:val="22"/>
              </w:rPr>
              <w:t>Красноармейская</w:t>
            </w:r>
            <w:proofErr w:type="gramEnd"/>
            <w:r w:rsidRPr="001F41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F418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48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48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48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48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155A" w14:paraId="27E3B6BD" w14:textId="77777777" w:rsidTr="0004155A">
        <w:tc>
          <w:tcPr>
            <w:tcW w:w="562" w:type="dxa"/>
          </w:tcPr>
          <w:p w14:paraId="52C3B1A9" w14:textId="77777777" w:rsidR="0004155A" w:rsidRPr="001F4185" w:rsidRDefault="000415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8838074" w14:textId="77777777" w:rsidR="0004155A" w:rsidRDefault="000415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48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4155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15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48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4155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155A" w14:paraId="5A1C9382" w14:textId="77777777" w:rsidTr="00801458">
        <w:tc>
          <w:tcPr>
            <w:tcW w:w="2336" w:type="dxa"/>
          </w:tcPr>
          <w:p w14:paraId="4C518DAB" w14:textId="77777777" w:rsidR="005D65A5" w:rsidRPr="000415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55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415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55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415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55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4155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5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155A" w14:paraId="07658034" w14:textId="77777777" w:rsidTr="00801458">
        <w:tc>
          <w:tcPr>
            <w:tcW w:w="2336" w:type="dxa"/>
          </w:tcPr>
          <w:p w14:paraId="1553D698" w14:textId="78F29BFB" w:rsidR="005D65A5" w:rsidRPr="000415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415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4155A" w14:paraId="7F3B6A12" w14:textId="77777777" w:rsidTr="00801458">
        <w:tc>
          <w:tcPr>
            <w:tcW w:w="2336" w:type="dxa"/>
          </w:tcPr>
          <w:p w14:paraId="0B4BD132" w14:textId="77777777" w:rsidR="005D65A5" w:rsidRPr="000415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A5326B" w14:textId="77777777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415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A8C291C" w14:textId="77777777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11E2ED" w14:textId="77777777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4155A" w14:paraId="7A0434B4" w14:textId="77777777" w:rsidTr="00801458">
        <w:tc>
          <w:tcPr>
            <w:tcW w:w="2336" w:type="dxa"/>
          </w:tcPr>
          <w:p w14:paraId="25613BC9" w14:textId="77777777" w:rsidR="005D65A5" w:rsidRPr="0004155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E3F629E" w14:textId="77777777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415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0B6FDA7" w14:textId="77777777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2D9044" w14:textId="77777777" w:rsidR="005D65A5" w:rsidRPr="0004155A" w:rsidRDefault="007478E0" w:rsidP="00801458">
            <w:pPr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04155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4155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4854"/>
      <w:r w:rsidRPr="0004155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0175DA5" w:rsidR="00C23E7F" w:rsidRPr="0004155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155A" w:rsidRPr="0004155A" w14:paraId="7BC3CCA9" w14:textId="77777777" w:rsidTr="0004155A">
        <w:tc>
          <w:tcPr>
            <w:tcW w:w="562" w:type="dxa"/>
          </w:tcPr>
          <w:p w14:paraId="5A3C2D39" w14:textId="77777777" w:rsidR="0004155A" w:rsidRPr="0004155A" w:rsidRDefault="000415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9FD539" w14:textId="77777777" w:rsidR="0004155A" w:rsidRPr="0004155A" w:rsidRDefault="000415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155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706B2B" w14:textId="77777777" w:rsidR="0004155A" w:rsidRPr="0004155A" w:rsidRDefault="0004155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4155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4855"/>
      <w:r w:rsidRPr="0004155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4155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4155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155A" w14:paraId="0267C479" w14:textId="77777777" w:rsidTr="00801458">
        <w:tc>
          <w:tcPr>
            <w:tcW w:w="2500" w:type="pct"/>
          </w:tcPr>
          <w:p w14:paraId="37F699C9" w14:textId="77777777" w:rsidR="00B8237E" w:rsidRPr="000415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55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4155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155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155A" w14:paraId="3F240151" w14:textId="77777777" w:rsidTr="00801458">
        <w:tc>
          <w:tcPr>
            <w:tcW w:w="2500" w:type="pct"/>
          </w:tcPr>
          <w:p w14:paraId="61E91592" w14:textId="61A0874C" w:rsidR="00B8237E" w:rsidRPr="000415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415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415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4155A" w:rsidRDefault="005C548A" w:rsidP="00801458">
            <w:pPr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4155A" w14:paraId="61432FF0" w14:textId="77777777" w:rsidTr="00801458">
        <w:tc>
          <w:tcPr>
            <w:tcW w:w="2500" w:type="pct"/>
          </w:tcPr>
          <w:p w14:paraId="0E66C4FB" w14:textId="77777777" w:rsidR="00B8237E" w:rsidRPr="0004155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415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4155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4155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79F9C7D" w14:textId="77777777" w:rsidR="00B8237E" w:rsidRPr="0004155A" w:rsidRDefault="005C548A" w:rsidP="00801458">
            <w:pPr>
              <w:rPr>
                <w:rFonts w:ascii="Times New Roman" w:hAnsi="Times New Roman" w:cs="Times New Roman"/>
              </w:rPr>
            </w:pPr>
            <w:r w:rsidRPr="0004155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04155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48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1A689" w14:textId="77777777" w:rsidR="0093153D" w:rsidRDefault="0093153D" w:rsidP="00315CA6">
      <w:pPr>
        <w:spacing w:after="0" w:line="240" w:lineRule="auto"/>
      </w:pPr>
      <w:r>
        <w:separator/>
      </w:r>
    </w:p>
  </w:endnote>
  <w:endnote w:type="continuationSeparator" w:id="0">
    <w:p w14:paraId="4FA50FEB" w14:textId="77777777" w:rsidR="0093153D" w:rsidRDefault="0093153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D3C5CE8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40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04112" w14:textId="77777777" w:rsidR="0093153D" w:rsidRDefault="0093153D" w:rsidP="00315CA6">
      <w:pPr>
        <w:spacing w:after="0" w:line="240" w:lineRule="auto"/>
      </w:pPr>
      <w:r>
        <w:separator/>
      </w:r>
    </w:p>
  </w:footnote>
  <w:footnote w:type="continuationSeparator" w:id="0">
    <w:p w14:paraId="323B73A5" w14:textId="77777777" w:rsidR="0093153D" w:rsidRDefault="0093153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55A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43F8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418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153D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40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5nglish%20for%20master'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B1D27C-A2DA-4319-96E3-367DF4AE5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2852</Words>
  <Characters>16261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