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Публичное администрирование в условиях цифровизации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Административное, финансовое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1649F2" w:rsidR="00A77598" w:rsidRPr="00BE6AEB" w:rsidRDefault="00BE6AE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1349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3492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81349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813492">
              <w:rPr>
                <w:rFonts w:ascii="Times New Roman" w:hAnsi="Times New Roman" w:cs="Times New Roman"/>
                <w:sz w:val="20"/>
                <w:szCs w:val="20"/>
              </w:rPr>
              <w:t>, Дмитриев Владимир Константинович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330B65C" w:rsidR="004475DA" w:rsidRPr="00BE6AEB" w:rsidRDefault="00BE6AE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CD7BF09" w14:textId="77777777" w:rsidR="0081349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16629" w:history="1">
            <w:r w:rsidR="00813492" w:rsidRPr="003C396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13492">
              <w:rPr>
                <w:noProof/>
                <w:webHidden/>
              </w:rPr>
              <w:tab/>
            </w:r>
            <w:r w:rsidR="00813492">
              <w:rPr>
                <w:noProof/>
                <w:webHidden/>
              </w:rPr>
              <w:fldChar w:fldCharType="begin"/>
            </w:r>
            <w:r w:rsidR="00813492">
              <w:rPr>
                <w:noProof/>
                <w:webHidden/>
              </w:rPr>
              <w:instrText xml:space="preserve"> PAGEREF _Toc184116629 \h </w:instrText>
            </w:r>
            <w:r w:rsidR="00813492">
              <w:rPr>
                <w:noProof/>
                <w:webHidden/>
              </w:rPr>
            </w:r>
            <w:r w:rsidR="00813492">
              <w:rPr>
                <w:noProof/>
                <w:webHidden/>
              </w:rPr>
              <w:fldChar w:fldCharType="separate"/>
            </w:r>
            <w:r w:rsidR="00813492">
              <w:rPr>
                <w:noProof/>
                <w:webHidden/>
              </w:rPr>
              <w:t>3</w:t>
            </w:r>
            <w:r w:rsidR="00813492">
              <w:rPr>
                <w:noProof/>
                <w:webHidden/>
              </w:rPr>
              <w:fldChar w:fldCharType="end"/>
            </w:r>
          </w:hyperlink>
        </w:p>
        <w:p w14:paraId="6BC8852C" w14:textId="77777777" w:rsidR="00813492" w:rsidRDefault="00C45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630" w:history="1">
            <w:r w:rsidR="00813492" w:rsidRPr="003C396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13492">
              <w:rPr>
                <w:noProof/>
                <w:webHidden/>
              </w:rPr>
              <w:tab/>
            </w:r>
            <w:r w:rsidR="00813492">
              <w:rPr>
                <w:noProof/>
                <w:webHidden/>
              </w:rPr>
              <w:fldChar w:fldCharType="begin"/>
            </w:r>
            <w:r w:rsidR="00813492">
              <w:rPr>
                <w:noProof/>
                <w:webHidden/>
              </w:rPr>
              <w:instrText xml:space="preserve"> PAGEREF _Toc184116630 \h </w:instrText>
            </w:r>
            <w:r w:rsidR="00813492">
              <w:rPr>
                <w:noProof/>
                <w:webHidden/>
              </w:rPr>
            </w:r>
            <w:r w:rsidR="00813492">
              <w:rPr>
                <w:noProof/>
                <w:webHidden/>
              </w:rPr>
              <w:fldChar w:fldCharType="separate"/>
            </w:r>
            <w:r w:rsidR="00813492">
              <w:rPr>
                <w:noProof/>
                <w:webHidden/>
              </w:rPr>
              <w:t>3</w:t>
            </w:r>
            <w:r w:rsidR="00813492">
              <w:rPr>
                <w:noProof/>
                <w:webHidden/>
              </w:rPr>
              <w:fldChar w:fldCharType="end"/>
            </w:r>
          </w:hyperlink>
        </w:p>
        <w:p w14:paraId="06A9DF13" w14:textId="77777777" w:rsidR="00813492" w:rsidRDefault="00C45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631" w:history="1">
            <w:r w:rsidR="00813492" w:rsidRPr="003C396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13492">
              <w:rPr>
                <w:noProof/>
                <w:webHidden/>
              </w:rPr>
              <w:tab/>
            </w:r>
            <w:r w:rsidR="00813492">
              <w:rPr>
                <w:noProof/>
                <w:webHidden/>
              </w:rPr>
              <w:fldChar w:fldCharType="begin"/>
            </w:r>
            <w:r w:rsidR="00813492">
              <w:rPr>
                <w:noProof/>
                <w:webHidden/>
              </w:rPr>
              <w:instrText xml:space="preserve"> PAGEREF _Toc184116631 \h </w:instrText>
            </w:r>
            <w:r w:rsidR="00813492">
              <w:rPr>
                <w:noProof/>
                <w:webHidden/>
              </w:rPr>
            </w:r>
            <w:r w:rsidR="00813492">
              <w:rPr>
                <w:noProof/>
                <w:webHidden/>
              </w:rPr>
              <w:fldChar w:fldCharType="separate"/>
            </w:r>
            <w:r w:rsidR="00813492">
              <w:rPr>
                <w:noProof/>
                <w:webHidden/>
              </w:rPr>
              <w:t>3</w:t>
            </w:r>
            <w:r w:rsidR="00813492">
              <w:rPr>
                <w:noProof/>
                <w:webHidden/>
              </w:rPr>
              <w:fldChar w:fldCharType="end"/>
            </w:r>
          </w:hyperlink>
        </w:p>
        <w:p w14:paraId="3DDF9992" w14:textId="77777777" w:rsidR="00813492" w:rsidRDefault="00C45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632" w:history="1">
            <w:r w:rsidR="00813492" w:rsidRPr="003C396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13492">
              <w:rPr>
                <w:noProof/>
                <w:webHidden/>
              </w:rPr>
              <w:tab/>
            </w:r>
            <w:r w:rsidR="00813492">
              <w:rPr>
                <w:noProof/>
                <w:webHidden/>
              </w:rPr>
              <w:fldChar w:fldCharType="begin"/>
            </w:r>
            <w:r w:rsidR="00813492">
              <w:rPr>
                <w:noProof/>
                <w:webHidden/>
              </w:rPr>
              <w:instrText xml:space="preserve"> PAGEREF _Toc184116632 \h </w:instrText>
            </w:r>
            <w:r w:rsidR="00813492">
              <w:rPr>
                <w:noProof/>
                <w:webHidden/>
              </w:rPr>
            </w:r>
            <w:r w:rsidR="00813492">
              <w:rPr>
                <w:noProof/>
                <w:webHidden/>
              </w:rPr>
              <w:fldChar w:fldCharType="separate"/>
            </w:r>
            <w:r w:rsidR="00813492">
              <w:rPr>
                <w:noProof/>
                <w:webHidden/>
              </w:rPr>
              <w:t>4</w:t>
            </w:r>
            <w:r w:rsidR="00813492">
              <w:rPr>
                <w:noProof/>
                <w:webHidden/>
              </w:rPr>
              <w:fldChar w:fldCharType="end"/>
            </w:r>
          </w:hyperlink>
        </w:p>
        <w:p w14:paraId="46133C52" w14:textId="77777777" w:rsidR="00813492" w:rsidRDefault="00C45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633" w:history="1">
            <w:r w:rsidR="00813492" w:rsidRPr="003C396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13492">
              <w:rPr>
                <w:noProof/>
                <w:webHidden/>
              </w:rPr>
              <w:tab/>
            </w:r>
            <w:r w:rsidR="00813492">
              <w:rPr>
                <w:noProof/>
                <w:webHidden/>
              </w:rPr>
              <w:fldChar w:fldCharType="begin"/>
            </w:r>
            <w:r w:rsidR="00813492">
              <w:rPr>
                <w:noProof/>
                <w:webHidden/>
              </w:rPr>
              <w:instrText xml:space="preserve"> PAGEREF _Toc184116633 \h </w:instrText>
            </w:r>
            <w:r w:rsidR="00813492">
              <w:rPr>
                <w:noProof/>
                <w:webHidden/>
              </w:rPr>
            </w:r>
            <w:r w:rsidR="00813492">
              <w:rPr>
                <w:noProof/>
                <w:webHidden/>
              </w:rPr>
              <w:fldChar w:fldCharType="separate"/>
            </w:r>
            <w:r w:rsidR="00813492">
              <w:rPr>
                <w:noProof/>
                <w:webHidden/>
              </w:rPr>
              <w:t>4</w:t>
            </w:r>
            <w:r w:rsidR="00813492">
              <w:rPr>
                <w:noProof/>
                <w:webHidden/>
              </w:rPr>
              <w:fldChar w:fldCharType="end"/>
            </w:r>
          </w:hyperlink>
        </w:p>
        <w:p w14:paraId="6AFDFE29" w14:textId="77777777" w:rsidR="00813492" w:rsidRDefault="00C45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634" w:history="1">
            <w:r w:rsidR="00813492" w:rsidRPr="003C396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13492">
              <w:rPr>
                <w:noProof/>
                <w:webHidden/>
              </w:rPr>
              <w:tab/>
            </w:r>
            <w:r w:rsidR="00813492">
              <w:rPr>
                <w:noProof/>
                <w:webHidden/>
              </w:rPr>
              <w:fldChar w:fldCharType="begin"/>
            </w:r>
            <w:r w:rsidR="00813492">
              <w:rPr>
                <w:noProof/>
                <w:webHidden/>
              </w:rPr>
              <w:instrText xml:space="preserve"> PAGEREF _Toc184116634 \h </w:instrText>
            </w:r>
            <w:r w:rsidR="00813492">
              <w:rPr>
                <w:noProof/>
                <w:webHidden/>
              </w:rPr>
            </w:r>
            <w:r w:rsidR="00813492">
              <w:rPr>
                <w:noProof/>
                <w:webHidden/>
              </w:rPr>
              <w:fldChar w:fldCharType="separate"/>
            </w:r>
            <w:r w:rsidR="00813492">
              <w:rPr>
                <w:noProof/>
                <w:webHidden/>
              </w:rPr>
              <w:t>4</w:t>
            </w:r>
            <w:r w:rsidR="00813492">
              <w:rPr>
                <w:noProof/>
                <w:webHidden/>
              </w:rPr>
              <w:fldChar w:fldCharType="end"/>
            </w:r>
          </w:hyperlink>
        </w:p>
        <w:p w14:paraId="2D0C6C13" w14:textId="77777777" w:rsidR="00813492" w:rsidRDefault="00C45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635" w:history="1">
            <w:r w:rsidR="00813492" w:rsidRPr="003C396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13492">
              <w:rPr>
                <w:noProof/>
                <w:webHidden/>
              </w:rPr>
              <w:tab/>
            </w:r>
            <w:r w:rsidR="00813492">
              <w:rPr>
                <w:noProof/>
                <w:webHidden/>
              </w:rPr>
              <w:fldChar w:fldCharType="begin"/>
            </w:r>
            <w:r w:rsidR="00813492">
              <w:rPr>
                <w:noProof/>
                <w:webHidden/>
              </w:rPr>
              <w:instrText xml:space="preserve"> PAGEREF _Toc184116635 \h </w:instrText>
            </w:r>
            <w:r w:rsidR="00813492">
              <w:rPr>
                <w:noProof/>
                <w:webHidden/>
              </w:rPr>
            </w:r>
            <w:r w:rsidR="00813492">
              <w:rPr>
                <w:noProof/>
                <w:webHidden/>
              </w:rPr>
              <w:fldChar w:fldCharType="separate"/>
            </w:r>
            <w:r w:rsidR="00813492">
              <w:rPr>
                <w:noProof/>
                <w:webHidden/>
              </w:rPr>
              <w:t>5</w:t>
            </w:r>
            <w:r w:rsidR="00813492">
              <w:rPr>
                <w:noProof/>
                <w:webHidden/>
              </w:rPr>
              <w:fldChar w:fldCharType="end"/>
            </w:r>
          </w:hyperlink>
        </w:p>
        <w:p w14:paraId="509ACE12" w14:textId="77777777" w:rsidR="00813492" w:rsidRDefault="00C45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636" w:history="1">
            <w:r w:rsidR="00813492" w:rsidRPr="003C396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13492">
              <w:rPr>
                <w:noProof/>
                <w:webHidden/>
              </w:rPr>
              <w:tab/>
            </w:r>
            <w:r w:rsidR="00813492">
              <w:rPr>
                <w:noProof/>
                <w:webHidden/>
              </w:rPr>
              <w:fldChar w:fldCharType="begin"/>
            </w:r>
            <w:r w:rsidR="00813492">
              <w:rPr>
                <w:noProof/>
                <w:webHidden/>
              </w:rPr>
              <w:instrText xml:space="preserve"> PAGEREF _Toc184116636 \h </w:instrText>
            </w:r>
            <w:r w:rsidR="00813492">
              <w:rPr>
                <w:noProof/>
                <w:webHidden/>
              </w:rPr>
            </w:r>
            <w:r w:rsidR="00813492">
              <w:rPr>
                <w:noProof/>
                <w:webHidden/>
              </w:rPr>
              <w:fldChar w:fldCharType="separate"/>
            </w:r>
            <w:r w:rsidR="00813492">
              <w:rPr>
                <w:noProof/>
                <w:webHidden/>
              </w:rPr>
              <w:t>5</w:t>
            </w:r>
            <w:r w:rsidR="00813492">
              <w:rPr>
                <w:noProof/>
                <w:webHidden/>
              </w:rPr>
              <w:fldChar w:fldCharType="end"/>
            </w:r>
          </w:hyperlink>
        </w:p>
        <w:p w14:paraId="5DE07914" w14:textId="77777777" w:rsidR="00813492" w:rsidRDefault="00C45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637" w:history="1">
            <w:r w:rsidR="00813492" w:rsidRPr="003C396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13492">
              <w:rPr>
                <w:noProof/>
                <w:webHidden/>
              </w:rPr>
              <w:tab/>
            </w:r>
            <w:r w:rsidR="00813492">
              <w:rPr>
                <w:noProof/>
                <w:webHidden/>
              </w:rPr>
              <w:fldChar w:fldCharType="begin"/>
            </w:r>
            <w:r w:rsidR="00813492">
              <w:rPr>
                <w:noProof/>
                <w:webHidden/>
              </w:rPr>
              <w:instrText xml:space="preserve"> PAGEREF _Toc184116637 \h </w:instrText>
            </w:r>
            <w:r w:rsidR="00813492">
              <w:rPr>
                <w:noProof/>
                <w:webHidden/>
              </w:rPr>
            </w:r>
            <w:r w:rsidR="00813492">
              <w:rPr>
                <w:noProof/>
                <w:webHidden/>
              </w:rPr>
              <w:fldChar w:fldCharType="separate"/>
            </w:r>
            <w:r w:rsidR="00813492">
              <w:rPr>
                <w:noProof/>
                <w:webHidden/>
              </w:rPr>
              <w:t>5</w:t>
            </w:r>
            <w:r w:rsidR="00813492">
              <w:rPr>
                <w:noProof/>
                <w:webHidden/>
              </w:rPr>
              <w:fldChar w:fldCharType="end"/>
            </w:r>
          </w:hyperlink>
        </w:p>
        <w:p w14:paraId="0791EDBA" w14:textId="77777777" w:rsidR="00813492" w:rsidRDefault="00C45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638" w:history="1">
            <w:r w:rsidR="00813492" w:rsidRPr="003C396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13492">
              <w:rPr>
                <w:noProof/>
                <w:webHidden/>
              </w:rPr>
              <w:tab/>
            </w:r>
            <w:r w:rsidR="00813492">
              <w:rPr>
                <w:noProof/>
                <w:webHidden/>
              </w:rPr>
              <w:fldChar w:fldCharType="begin"/>
            </w:r>
            <w:r w:rsidR="00813492">
              <w:rPr>
                <w:noProof/>
                <w:webHidden/>
              </w:rPr>
              <w:instrText xml:space="preserve"> PAGEREF _Toc184116638 \h </w:instrText>
            </w:r>
            <w:r w:rsidR="00813492">
              <w:rPr>
                <w:noProof/>
                <w:webHidden/>
              </w:rPr>
            </w:r>
            <w:r w:rsidR="00813492">
              <w:rPr>
                <w:noProof/>
                <w:webHidden/>
              </w:rPr>
              <w:fldChar w:fldCharType="separate"/>
            </w:r>
            <w:r w:rsidR="00813492">
              <w:rPr>
                <w:noProof/>
                <w:webHidden/>
              </w:rPr>
              <w:t>6</w:t>
            </w:r>
            <w:r w:rsidR="00813492">
              <w:rPr>
                <w:noProof/>
                <w:webHidden/>
              </w:rPr>
              <w:fldChar w:fldCharType="end"/>
            </w:r>
          </w:hyperlink>
        </w:p>
        <w:p w14:paraId="0459BCE9" w14:textId="77777777" w:rsidR="00813492" w:rsidRDefault="00C45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639" w:history="1">
            <w:r w:rsidR="00813492" w:rsidRPr="003C396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13492">
              <w:rPr>
                <w:noProof/>
                <w:webHidden/>
              </w:rPr>
              <w:tab/>
            </w:r>
            <w:r w:rsidR="00813492">
              <w:rPr>
                <w:noProof/>
                <w:webHidden/>
              </w:rPr>
              <w:fldChar w:fldCharType="begin"/>
            </w:r>
            <w:r w:rsidR="00813492">
              <w:rPr>
                <w:noProof/>
                <w:webHidden/>
              </w:rPr>
              <w:instrText xml:space="preserve"> PAGEREF _Toc184116639 \h </w:instrText>
            </w:r>
            <w:r w:rsidR="00813492">
              <w:rPr>
                <w:noProof/>
                <w:webHidden/>
              </w:rPr>
            </w:r>
            <w:r w:rsidR="00813492">
              <w:rPr>
                <w:noProof/>
                <w:webHidden/>
              </w:rPr>
              <w:fldChar w:fldCharType="separate"/>
            </w:r>
            <w:r w:rsidR="00813492">
              <w:rPr>
                <w:noProof/>
                <w:webHidden/>
              </w:rPr>
              <w:t>7</w:t>
            </w:r>
            <w:r w:rsidR="00813492">
              <w:rPr>
                <w:noProof/>
                <w:webHidden/>
              </w:rPr>
              <w:fldChar w:fldCharType="end"/>
            </w:r>
          </w:hyperlink>
        </w:p>
        <w:p w14:paraId="01B0DCF0" w14:textId="77777777" w:rsidR="00813492" w:rsidRDefault="00C45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640" w:history="1">
            <w:r w:rsidR="00813492" w:rsidRPr="003C396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13492">
              <w:rPr>
                <w:noProof/>
                <w:webHidden/>
              </w:rPr>
              <w:tab/>
            </w:r>
            <w:r w:rsidR="00813492">
              <w:rPr>
                <w:noProof/>
                <w:webHidden/>
              </w:rPr>
              <w:fldChar w:fldCharType="begin"/>
            </w:r>
            <w:r w:rsidR="00813492">
              <w:rPr>
                <w:noProof/>
                <w:webHidden/>
              </w:rPr>
              <w:instrText xml:space="preserve"> PAGEREF _Toc184116640 \h </w:instrText>
            </w:r>
            <w:r w:rsidR="00813492">
              <w:rPr>
                <w:noProof/>
                <w:webHidden/>
              </w:rPr>
            </w:r>
            <w:r w:rsidR="00813492">
              <w:rPr>
                <w:noProof/>
                <w:webHidden/>
              </w:rPr>
              <w:fldChar w:fldCharType="separate"/>
            </w:r>
            <w:r w:rsidR="00813492">
              <w:rPr>
                <w:noProof/>
                <w:webHidden/>
              </w:rPr>
              <w:t>9</w:t>
            </w:r>
            <w:r w:rsidR="00813492">
              <w:rPr>
                <w:noProof/>
                <w:webHidden/>
              </w:rPr>
              <w:fldChar w:fldCharType="end"/>
            </w:r>
          </w:hyperlink>
        </w:p>
        <w:p w14:paraId="79188FB1" w14:textId="77777777" w:rsidR="00813492" w:rsidRDefault="00C45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641" w:history="1">
            <w:r w:rsidR="00813492" w:rsidRPr="003C396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13492">
              <w:rPr>
                <w:noProof/>
                <w:webHidden/>
              </w:rPr>
              <w:tab/>
            </w:r>
            <w:r w:rsidR="00813492">
              <w:rPr>
                <w:noProof/>
                <w:webHidden/>
              </w:rPr>
              <w:fldChar w:fldCharType="begin"/>
            </w:r>
            <w:r w:rsidR="00813492">
              <w:rPr>
                <w:noProof/>
                <w:webHidden/>
              </w:rPr>
              <w:instrText xml:space="preserve"> PAGEREF _Toc184116641 \h </w:instrText>
            </w:r>
            <w:r w:rsidR="00813492">
              <w:rPr>
                <w:noProof/>
                <w:webHidden/>
              </w:rPr>
            </w:r>
            <w:r w:rsidR="00813492">
              <w:rPr>
                <w:noProof/>
                <w:webHidden/>
              </w:rPr>
              <w:fldChar w:fldCharType="separate"/>
            </w:r>
            <w:r w:rsidR="00813492">
              <w:rPr>
                <w:noProof/>
                <w:webHidden/>
              </w:rPr>
              <w:t>9</w:t>
            </w:r>
            <w:r w:rsidR="00813492">
              <w:rPr>
                <w:noProof/>
                <w:webHidden/>
              </w:rPr>
              <w:fldChar w:fldCharType="end"/>
            </w:r>
          </w:hyperlink>
        </w:p>
        <w:p w14:paraId="3E4D7576" w14:textId="77777777" w:rsidR="00813492" w:rsidRDefault="00C45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642" w:history="1">
            <w:r w:rsidR="00813492" w:rsidRPr="003C396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13492">
              <w:rPr>
                <w:noProof/>
                <w:webHidden/>
              </w:rPr>
              <w:tab/>
            </w:r>
            <w:r w:rsidR="00813492">
              <w:rPr>
                <w:noProof/>
                <w:webHidden/>
              </w:rPr>
              <w:fldChar w:fldCharType="begin"/>
            </w:r>
            <w:r w:rsidR="00813492">
              <w:rPr>
                <w:noProof/>
                <w:webHidden/>
              </w:rPr>
              <w:instrText xml:space="preserve"> PAGEREF _Toc184116642 \h </w:instrText>
            </w:r>
            <w:r w:rsidR="00813492">
              <w:rPr>
                <w:noProof/>
                <w:webHidden/>
              </w:rPr>
            </w:r>
            <w:r w:rsidR="00813492">
              <w:rPr>
                <w:noProof/>
                <w:webHidden/>
              </w:rPr>
              <w:fldChar w:fldCharType="separate"/>
            </w:r>
            <w:r w:rsidR="00813492">
              <w:rPr>
                <w:noProof/>
                <w:webHidden/>
              </w:rPr>
              <w:t>9</w:t>
            </w:r>
            <w:r w:rsidR="00813492">
              <w:rPr>
                <w:noProof/>
                <w:webHidden/>
              </w:rPr>
              <w:fldChar w:fldCharType="end"/>
            </w:r>
          </w:hyperlink>
        </w:p>
        <w:p w14:paraId="3C9FF986" w14:textId="77777777" w:rsidR="00813492" w:rsidRDefault="00C45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643" w:history="1">
            <w:r w:rsidR="00813492" w:rsidRPr="003C396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13492">
              <w:rPr>
                <w:noProof/>
                <w:webHidden/>
              </w:rPr>
              <w:tab/>
            </w:r>
            <w:r w:rsidR="00813492">
              <w:rPr>
                <w:noProof/>
                <w:webHidden/>
              </w:rPr>
              <w:fldChar w:fldCharType="begin"/>
            </w:r>
            <w:r w:rsidR="00813492">
              <w:rPr>
                <w:noProof/>
                <w:webHidden/>
              </w:rPr>
              <w:instrText xml:space="preserve"> PAGEREF _Toc184116643 \h </w:instrText>
            </w:r>
            <w:r w:rsidR="00813492">
              <w:rPr>
                <w:noProof/>
                <w:webHidden/>
              </w:rPr>
            </w:r>
            <w:r w:rsidR="00813492">
              <w:rPr>
                <w:noProof/>
                <w:webHidden/>
              </w:rPr>
              <w:fldChar w:fldCharType="separate"/>
            </w:r>
            <w:r w:rsidR="00813492">
              <w:rPr>
                <w:noProof/>
                <w:webHidden/>
              </w:rPr>
              <w:t>9</w:t>
            </w:r>
            <w:r w:rsidR="00813492">
              <w:rPr>
                <w:noProof/>
                <w:webHidden/>
              </w:rPr>
              <w:fldChar w:fldCharType="end"/>
            </w:r>
          </w:hyperlink>
        </w:p>
        <w:p w14:paraId="6034525C" w14:textId="77777777" w:rsidR="00813492" w:rsidRDefault="00C45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644" w:history="1">
            <w:r w:rsidR="00813492" w:rsidRPr="003C396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13492">
              <w:rPr>
                <w:noProof/>
                <w:webHidden/>
              </w:rPr>
              <w:tab/>
            </w:r>
            <w:r w:rsidR="00813492">
              <w:rPr>
                <w:noProof/>
                <w:webHidden/>
              </w:rPr>
              <w:fldChar w:fldCharType="begin"/>
            </w:r>
            <w:r w:rsidR="00813492">
              <w:rPr>
                <w:noProof/>
                <w:webHidden/>
              </w:rPr>
              <w:instrText xml:space="preserve"> PAGEREF _Toc184116644 \h </w:instrText>
            </w:r>
            <w:r w:rsidR="00813492">
              <w:rPr>
                <w:noProof/>
                <w:webHidden/>
              </w:rPr>
            </w:r>
            <w:r w:rsidR="00813492">
              <w:rPr>
                <w:noProof/>
                <w:webHidden/>
              </w:rPr>
              <w:fldChar w:fldCharType="separate"/>
            </w:r>
            <w:r w:rsidR="00813492">
              <w:rPr>
                <w:noProof/>
                <w:webHidden/>
              </w:rPr>
              <w:t>10</w:t>
            </w:r>
            <w:r w:rsidR="00813492">
              <w:rPr>
                <w:noProof/>
                <w:webHidden/>
              </w:rPr>
              <w:fldChar w:fldCharType="end"/>
            </w:r>
          </w:hyperlink>
        </w:p>
        <w:p w14:paraId="5248749A" w14:textId="77777777" w:rsidR="00813492" w:rsidRDefault="00C45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645" w:history="1">
            <w:r w:rsidR="00813492" w:rsidRPr="003C396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13492">
              <w:rPr>
                <w:noProof/>
                <w:webHidden/>
              </w:rPr>
              <w:tab/>
            </w:r>
            <w:r w:rsidR="00813492">
              <w:rPr>
                <w:noProof/>
                <w:webHidden/>
              </w:rPr>
              <w:fldChar w:fldCharType="begin"/>
            </w:r>
            <w:r w:rsidR="00813492">
              <w:rPr>
                <w:noProof/>
                <w:webHidden/>
              </w:rPr>
              <w:instrText xml:space="preserve"> PAGEREF _Toc184116645 \h </w:instrText>
            </w:r>
            <w:r w:rsidR="00813492">
              <w:rPr>
                <w:noProof/>
                <w:webHidden/>
              </w:rPr>
            </w:r>
            <w:r w:rsidR="00813492">
              <w:rPr>
                <w:noProof/>
                <w:webHidden/>
              </w:rPr>
              <w:fldChar w:fldCharType="separate"/>
            </w:r>
            <w:r w:rsidR="00813492">
              <w:rPr>
                <w:noProof/>
                <w:webHidden/>
              </w:rPr>
              <w:t>10</w:t>
            </w:r>
            <w:r w:rsidR="00813492">
              <w:rPr>
                <w:noProof/>
                <w:webHidden/>
              </w:rPr>
              <w:fldChar w:fldCharType="end"/>
            </w:r>
          </w:hyperlink>
        </w:p>
        <w:p w14:paraId="40AE2857" w14:textId="77777777" w:rsidR="00813492" w:rsidRDefault="00C45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646" w:history="1">
            <w:r w:rsidR="00813492" w:rsidRPr="003C396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13492">
              <w:rPr>
                <w:noProof/>
                <w:webHidden/>
              </w:rPr>
              <w:tab/>
            </w:r>
            <w:r w:rsidR="00813492">
              <w:rPr>
                <w:noProof/>
                <w:webHidden/>
              </w:rPr>
              <w:fldChar w:fldCharType="begin"/>
            </w:r>
            <w:r w:rsidR="00813492">
              <w:rPr>
                <w:noProof/>
                <w:webHidden/>
              </w:rPr>
              <w:instrText xml:space="preserve"> PAGEREF _Toc184116646 \h </w:instrText>
            </w:r>
            <w:r w:rsidR="00813492">
              <w:rPr>
                <w:noProof/>
                <w:webHidden/>
              </w:rPr>
            </w:r>
            <w:r w:rsidR="00813492">
              <w:rPr>
                <w:noProof/>
                <w:webHidden/>
              </w:rPr>
              <w:fldChar w:fldCharType="separate"/>
            </w:r>
            <w:r w:rsidR="00813492">
              <w:rPr>
                <w:noProof/>
                <w:webHidden/>
              </w:rPr>
              <w:t>10</w:t>
            </w:r>
            <w:r w:rsidR="0081349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166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основные компетенции в сфере теории и практики современного публичного администрирования, в том числе с использованием "электронных инструментов" такого администрирования.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166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Публичное администрирование в условиях цифровизации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166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81349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1349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1349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1349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349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1349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349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1349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81349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1349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134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13492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81349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13492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134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3492">
              <w:rPr>
                <w:rFonts w:ascii="Times New Roman" w:hAnsi="Times New Roman" w:cs="Times New Roman"/>
                <w:lang w:bidi="ru-RU"/>
              </w:rPr>
              <w:t xml:space="preserve">УК-3.2 - Понимает специфику </w:t>
            </w:r>
            <w:proofErr w:type="gramStart"/>
            <w:r w:rsidRPr="00813492">
              <w:rPr>
                <w:rFonts w:ascii="Times New Roman" w:hAnsi="Times New Roman" w:cs="Times New Roman"/>
                <w:lang w:bidi="ru-RU"/>
              </w:rPr>
              <w:t>организационной</w:t>
            </w:r>
            <w:proofErr w:type="gramEnd"/>
            <w:r w:rsidRPr="00813492">
              <w:rPr>
                <w:rFonts w:ascii="Times New Roman" w:hAnsi="Times New Roman" w:cs="Times New Roman"/>
                <w:lang w:bidi="ru-RU"/>
              </w:rPr>
              <w:t xml:space="preserve">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134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349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13492">
              <w:rPr>
                <w:rFonts w:ascii="Times New Roman" w:hAnsi="Times New Roman" w:cs="Times New Roman"/>
              </w:rPr>
              <w:t xml:space="preserve">основные принципы </w:t>
            </w:r>
            <w:proofErr w:type="spellStart"/>
            <w:r w:rsidR="00316402" w:rsidRPr="00813492">
              <w:rPr>
                <w:rFonts w:ascii="Times New Roman" w:hAnsi="Times New Roman" w:cs="Times New Roman"/>
              </w:rPr>
              <w:t>формированиякомандную</w:t>
            </w:r>
            <w:proofErr w:type="spellEnd"/>
            <w:r w:rsidR="00316402" w:rsidRPr="00813492">
              <w:rPr>
                <w:rFonts w:ascii="Times New Roman" w:hAnsi="Times New Roman" w:cs="Times New Roman"/>
              </w:rPr>
              <w:t xml:space="preserve"> стратегию для достижения поставленной цели</w:t>
            </w:r>
            <w:r w:rsidRPr="0081349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134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349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13492">
              <w:rPr>
                <w:rFonts w:ascii="Times New Roman" w:hAnsi="Times New Roman" w:cs="Times New Roman"/>
              </w:rPr>
              <w:t xml:space="preserve">общаться с руководством и мотивировать отдельных сотрудников и коллектив в </w:t>
            </w:r>
            <w:proofErr w:type="gramStart"/>
            <w:r w:rsidR="00FD518F" w:rsidRPr="00813492">
              <w:rPr>
                <w:rFonts w:ascii="Times New Roman" w:hAnsi="Times New Roman" w:cs="Times New Roman"/>
              </w:rPr>
              <w:t>целом</w:t>
            </w:r>
            <w:proofErr w:type="gramEnd"/>
            <w:r w:rsidRPr="0081349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1349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1349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13492">
              <w:rPr>
                <w:rFonts w:ascii="Times New Roman" w:hAnsi="Times New Roman" w:cs="Times New Roman"/>
              </w:rPr>
              <w:t>навыком руководства административным коллективом</w:t>
            </w:r>
            <w:r w:rsidRPr="0081349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13492" w14:paraId="51E37A2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3359D" w14:textId="77777777" w:rsidR="00751095" w:rsidRPr="008134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13492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81349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13492">
              <w:rPr>
                <w:rFonts w:ascii="Times New Roman" w:hAnsi="Times New Roman" w:cs="Times New Roman"/>
              </w:rPr>
              <w:t xml:space="preserve"> сформулировать общие тенденции современного публичного управления и их основные признаки, а также способы реализации в зависимости от поставленной задачи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C9BBB" w14:textId="77777777" w:rsidR="00751095" w:rsidRPr="008134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3492">
              <w:rPr>
                <w:rFonts w:ascii="Times New Roman" w:hAnsi="Times New Roman" w:cs="Times New Roman"/>
                <w:lang w:bidi="ru-RU"/>
              </w:rPr>
              <w:t>ПК-1.2 - Знает систему правовых норм, регулирующих привлечение к тому или иному виду ответственности должностных и иных лиц в связи с ненадлежащим исполнением ими своих профессиональных обязанностей в сфере управления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F2AA6" w14:textId="77777777" w:rsidR="00751095" w:rsidRPr="008134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349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13492">
              <w:rPr>
                <w:rFonts w:ascii="Times New Roman" w:hAnsi="Times New Roman" w:cs="Times New Roman"/>
              </w:rPr>
              <w:t>общие тенденции современного публичного управления и их основные признаки; систему правовых норм, регулирующих привлечение к тому или иному виду ответственности должностных и иных лиц в связи с ненадлежащим исполнением ими своих профессиональных обязанностей в сфере управления</w:t>
            </w:r>
            <w:r w:rsidRPr="00813492">
              <w:rPr>
                <w:rFonts w:ascii="Times New Roman" w:hAnsi="Times New Roman" w:cs="Times New Roman"/>
              </w:rPr>
              <w:t xml:space="preserve"> </w:t>
            </w:r>
          </w:p>
          <w:p w14:paraId="2F741AB7" w14:textId="77777777" w:rsidR="00751095" w:rsidRPr="008134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349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13492">
              <w:rPr>
                <w:rFonts w:ascii="Times New Roman" w:hAnsi="Times New Roman" w:cs="Times New Roman"/>
              </w:rPr>
              <w:t xml:space="preserve">сформулировать способы реализации правовых норм в зависимости от поставленной задачи в условиях </w:t>
            </w:r>
            <w:proofErr w:type="spellStart"/>
            <w:r w:rsidR="00FD518F" w:rsidRPr="00813492">
              <w:rPr>
                <w:rFonts w:ascii="Times New Roman" w:hAnsi="Times New Roman" w:cs="Times New Roman"/>
              </w:rPr>
              <w:t>цифровизации</w:t>
            </w:r>
            <w:proofErr w:type="spellEnd"/>
            <w:r w:rsidR="00FD518F" w:rsidRPr="0081349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D518F" w:rsidRPr="00813492">
              <w:rPr>
                <w:rFonts w:ascii="Times New Roman" w:hAnsi="Times New Roman" w:cs="Times New Roman"/>
              </w:rPr>
              <w:t>публичного</w:t>
            </w:r>
            <w:proofErr w:type="gramEnd"/>
            <w:r w:rsidR="00FD518F" w:rsidRPr="00813492">
              <w:rPr>
                <w:rFonts w:ascii="Times New Roman" w:hAnsi="Times New Roman" w:cs="Times New Roman"/>
              </w:rPr>
              <w:t xml:space="preserve"> управления</w:t>
            </w:r>
            <w:r w:rsidRPr="00813492">
              <w:rPr>
                <w:rFonts w:ascii="Times New Roman" w:hAnsi="Times New Roman" w:cs="Times New Roman"/>
              </w:rPr>
              <w:t xml:space="preserve">. </w:t>
            </w:r>
          </w:p>
          <w:p w14:paraId="1431B46D" w14:textId="77777777" w:rsidR="00751095" w:rsidRPr="0081349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1349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13492">
              <w:rPr>
                <w:rFonts w:ascii="Times New Roman" w:hAnsi="Times New Roman" w:cs="Times New Roman"/>
              </w:rPr>
              <w:t>навыком использования современных цифровых инструментов в системе публичного управления</w:t>
            </w:r>
            <w:r w:rsidRPr="0081349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1349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1663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Государственное управление и публичное администрирование: соотношение понятий.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государственного управления. Понятие публичного администрирования. Основное содержание данных категорий, их соотношение, ретроспективный процесс формирования, современное состояние.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5B37A7" w14:paraId="247B12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D34CF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Сервисное государство и "цифровая экономика": правовые проблемы теории и практики.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3B9AA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основные особенности сервисного государства. Основные признаки сервисного государства. Реализация концепции сервисного государства в России. Административный регламент. государственная услуга. Проблемы теории и практики данных вопросов.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A9087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B639C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D3A03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B67A3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50</w:t>
            </w:r>
          </w:p>
        </w:tc>
      </w:tr>
      <w:tr w:rsidR="005B37A7" w:rsidRPr="005B37A7" w14:paraId="3DD51A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7CE5E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Публичное управление в условиях цифровизации общества: основные тренды.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8BF65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особенности реализации концепции публичного управления в современном обществе. Влияние цифровизации на процессы публичного управления: положительные и негативные моменты. Совершенствование правового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76C0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B369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E704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A6534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E142A19" w:rsidR="00963445" w:rsidRPr="00352B6F" w:rsidRDefault="0081349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123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1663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166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13492">
              <w:rPr>
                <w:rFonts w:ascii="Times New Roman" w:hAnsi="Times New Roman" w:cs="Times New Roman"/>
                <w:sz w:val="24"/>
                <w:szCs w:val="24"/>
              </w:rPr>
              <w:t xml:space="preserve">Волков А.М. Административное право: учебник для вузов.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 Юрайт, 2020. 457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45A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https://urait.ru/bcode/465938</w:t>
              </w:r>
            </w:hyperlink>
          </w:p>
        </w:tc>
      </w:tr>
      <w:tr w:rsidR="00262CF0" w:rsidRPr="007E6725" w14:paraId="7BCC4C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651B0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13492">
              <w:rPr>
                <w:rFonts w:ascii="Times New Roman" w:hAnsi="Times New Roman" w:cs="Times New Roman"/>
                <w:sz w:val="24"/>
                <w:szCs w:val="24"/>
              </w:rPr>
              <w:t>Фотина</w:t>
            </w:r>
            <w:proofErr w:type="spellEnd"/>
            <w:r w:rsidRPr="00813492">
              <w:rPr>
                <w:rFonts w:ascii="Times New Roman" w:hAnsi="Times New Roman" w:cs="Times New Roman"/>
                <w:sz w:val="24"/>
                <w:szCs w:val="24"/>
              </w:rPr>
              <w:t xml:space="preserve"> Л.В. Кадровая политика на государственной службе: учебник для вузов.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 Юрайт, 2022. 362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C9ABB0" w14:textId="77777777" w:rsidR="00262CF0" w:rsidRPr="007E6725" w:rsidRDefault="00C45A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https://urait.ru/bcode/497668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166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88E6795" w14:textId="77777777" w:rsidTr="007B550D">
        <w:tc>
          <w:tcPr>
            <w:tcW w:w="9345" w:type="dxa"/>
          </w:tcPr>
          <w:p w14:paraId="67AD90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EA18062" w14:textId="77777777" w:rsidTr="007B550D">
        <w:tc>
          <w:tcPr>
            <w:tcW w:w="9345" w:type="dxa"/>
          </w:tcPr>
          <w:p w14:paraId="5A287F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309E27E" w14:textId="77777777" w:rsidTr="007B550D">
        <w:tc>
          <w:tcPr>
            <w:tcW w:w="9345" w:type="dxa"/>
          </w:tcPr>
          <w:p w14:paraId="74C70B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40A67C0" w14:textId="77777777" w:rsidTr="007B550D">
        <w:tc>
          <w:tcPr>
            <w:tcW w:w="9345" w:type="dxa"/>
          </w:tcPr>
          <w:p w14:paraId="7D42BA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166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45A1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166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1349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1349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349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1349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349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1349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134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3492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3492">
              <w:rPr>
                <w:sz w:val="22"/>
                <w:szCs w:val="22"/>
              </w:rPr>
              <w:t>комплексом</w:t>
            </w:r>
            <w:proofErr w:type="gramStart"/>
            <w:r w:rsidRPr="00813492">
              <w:rPr>
                <w:sz w:val="22"/>
                <w:szCs w:val="22"/>
              </w:rPr>
              <w:t>.С</w:t>
            </w:r>
            <w:proofErr w:type="gramEnd"/>
            <w:r w:rsidRPr="00813492">
              <w:rPr>
                <w:sz w:val="22"/>
                <w:szCs w:val="22"/>
              </w:rPr>
              <w:t>пециализированная</w:t>
            </w:r>
            <w:proofErr w:type="spellEnd"/>
            <w:r w:rsidRPr="00813492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813492">
              <w:rPr>
                <w:sz w:val="22"/>
                <w:szCs w:val="22"/>
              </w:rPr>
              <w:t xml:space="preserve">доска меловая - 1 шт.; тумба - 1 шт.; Компьютер  </w:t>
            </w:r>
            <w:r w:rsidRPr="00813492">
              <w:rPr>
                <w:sz w:val="22"/>
                <w:szCs w:val="22"/>
                <w:lang w:val="en-US"/>
              </w:rPr>
              <w:t>Intel</w:t>
            </w:r>
            <w:r w:rsidRPr="00813492">
              <w:rPr>
                <w:sz w:val="22"/>
                <w:szCs w:val="22"/>
              </w:rPr>
              <w:t xml:space="preserve"> </w:t>
            </w:r>
            <w:r w:rsidRPr="00813492">
              <w:rPr>
                <w:sz w:val="22"/>
                <w:szCs w:val="22"/>
                <w:lang w:val="en-US"/>
              </w:rPr>
              <w:t>Core</w:t>
            </w:r>
            <w:r w:rsidRPr="00813492">
              <w:rPr>
                <w:sz w:val="22"/>
                <w:szCs w:val="22"/>
              </w:rPr>
              <w:t xml:space="preserve"> 2 </w:t>
            </w:r>
            <w:r w:rsidRPr="00813492">
              <w:rPr>
                <w:sz w:val="22"/>
                <w:szCs w:val="22"/>
                <w:lang w:val="en-US"/>
              </w:rPr>
              <w:t>Duo</w:t>
            </w:r>
            <w:r w:rsidRPr="00813492">
              <w:rPr>
                <w:sz w:val="22"/>
                <w:szCs w:val="22"/>
              </w:rPr>
              <w:t xml:space="preserve"> </w:t>
            </w:r>
            <w:r w:rsidRPr="00813492">
              <w:rPr>
                <w:sz w:val="22"/>
                <w:szCs w:val="22"/>
                <w:lang w:val="en-US"/>
              </w:rPr>
              <w:t>E</w:t>
            </w:r>
            <w:r w:rsidRPr="00813492">
              <w:rPr>
                <w:sz w:val="22"/>
                <w:szCs w:val="22"/>
              </w:rPr>
              <w:t>8400 3.0/2</w:t>
            </w:r>
            <w:r w:rsidRPr="00813492">
              <w:rPr>
                <w:sz w:val="22"/>
                <w:szCs w:val="22"/>
                <w:lang w:val="en-US"/>
              </w:rPr>
              <w:t>Gb</w:t>
            </w:r>
            <w:r w:rsidRPr="00813492">
              <w:rPr>
                <w:sz w:val="22"/>
                <w:szCs w:val="22"/>
              </w:rPr>
              <w:t>/250</w:t>
            </w:r>
            <w:r w:rsidRPr="00813492">
              <w:rPr>
                <w:sz w:val="22"/>
                <w:szCs w:val="22"/>
                <w:lang w:val="en-US"/>
              </w:rPr>
              <w:t>Gb</w:t>
            </w:r>
            <w:r w:rsidRPr="00813492">
              <w:rPr>
                <w:sz w:val="22"/>
                <w:szCs w:val="22"/>
              </w:rPr>
              <w:t>/</w:t>
            </w:r>
            <w:r w:rsidRPr="00813492">
              <w:rPr>
                <w:sz w:val="22"/>
                <w:szCs w:val="22"/>
                <w:lang w:val="en-US"/>
              </w:rPr>
              <w:t>Philips</w:t>
            </w:r>
            <w:r w:rsidRPr="00813492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81349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13492">
              <w:rPr>
                <w:sz w:val="22"/>
                <w:szCs w:val="22"/>
              </w:rPr>
              <w:t xml:space="preserve"> </w:t>
            </w:r>
            <w:r w:rsidRPr="00813492">
              <w:rPr>
                <w:sz w:val="22"/>
                <w:szCs w:val="22"/>
                <w:lang w:val="en-US"/>
              </w:rPr>
              <w:t>EX</w:t>
            </w:r>
            <w:r w:rsidRPr="00813492">
              <w:rPr>
                <w:sz w:val="22"/>
                <w:szCs w:val="22"/>
              </w:rPr>
              <w:t xml:space="preserve">-632 - 1 шт., Экран с электроприводом </w:t>
            </w:r>
            <w:r w:rsidRPr="00813492">
              <w:rPr>
                <w:sz w:val="22"/>
                <w:szCs w:val="22"/>
                <w:lang w:val="en-US"/>
              </w:rPr>
              <w:t>DRAPER</w:t>
            </w:r>
            <w:r w:rsidRPr="00813492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813492">
              <w:rPr>
                <w:sz w:val="22"/>
                <w:szCs w:val="22"/>
                <w:lang w:val="en-US"/>
              </w:rPr>
              <w:t>JDM</w:t>
            </w:r>
            <w:r w:rsidRPr="00813492">
              <w:rPr>
                <w:sz w:val="22"/>
                <w:szCs w:val="22"/>
              </w:rPr>
              <w:t xml:space="preserve"> </w:t>
            </w:r>
            <w:r w:rsidRPr="00813492">
              <w:rPr>
                <w:sz w:val="22"/>
                <w:szCs w:val="22"/>
                <w:lang w:val="en-US"/>
              </w:rPr>
              <w:t>TA</w:t>
            </w:r>
            <w:r w:rsidRPr="00813492">
              <w:rPr>
                <w:sz w:val="22"/>
                <w:szCs w:val="22"/>
              </w:rPr>
              <w:t xml:space="preserve">-1120 - 1 шт., Звуковые колонки </w:t>
            </w:r>
            <w:r w:rsidRPr="00813492">
              <w:rPr>
                <w:sz w:val="22"/>
                <w:szCs w:val="22"/>
                <w:lang w:val="en-US"/>
              </w:rPr>
              <w:t>JBL</w:t>
            </w:r>
            <w:r w:rsidRPr="00813492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</w:t>
            </w:r>
            <w:proofErr w:type="gramEnd"/>
            <w:r w:rsidRPr="00813492">
              <w:rPr>
                <w:sz w:val="22"/>
                <w:szCs w:val="22"/>
              </w:rPr>
              <w:t>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134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349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1349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1349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1349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13492" w14:paraId="4A4B5F83" w14:textId="77777777" w:rsidTr="008416EB">
        <w:tc>
          <w:tcPr>
            <w:tcW w:w="7797" w:type="dxa"/>
            <w:shd w:val="clear" w:color="auto" w:fill="auto"/>
          </w:tcPr>
          <w:p w14:paraId="1E3AED12" w14:textId="77777777" w:rsidR="002C735C" w:rsidRPr="008134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3492">
              <w:rPr>
                <w:sz w:val="22"/>
                <w:szCs w:val="22"/>
              </w:rPr>
              <w:t xml:space="preserve">Ауд. 401 </w:t>
            </w:r>
            <w:proofErr w:type="spellStart"/>
            <w:r w:rsidRPr="00813492">
              <w:rPr>
                <w:sz w:val="22"/>
                <w:szCs w:val="22"/>
              </w:rPr>
              <w:t>пом</w:t>
            </w:r>
            <w:proofErr w:type="spellEnd"/>
            <w:r w:rsidRPr="00813492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813492">
              <w:rPr>
                <w:sz w:val="22"/>
                <w:szCs w:val="22"/>
              </w:rPr>
              <w:t>комплекс"</w:t>
            </w:r>
            <w:proofErr w:type="gramStart"/>
            <w:r w:rsidRPr="00813492">
              <w:rPr>
                <w:sz w:val="22"/>
                <w:szCs w:val="22"/>
              </w:rPr>
              <w:t>.С</w:t>
            </w:r>
            <w:proofErr w:type="gramEnd"/>
            <w:r w:rsidRPr="00813492">
              <w:rPr>
                <w:sz w:val="22"/>
                <w:szCs w:val="22"/>
              </w:rPr>
              <w:t>пециализированная</w:t>
            </w:r>
            <w:proofErr w:type="spellEnd"/>
            <w:r w:rsidRPr="00813492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813492">
              <w:rPr>
                <w:sz w:val="22"/>
                <w:szCs w:val="22"/>
                <w:lang w:val="en-US"/>
              </w:rPr>
              <w:t>FOX</w:t>
            </w:r>
            <w:r w:rsidRPr="00813492">
              <w:rPr>
                <w:sz w:val="22"/>
                <w:szCs w:val="22"/>
              </w:rPr>
              <w:t xml:space="preserve"> </w:t>
            </w:r>
            <w:r w:rsidRPr="00813492">
              <w:rPr>
                <w:sz w:val="22"/>
                <w:szCs w:val="22"/>
                <w:lang w:val="en-US"/>
              </w:rPr>
              <w:t>MIMO</w:t>
            </w:r>
            <w:r w:rsidRPr="00813492">
              <w:rPr>
                <w:sz w:val="22"/>
                <w:szCs w:val="22"/>
              </w:rPr>
              <w:t xml:space="preserve"> 4450(</w:t>
            </w:r>
            <w:r w:rsidRPr="00813492">
              <w:rPr>
                <w:sz w:val="22"/>
                <w:szCs w:val="22"/>
                <w:lang w:val="en-US"/>
              </w:rPr>
              <w:t>Pentium</w:t>
            </w:r>
            <w:r w:rsidRPr="00813492">
              <w:rPr>
                <w:sz w:val="22"/>
                <w:szCs w:val="22"/>
              </w:rPr>
              <w:t xml:space="preserve"> </w:t>
            </w:r>
            <w:r w:rsidRPr="00813492">
              <w:rPr>
                <w:sz w:val="22"/>
                <w:szCs w:val="22"/>
                <w:lang w:val="en-US"/>
              </w:rPr>
              <w:t>G</w:t>
            </w:r>
            <w:r w:rsidRPr="00813492">
              <w:rPr>
                <w:sz w:val="22"/>
                <w:szCs w:val="22"/>
              </w:rPr>
              <w:t>2020 2.9./4</w:t>
            </w:r>
            <w:r w:rsidRPr="00813492">
              <w:rPr>
                <w:sz w:val="22"/>
                <w:szCs w:val="22"/>
                <w:lang w:val="en-US"/>
              </w:rPr>
              <w:t>Gb</w:t>
            </w:r>
            <w:r w:rsidRPr="00813492">
              <w:rPr>
                <w:sz w:val="22"/>
                <w:szCs w:val="22"/>
              </w:rPr>
              <w:t>/500</w:t>
            </w:r>
            <w:r w:rsidRPr="00813492">
              <w:rPr>
                <w:sz w:val="22"/>
                <w:szCs w:val="22"/>
                <w:lang w:val="en-US"/>
              </w:rPr>
              <w:t>Gb</w:t>
            </w:r>
            <w:r w:rsidRPr="00813492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A5877B" w14:textId="77777777" w:rsidR="002C735C" w:rsidRPr="008134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349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1349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1349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1349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13492" w14:paraId="520AADA9" w14:textId="77777777" w:rsidTr="008416EB">
        <w:tc>
          <w:tcPr>
            <w:tcW w:w="7797" w:type="dxa"/>
            <w:shd w:val="clear" w:color="auto" w:fill="auto"/>
          </w:tcPr>
          <w:p w14:paraId="489BF8A9" w14:textId="77777777" w:rsidR="002C735C" w:rsidRPr="008134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3492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3492">
              <w:rPr>
                <w:sz w:val="22"/>
                <w:szCs w:val="22"/>
              </w:rPr>
              <w:t>комплексом</w:t>
            </w:r>
            <w:proofErr w:type="gramStart"/>
            <w:r w:rsidRPr="00813492">
              <w:rPr>
                <w:sz w:val="22"/>
                <w:szCs w:val="22"/>
              </w:rPr>
              <w:t>.С</w:t>
            </w:r>
            <w:proofErr w:type="gramEnd"/>
            <w:r w:rsidRPr="00813492">
              <w:rPr>
                <w:sz w:val="22"/>
                <w:szCs w:val="22"/>
              </w:rPr>
              <w:t>пециализированная</w:t>
            </w:r>
            <w:proofErr w:type="spellEnd"/>
            <w:r w:rsidRPr="00813492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813492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813492">
              <w:rPr>
                <w:sz w:val="22"/>
                <w:szCs w:val="22"/>
                <w:lang w:val="en-US"/>
              </w:rPr>
              <w:t>Intel</w:t>
            </w:r>
            <w:r w:rsidRPr="00813492">
              <w:rPr>
                <w:sz w:val="22"/>
                <w:szCs w:val="22"/>
              </w:rPr>
              <w:t xml:space="preserve"> </w:t>
            </w:r>
            <w:proofErr w:type="spellStart"/>
            <w:r w:rsidRPr="008134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3492">
              <w:rPr>
                <w:sz w:val="22"/>
                <w:szCs w:val="22"/>
              </w:rPr>
              <w:t>3 2100 3.1/2</w:t>
            </w:r>
            <w:r w:rsidRPr="00813492">
              <w:rPr>
                <w:sz w:val="22"/>
                <w:szCs w:val="22"/>
                <w:lang w:val="en-US"/>
              </w:rPr>
              <w:t>Gb</w:t>
            </w:r>
            <w:r w:rsidRPr="00813492">
              <w:rPr>
                <w:sz w:val="22"/>
                <w:szCs w:val="22"/>
              </w:rPr>
              <w:t>/500</w:t>
            </w:r>
            <w:r w:rsidRPr="00813492">
              <w:rPr>
                <w:sz w:val="22"/>
                <w:szCs w:val="22"/>
                <w:lang w:val="en-US"/>
              </w:rPr>
              <w:t>Gb</w:t>
            </w:r>
            <w:r w:rsidRPr="00813492">
              <w:rPr>
                <w:sz w:val="22"/>
                <w:szCs w:val="22"/>
              </w:rPr>
              <w:t>/</w:t>
            </w:r>
            <w:r w:rsidRPr="00813492">
              <w:rPr>
                <w:sz w:val="22"/>
                <w:szCs w:val="22"/>
                <w:lang w:val="en-US"/>
              </w:rPr>
              <w:t>LG</w:t>
            </w:r>
            <w:r w:rsidRPr="00813492">
              <w:rPr>
                <w:sz w:val="22"/>
                <w:szCs w:val="22"/>
              </w:rPr>
              <w:t xml:space="preserve"> </w:t>
            </w:r>
            <w:r w:rsidRPr="00813492">
              <w:rPr>
                <w:sz w:val="22"/>
                <w:szCs w:val="22"/>
                <w:lang w:val="en-US"/>
              </w:rPr>
              <w:t>L</w:t>
            </w:r>
            <w:r w:rsidRPr="00813492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813492">
              <w:rPr>
                <w:sz w:val="22"/>
                <w:szCs w:val="22"/>
              </w:rPr>
              <w:t>Мультимедиф</w:t>
            </w:r>
            <w:proofErr w:type="spellEnd"/>
            <w:r w:rsidRPr="00813492">
              <w:rPr>
                <w:sz w:val="22"/>
                <w:szCs w:val="22"/>
              </w:rPr>
              <w:t xml:space="preserve"> </w:t>
            </w:r>
            <w:r w:rsidRPr="00813492">
              <w:rPr>
                <w:sz w:val="22"/>
                <w:szCs w:val="22"/>
                <w:lang w:val="en-US"/>
              </w:rPr>
              <w:t>Epson</w:t>
            </w:r>
            <w:r w:rsidRPr="00813492">
              <w:rPr>
                <w:sz w:val="22"/>
                <w:szCs w:val="22"/>
              </w:rPr>
              <w:t xml:space="preserve"> </w:t>
            </w:r>
            <w:r w:rsidRPr="00813492">
              <w:rPr>
                <w:sz w:val="22"/>
                <w:szCs w:val="22"/>
                <w:lang w:val="en-US"/>
              </w:rPr>
              <w:t>EB</w:t>
            </w:r>
            <w:r w:rsidRPr="00813492">
              <w:rPr>
                <w:sz w:val="22"/>
                <w:szCs w:val="22"/>
              </w:rPr>
              <w:t>-</w:t>
            </w:r>
            <w:r w:rsidRPr="00813492">
              <w:rPr>
                <w:sz w:val="22"/>
                <w:szCs w:val="22"/>
                <w:lang w:val="en-US"/>
              </w:rPr>
              <w:t>X</w:t>
            </w:r>
            <w:r w:rsidRPr="00813492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81349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13492">
              <w:rPr>
                <w:sz w:val="22"/>
                <w:szCs w:val="22"/>
              </w:rPr>
              <w:t xml:space="preserve"> </w:t>
            </w:r>
            <w:r w:rsidRPr="00813492">
              <w:rPr>
                <w:sz w:val="22"/>
                <w:szCs w:val="22"/>
                <w:lang w:val="en-US"/>
              </w:rPr>
              <w:t>TA</w:t>
            </w:r>
            <w:r w:rsidRPr="00813492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813492">
              <w:rPr>
                <w:sz w:val="22"/>
                <w:szCs w:val="22"/>
                <w:lang w:val="en-US"/>
              </w:rPr>
              <w:t>Hi</w:t>
            </w:r>
            <w:r w:rsidRPr="00813492">
              <w:rPr>
                <w:sz w:val="22"/>
                <w:szCs w:val="22"/>
              </w:rPr>
              <w:t>-</w:t>
            </w:r>
            <w:r w:rsidRPr="00813492">
              <w:rPr>
                <w:sz w:val="22"/>
                <w:szCs w:val="22"/>
                <w:lang w:val="en-US"/>
              </w:rPr>
              <w:t>Fi</w:t>
            </w:r>
            <w:r w:rsidRPr="00813492">
              <w:rPr>
                <w:sz w:val="22"/>
                <w:szCs w:val="22"/>
              </w:rPr>
              <w:t xml:space="preserve"> </w:t>
            </w:r>
            <w:r w:rsidRPr="00813492">
              <w:rPr>
                <w:sz w:val="22"/>
                <w:szCs w:val="22"/>
                <w:lang w:val="en-US"/>
              </w:rPr>
              <w:t>PRO</w:t>
            </w:r>
            <w:r w:rsidRPr="00813492">
              <w:rPr>
                <w:sz w:val="22"/>
                <w:szCs w:val="22"/>
              </w:rPr>
              <w:t xml:space="preserve"> </w:t>
            </w:r>
            <w:r w:rsidRPr="00813492">
              <w:rPr>
                <w:sz w:val="22"/>
                <w:szCs w:val="22"/>
                <w:lang w:val="en-US"/>
              </w:rPr>
              <w:t>MASK</w:t>
            </w:r>
            <w:r w:rsidRPr="00813492">
              <w:rPr>
                <w:sz w:val="22"/>
                <w:szCs w:val="22"/>
              </w:rPr>
              <w:t>6</w:t>
            </w:r>
            <w:r w:rsidRPr="00813492">
              <w:rPr>
                <w:sz w:val="22"/>
                <w:szCs w:val="22"/>
                <w:lang w:val="en-US"/>
              </w:rPr>
              <w:t>T</w:t>
            </w:r>
            <w:r w:rsidRPr="00813492">
              <w:rPr>
                <w:sz w:val="22"/>
                <w:szCs w:val="22"/>
              </w:rPr>
              <w:t>-</w:t>
            </w:r>
            <w:r w:rsidRPr="00813492">
              <w:rPr>
                <w:sz w:val="22"/>
                <w:szCs w:val="22"/>
                <w:lang w:val="en-US"/>
              </w:rPr>
              <w:t>W</w:t>
            </w:r>
            <w:r w:rsidRPr="00813492">
              <w:rPr>
                <w:sz w:val="22"/>
                <w:szCs w:val="22"/>
              </w:rPr>
              <w:t xml:space="preserve"> - 2 шт., Экран  с электроприводом </w:t>
            </w:r>
            <w:r w:rsidRPr="00813492">
              <w:rPr>
                <w:sz w:val="22"/>
                <w:szCs w:val="22"/>
                <w:lang w:val="en-US"/>
              </w:rPr>
              <w:t>Draper</w:t>
            </w:r>
            <w:r w:rsidRPr="00813492">
              <w:rPr>
                <w:sz w:val="22"/>
                <w:szCs w:val="22"/>
              </w:rPr>
              <w:t xml:space="preserve"> </w:t>
            </w:r>
            <w:r w:rsidRPr="00813492">
              <w:rPr>
                <w:sz w:val="22"/>
                <w:szCs w:val="22"/>
                <w:lang w:val="en-US"/>
              </w:rPr>
              <w:t>Baronet</w:t>
            </w:r>
            <w:r w:rsidRPr="00813492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813492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9F3D98" w14:textId="77777777" w:rsidR="002C735C" w:rsidRPr="008134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349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1349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1349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1349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1663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166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166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166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1349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3492">
              <w:rPr>
                <w:sz w:val="23"/>
                <w:szCs w:val="23"/>
              </w:rPr>
              <w:t>Концепция административной реформы в Российской Федерации.</w:t>
            </w:r>
          </w:p>
        </w:tc>
      </w:tr>
      <w:tr w:rsidR="009E6058" w14:paraId="3AA1290C" w14:textId="77777777" w:rsidTr="00F00293">
        <w:tc>
          <w:tcPr>
            <w:tcW w:w="562" w:type="dxa"/>
          </w:tcPr>
          <w:p w14:paraId="7EB504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16C81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Теоретическое обоснование административной реформы.</w:t>
            </w:r>
          </w:p>
        </w:tc>
      </w:tr>
      <w:tr w:rsidR="009E6058" w14:paraId="2AD74563" w14:textId="77777777" w:rsidTr="00F00293">
        <w:tc>
          <w:tcPr>
            <w:tcW w:w="562" w:type="dxa"/>
          </w:tcPr>
          <w:p w14:paraId="53B075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38906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государственного управления.</w:t>
            </w:r>
          </w:p>
        </w:tc>
      </w:tr>
      <w:tr w:rsidR="009E6058" w14:paraId="15F9E547" w14:textId="77777777" w:rsidTr="00F00293">
        <w:tc>
          <w:tcPr>
            <w:tcW w:w="562" w:type="dxa"/>
          </w:tcPr>
          <w:p w14:paraId="1F8DA9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89B3982" w14:textId="77777777" w:rsidR="009E6058" w:rsidRPr="0081349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3492">
              <w:rPr>
                <w:sz w:val="23"/>
                <w:szCs w:val="23"/>
              </w:rPr>
              <w:t>Механизм управления и конституционные принципы народовластия.</w:t>
            </w:r>
          </w:p>
        </w:tc>
      </w:tr>
      <w:tr w:rsidR="009E6058" w14:paraId="6091E25F" w14:textId="77777777" w:rsidTr="00F00293">
        <w:tc>
          <w:tcPr>
            <w:tcW w:w="562" w:type="dxa"/>
          </w:tcPr>
          <w:p w14:paraId="2EDD9F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736E8E9" w14:textId="77777777" w:rsidR="009E6058" w:rsidRPr="0081349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3492">
              <w:rPr>
                <w:sz w:val="23"/>
                <w:szCs w:val="23"/>
              </w:rPr>
              <w:t>Административно-правовые признаки правового государства.</w:t>
            </w:r>
          </w:p>
        </w:tc>
      </w:tr>
      <w:tr w:rsidR="009E6058" w14:paraId="2F744812" w14:textId="77777777" w:rsidTr="00F00293">
        <w:tc>
          <w:tcPr>
            <w:tcW w:w="562" w:type="dxa"/>
          </w:tcPr>
          <w:p w14:paraId="57A64B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1A76FAF" w14:textId="77777777" w:rsidR="009E6058" w:rsidRPr="0081349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3492">
              <w:rPr>
                <w:sz w:val="23"/>
                <w:szCs w:val="23"/>
              </w:rPr>
              <w:t>Административно-правовые признаки гражданского общества и представителей гражданского общества.</w:t>
            </w:r>
          </w:p>
        </w:tc>
      </w:tr>
      <w:tr w:rsidR="009E6058" w14:paraId="5D19298C" w14:textId="77777777" w:rsidTr="00F00293">
        <w:tc>
          <w:tcPr>
            <w:tcW w:w="562" w:type="dxa"/>
          </w:tcPr>
          <w:p w14:paraId="1AFD96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D85B263" w14:textId="77777777" w:rsidR="009E6058" w:rsidRPr="0081349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3492">
              <w:rPr>
                <w:sz w:val="23"/>
                <w:szCs w:val="23"/>
              </w:rPr>
              <w:t>Направления и меры административной реформы в Российской Федерации.</w:t>
            </w:r>
          </w:p>
        </w:tc>
      </w:tr>
      <w:tr w:rsidR="009E6058" w14:paraId="56A52A0A" w14:textId="77777777" w:rsidTr="00F00293">
        <w:tc>
          <w:tcPr>
            <w:tcW w:w="562" w:type="dxa"/>
          </w:tcPr>
          <w:p w14:paraId="295BD8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398C407" w14:textId="77777777" w:rsidR="009E6058" w:rsidRPr="0081349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3492">
              <w:rPr>
                <w:sz w:val="23"/>
                <w:szCs w:val="23"/>
              </w:rPr>
              <w:t>Формы взаимодействия государства и общества.</w:t>
            </w:r>
          </w:p>
        </w:tc>
      </w:tr>
      <w:tr w:rsidR="009E6058" w14:paraId="0C16C9E5" w14:textId="77777777" w:rsidTr="00F00293">
        <w:tc>
          <w:tcPr>
            <w:tcW w:w="562" w:type="dxa"/>
          </w:tcPr>
          <w:p w14:paraId="194AB8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28B10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Саморегулирование.</w:t>
            </w:r>
          </w:p>
        </w:tc>
      </w:tr>
      <w:tr w:rsidR="009E6058" w14:paraId="103D1C1A" w14:textId="77777777" w:rsidTr="00F00293">
        <w:tc>
          <w:tcPr>
            <w:tcW w:w="562" w:type="dxa"/>
          </w:tcPr>
          <w:p w14:paraId="614C1A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FADF92D" w14:textId="77777777" w:rsidR="009E6058" w:rsidRPr="0081349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3492">
              <w:rPr>
                <w:sz w:val="23"/>
                <w:szCs w:val="23"/>
              </w:rPr>
              <w:t>Адаптация методов коммерческого менеджмента в системе государственного управления.</w:t>
            </w:r>
          </w:p>
        </w:tc>
      </w:tr>
      <w:tr w:rsidR="009E6058" w14:paraId="088E55E4" w14:textId="77777777" w:rsidTr="00F00293">
        <w:tc>
          <w:tcPr>
            <w:tcW w:w="562" w:type="dxa"/>
          </w:tcPr>
          <w:p w14:paraId="136BC2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80CA7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Общественный контроль.</w:t>
            </w:r>
          </w:p>
        </w:tc>
      </w:tr>
      <w:tr w:rsidR="009E6058" w14:paraId="2391B0AC" w14:textId="77777777" w:rsidTr="00F00293">
        <w:tc>
          <w:tcPr>
            <w:tcW w:w="562" w:type="dxa"/>
          </w:tcPr>
          <w:p w14:paraId="5781CD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9AE6CD3" w14:textId="77777777" w:rsidR="009E6058" w:rsidRPr="0081349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3492">
              <w:rPr>
                <w:sz w:val="23"/>
                <w:szCs w:val="23"/>
              </w:rPr>
              <w:t>Разграничение правовых актов управления и административных договоров.</w:t>
            </w:r>
          </w:p>
        </w:tc>
      </w:tr>
      <w:tr w:rsidR="009E6058" w14:paraId="60AE37B8" w14:textId="77777777" w:rsidTr="00F00293">
        <w:tc>
          <w:tcPr>
            <w:tcW w:w="562" w:type="dxa"/>
          </w:tcPr>
          <w:p w14:paraId="27337E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D7731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Государственно-частное партнерство.</w:t>
            </w:r>
          </w:p>
        </w:tc>
      </w:tr>
      <w:tr w:rsidR="009E6058" w14:paraId="1E4E2A91" w14:textId="77777777" w:rsidTr="00F00293">
        <w:tc>
          <w:tcPr>
            <w:tcW w:w="562" w:type="dxa"/>
          </w:tcPr>
          <w:p w14:paraId="169C73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B14214C" w14:textId="77777777" w:rsidR="009E6058" w:rsidRPr="0081349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3492">
              <w:rPr>
                <w:sz w:val="23"/>
                <w:szCs w:val="23"/>
              </w:rPr>
              <w:t xml:space="preserve">Риск-менеджмент в системе </w:t>
            </w:r>
            <w:proofErr w:type="gramStart"/>
            <w:r w:rsidRPr="00813492">
              <w:rPr>
                <w:sz w:val="23"/>
                <w:szCs w:val="23"/>
              </w:rPr>
              <w:t>государственного</w:t>
            </w:r>
            <w:proofErr w:type="gramEnd"/>
            <w:r w:rsidRPr="00813492">
              <w:rPr>
                <w:sz w:val="23"/>
                <w:szCs w:val="23"/>
              </w:rPr>
              <w:t xml:space="preserve"> управления.</w:t>
            </w:r>
          </w:p>
        </w:tc>
      </w:tr>
      <w:tr w:rsidR="009E6058" w14:paraId="60F4CCDC" w14:textId="77777777" w:rsidTr="00F00293">
        <w:tc>
          <w:tcPr>
            <w:tcW w:w="562" w:type="dxa"/>
          </w:tcPr>
          <w:p w14:paraId="37C3BA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AE4A7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по результатам.</w:t>
            </w:r>
          </w:p>
        </w:tc>
      </w:tr>
      <w:tr w:rsidR="009E6058" w14:paraId="45840CBB" w14:textId="77777777" w:rsidTr="00F00293">
        <w:tc>
          <w:tcPr>
            <w:tcW w:w="562" w:type="dxa"/>
          </w:tcPr>
          <w:p w14:paraId="2A63F1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72F1D4E" w14:textId="77777777" w:rsidR="009E6058" w:rsidRPr="0081349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3492">
              <w:rPr>
                <w:sz w:val="23"/>
                <w:szCs w:val="23"/>
              </w:rPr>
              <w:t>Маркетинг и логистика государственных услуг.</w:t>
            </w:r>
          </w:p>
        </w:tc>
      </w:tr>
      <w:tr w:rsidR="009E6058" w14:paraId="2F30D21E" w14:textId="77777777" w:rsidTr="00F00293">
        <w:tc>
          <w:tcPr>
            <w:tcW w:w="562" w:type="dxa"/>
          </w:tcPr>
          <w:p w14:paraId="75E942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09B419D" w14:textId="77777777" w:rsidR="009E6058" w:rsidRPr="0081349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3492">
              <w:rPr>
                <w:sz w:val="23"/>
                <w:szCs w:val="23"/>
              </w:rPr>
              <w:t>Административная юстиция в Российской Федерации.</w:t>
            </w:r>
          </w:p>
        </w:tc>
      </w:tr>
      <w:tr w:rsidR="009E6058" w14:paraId="42023AA2" w14:textId="77777777" w:rsidTr="00F00293">
        <w:tc>
          <w:tcPr>
            <w:tcW w:w="562" w:type="dxa"/>
          </w:tcPr>
          <w:p w14:paraId="7EF997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838B1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13492">
              <w:rPr>
                <w:sz w:val="23"/>
                <w:szCs w:val="23"/>
              </w:rPr>
              <w:t xml:space="preserve">Проявление интеграции в сфере административного права. </w:t>
            </w:r>
            <w:proofErr w:type="spellStart"/>
            <w:r>
              <w:rPr>
                <w:sz w:val="23"/>
                <w:szCs w:val="23"/>
                <w:lang w:val="en-US"/>
              </w:rPr>
              <w:t>Саморегулирование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737C91F" w14:textId="77777777" w:rsidTr="00F00293">
        <w:tc>
          <w:tcPr>
            <w:tcW w:w="562" w:type="dxa"/>
          </w:tcPr>
          <w:p w14:paraId="6A9042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B6545E9" w14:textId="77777777" w:rsidR="009E6058" w:rsidRPr="0081349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3492">
              <w:rPr>
                <w:sz w:val="23"/>
                <w:szCs w:val="23"/>
              </w:rPr>
              <w:t>Административный процесс и его регламентация.</w:t>
            </w:r>
          </w:p>
        </w:tc>
      </w:tr>
      <w:tr w:rsidR="009E6058" w14:paraId="2E119591" w14:textId="77777777" w:rsidTr="00F00293">
        <w:tc>
          <w:tcPr>
            <w:tcW w:w="562" w:type="dxa"/>
          </w:tcPr>
          <w:p w14:paraId="722B7D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96977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Общественный контроль.</w:t>
            </w:r>
          </w:p>
        </w:tc>
      </w:tr>
      <w:tr w:rsidR="009E6058" w14:paraId="52C7C7F2" w14:textId="77777777" w:rsidTr="00F00293">
        <w:tc>
          <w:tcPr>
            <w:tcW w:w="562" w:type="dxa"/>
          </w:tcPr>
          <w:p w14:paraId="73A3AD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932893D" w14:textId="77777777" w:rsidR="009E6058" w:rsidRPr="0081349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3492">
              <w:rPr>
                <w:sz w:val="23"/>
                <w:szCs w:val="23"/>
              </w:rPr>
              <w:t>Проблемы административного права, порожденные процессами экономической интеграции в Евразийском экономическом союзе.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166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1349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349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166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1349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13492" w14:paraId="5A1C9382" w14:textId="77777777" w:rsidTr="00801458">
        <w:tc>
          <w:tcPr>
            <w:tcW w:w="2336" w:type="dxa"/>
          </w:tcPr>
          <w:p w14:paraId="4C518DAB" w14:textId="77777777" w:rsidR="005D65A5" w:rsidRPr="008134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349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134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349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134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349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134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349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13492" w14:paraId="07658034" w14:textId="77777777" w:rsidTr="00801458">
        <w:tc>
          <w:tcPr>
            <w:tcW w:w="2336" w:type="dxa"/>
          </w:tcPr>
          <w:p w14:paraId="1553D698" w14:textId="78F29BFB" w:rsidR="005D65A5" w:rsidRPr="008134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349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13492" w:rsidRDefault="007478E0" w:rsidP="00801458">
            <w:pPr>
              <w:rPr>
                <w:rFonts w:ascii="Times New Roman" w:hAnsi="Times New Roman" w:cs="Times New Roman"/>
              </w:rPr>
            </w:pPr>
            <w:r w:rsidRPr="0081349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813492" w:rsidRDefault="007478E0" w:rsidP="00801458">
            <w:pPr>
              <w:rPr>
                <w:rFonts w:ascii="Times New Roman" w:hAnsi="Times New Roman" w:cs="Times New Roman"/>
              </w:rPr>
            </w:pPr>
            <w:r w:rsidRPr="008134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13492" w:rsidRDefault="007478E0" w:rsidP="00801458">
            <w:pPr>
              <w:rPr>
                <w:rFonts w:ascii="Times New Roman" w:hAnsi="Times New Roman" w:cs="Times New Roman"/>
              </w:rPr>
            </w:pPr>
            <w:r w:rsidRPr="0081349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813492" w14:paraId="67DCBBD4" w14:textId="77777777" w:rsidTr="00801458">
        <w:tc>
          <w:tcPr>
            <w:tcW w:w="2336" w:type="dxa"/>
          </w:tcPr>
          <w:p w14:paraId="554E6023" w14:textId="77777777" w:rsidR="005D65A5" w:rsidRPr="008134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349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ACAF4A9" w14:textId="77777777" w:rsidR="005D65A5" w:rsidRPr="00813492" w:rsidRDefault="007478E0" w:rsidP="00801458">
            <w:pPr>
              <w:rPr>
                <w:rFonts w:ascii="Times New Roman" w:hAnsi="Times New Roman" w:cs="Times New Roman"/>
              </w:rPr>
            </w:pPr>
            <w:r w:rsidRPr="0081349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718B7FC" w14:textId="77777777" w:rsidR="005D65A5" w:rsidRPr="00813492" w:rsidRDefault="007478E0" w:rsidP="00801458">
            <w:pPr>
              <w:rPr>
                <w:rFonts w:ascii="Times New Roman" w:hAnsi="Times New Roman" w:cs="Times New Roman"/>
              </w:rPr>
            </w:pPr>
            <w:r w:rsidRPr="0081349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A57080E" w14:textId="77777777" w:rsidR="005D65A5" w:rsidRPr="00813492" w:rsidRDefault="007478E0" w:rsidP="00801458">
            <w:pPr>
              <w:rPr>
                <w:rFonts w:ascii="Times New Roman" w:hAnsi="Times New Roman" w:cs="Times New Roman"/>
              </w:rPr>
            </w:pPr>
            <w:r w:rsidRPr="0081349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813492" w14:paraId="51E8383E" w14:textId="77777777" w:rsidTr="00801458">
        <w:tc>
          <w:tcPr>
            <w:tcW w:w="2336" w:type="dxa"/>
          </w:tcPr>
          <w:p w14:paraId="1A1E9D71" w14:textId="77777777" w:rsidR="005D65A5" w:rsidRPr="008134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349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8AC155" w14:textId="77777777" w:rsidR="005D65A5" w:rsidRPr="00813492" w:rsidRDefault="007478E0" w:rsidP="00801458">
            <w:pPr>
              <w:rPr>
                <w:rFonts w:ascii="Times New Roman" w:hAnsi="Times New Roman" w:cs="Times New Roman"/>
              </w:rPr>
            </w:pPr>
            <w:r w:rsidRPr="0081349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D27A615" w14:textId="77777777" w:rsidR="005D65A5" w:rsidRPr="00813492" w:rsidRDefault="007478E0" w:rsidP="00801458">
            <w:pPr>
              <w:rPr>
                <w:rFonts w:ascii="Times New Roman" w:hAnsi="Times New Roman" w:cs="Times New Roman"/>
              </w:rPr>
            </w:pPr>
            <w:r w:rsidRPr="008134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1B430E" w14:textId="77777777" w:rsidR="005D65A5" w:rsidRPr="00813492" w:rsidRDefault="007478E0" w:rsidP="00801458">
            <w:pPr>
              <w:rPr>
                <w:rFonts w:ascii="Times New Roman" w:hAnsi="Times New Roman" w:cs="Times New Roman"/>
              </w:rPr>
            </w:pPr>
            <w:r w:rsidRPr="0081349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81349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1349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16644"/>
      <w:r w:rsidRPr="0081349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3492" w14:paraId="21653981" w14:textId="77777777" w:rsidTr="00813492">
        <w:tc>
          <w:tcPr>
            <w:tcW w:w="562" w:type="dxa"/>
          </w:tcPr>
          <w:p w14:paraId="5052727D" w14:textId="77777777" w:rsidR="00813492" w:rsidRDefault="008134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5FEF763" w14:textId="77777777" w:rsidR="00813492" w:rsidRDefault="008134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A150E8C" w14:textId="77777777" w:rsidR="00813492" w:rsidRPr="00813492" w:rsidRDefault="0081349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1349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16645"/>
      <w:r w:rsidRPr="0081349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1349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81349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13492" w14:paraId="0267C479" w14:textId="77777777" w:rsidTr="00801458">
        <w:tc>
          <w:tcPr>
            <w:tcW w:w="2500" w:type="pct"/>
          </w:tcPr>
          <w:p w14:paraId="37F699C9" w14:textId="77777777" w:rsidR="00B8237E" w:rsidRPr="0081349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349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1349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349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13492" w14:paraId="3F240151" w14:textId="77777777" w:rsidTr="00801458">
        <w:tc>
          <w:tcPr>
            <w:tcW w:w="2500" w:type="pct"/>
          </w:tcPr>
          <w:p w14:paraId="61E91592" w14:textId="61A0874C" w:rsidR="00B8237E" w:rsidRPr="00813492" w:rsidRDefault="00B8237E" w:rsidP="00801458">
            <w:pPr>
              <w:rPr>
                <w:rFonts w:ascii="Times New Roman" w:hAnsi="Times New Roman" w:cs="Times New Roman"/>
              </w:rPr>
            </w:pPr>
            <w:r w:rsidRPr="0081349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813492" w:rsidRDefault="005C548A" w:rsidP="00801458">
            <w:pPr>
              <w:rPr>
                <w:rFonts w:ascii="Times New Roman" w:hAnsi="Times New Roman" w:cs="Times New Roman"/>
              </w:rPr>
            </w:pPr>
            <w:r w:rsidRPr="0081349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13492" w14:paraId="6974E560" w14:textId="77777777" w:rsidTr="00801458">
        <w:tc>
          <w:tcPr>
            <w:tcW w:w="2500" w:type="pct"/>
          </w:tcPr>
          <w:p w14:paraId="54C2794A" w14:textId="77777777" w:rsidR="00B8237E" w:rsidRPr="0081349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1349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3B3F2C2" w14:textId="77777777" w:rsidR="00B8237E" w:rsidRPr="00813492" w:rsidRDefault="005C548A" w:rsidP="00801458">
            <w:pPr>
              <w:rPr>
                <w:rFonts w:ascii="Times New Roman" w:hAnsi="Times New Roman" w:cs="Times New Roman"/>
              </w:rPr>
            </w:pPr>
            <w:r w:rsidRPr="0081349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81349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1349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16646"/>
      <w:r w:rsidRPr="0081349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1349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1349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81349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349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1349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134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134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1349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1349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1349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81349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349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813492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813492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813492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813492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8134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8134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81349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813492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3492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813492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813492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813492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813492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81349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492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81349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492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813492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81349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3492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81349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3492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A5D3C0" w14:textId="77777777" w:rsidR="00C45A1C" w:rsidRDefault="00C45A1C" w:rsidP="00315CA6">
      <w:pPr>
        <w:spacing w:after="0" w:line="240" w:lineRule="auto"/>
      </w:pPr>
      <w:r>
        <w:separator/>
      </w:r>
    </w:p>
  </w:endnote>
  <w:endnote w:type="continuationSeparator" w:id="0">
    <w:p w14:paraId="1C828448" w14:textId="77777777" w:rsidR="00C45A1C" w:rsidRDefault="00C45A1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AEB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9973A" w14:textId="77777777" w:rsidR="00C45A1C" w:rsidRDefault="00C45A1C" w:rsidP="00315CA6">
      <w:pPr>
        <w:spacing w:after="0" w:line="240" w:lineRule="auto"/>
      </w:pPr>
      <w:r>
        <w:separator/>
      </w:r>
    </w:p>
  </w:footnote>
  <w:footnote w:type="continuationSeparator" w:id="0">
    <w:p w14:paraId="7800A011" w14:textId="77777777" w:rsidR="00C45A1C" w:rsidRDefault="00C45A1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7A5E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3492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6AEB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5A1C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766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6593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318DE6-6C6A-4EE8-8C6C-E7D2FFBA7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2852</Words>
  <Characters>16260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