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Разработка и реализация коммуникационной стратегии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50E59C8" w:rsidR="00C52FB4" w:rsidRPr="00352B6F" w:rsidRDefault="00141F1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41F1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Управление корпоративными коммуникациями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9170DF" w:rsidR="00A77598" w:rsidRPr="00141F11" w:rsidRDefault="00141F1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C7A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7A29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4C7A29">
              <w:rPr>
                <w:rFonts w:ascii="Times New Roman" w:hAnsi="Times New Roman" w:cs="Times New Roman"/>
                <w:sz w:val="20"/>
                <w:szCs w:val="20"/>
              </w:rPr>
              <w:t>., Сыркина Алина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286D987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53C9B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12385F" w:rsidR="004475DA" w:rsidRPr="00141F11" w:rsidRDefault="00141F1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3BA8E8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2E181A1" w:rsidR="00D75436" w:rsidRDefault="00AC3B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831F0DE" w:rsidR="00D75436" w:rsidRDefault="00AC3B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577DC82" w:rsidR="00D75436" w:rsidRDefault="00AC3B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EAC6BA8" w:rsidR="00D75436" w:rsidRDefault="00AC3B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3638012" w:rsidR="00D75436" w:rsidRDefault="00AC3B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65189FA" w:rsidR="00D75436" w:rsidRDefault="00AC3B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8C5AEBA" w:rsidR="00D75436" w:rsidRDefault="00AC3B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53906D7" w:rsidR="00D75436" w:rsidRDefault="00AC3B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4522759" w:rsidR="00D75436" w:rsidRDefault="00AC3B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DDB12F3" w:rsidR="00D75436" w:rsidRDefault="00AC3B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F36D8E3" w:rsidR="00D75436" w:rsidRDefault="00AC3B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D5ED37E" w:rsidR="00D75436" w:rsidRDefault="00AC3B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776690C" w:rsidR="00D75436" w:rsidRDefault="00AC3B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F3DB6D4" w:rsidR="00D75436" w:rsidRDefault="00AC3B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BDA7644" w:rsidR="00D75436" w:rsidRDefault="00AC3B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200B0C8" w:rsidR="00D75436" w:rsidRDefault="00AC3B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3A7EF74" w:rsidR="00D75436" w:rsidRDefault="00AC3B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7A2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147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общие сведения о принципах разработки и реализации коммуникационной стратегии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Разработка и реализация коммуникационной стратегии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3"/>
        <w:gridCol w:w="2604"/>
        <w:gridCol w:w="4943"/>
      </w:tblGrid>
      <w:tr w:rsidR="00751095" w:rsidRPr="004C7A29" w14:paraId="456F168A" w14:textId="77777777" w:rsidTr="004C7A29">
        <w:trPr>
          <w:trHeight w:val="848"/>
          <w:tblHeader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C7A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C7A2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C7A2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7A2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C7A2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C7A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C7A29" w14:paraId="15D0A9B4" w14:textId="77777777" w:rsidTr="004C7A29"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C7A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</w:rPr>
              <w:t>ПК-5 - Способен разрабатывать и реализовывать планы, программы и другие материалы прогнозно-аналитического характера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C7A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ПК-5.1 - Составляет аналитическую и прогностическую документацию в области рекламы и связей с общественностью; разрабатывает и реализовывает стратегические коммуникационные концепции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C7A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7A29">
              <w:rPr>
                <w:rFonts w:ascii="Times New Roman" w:hAnsi="Times New Roman" w:cs="Times New Roman"/>
              </w:rPr>
              <w:t>основные характеристики и компоненты коммуникационной стратегии.</w:t>
            </w:r>
            <w:r w:rsidRPr="004C7A2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716C589" w:rsidR="00751095" w:rsidRPr="004C7A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7A29">
              <w:rPr>
                <w:rFonts w:ascii="Times New Roman" w:hAnsi="Times New Roman" w:cs="Times New Roman"/>
              </w:rPr>
              <w:t>выбирать коммуникационные инструменты для эффективной реализации коммуникационной стратегии.</w:t>
            </w:r>
          </w:p>
          <w:p w14:paraId="253C4FDD" w14:textId="7FA4E4BE" w:rsidR="00751095" w:rsidRPr="004C7A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7A29">
              <w:rPr>
                <w:rFonts w:ascii="Times New Roman" w:hAnsi="Times New Roman" w:cs="Times New Roman"/>
              </w:rPr>
              <w:t>навыками использования инструментов целеполагания, планирования и оценки эффективности коммуникационной стратегии компании.</w:t>
            </w:r>
          </w:p>
        </w:tc>
      </w:tr>
      <w:tr w:rsidR="00751095" w:rsidRPr="004C7A29" w14:paraId="12E952A4" w14:textId="77777777" w:rsidTr="004C7A29"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EEF2A" w14:textId="77777777" w:rsidR="00751095" w:rsidRPr="004C7A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</w:rPr>
              <w:t>ПК-3 - Способен разрабатывать эффективную коммуникационную стратегию, в том числе управлять антикризисными и событийными коммуникациями компании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9E13F" w14:textId="77777777" w:rsidR="00751095" w:rsidRPr="004C7A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ПК-3.1 - Применяет методы и инструменты для целеполагания, планирования и оценки эффективности коммуникационной стратегии, коммуникационного проекта и применяет их на практике, интегрирует коммуникации для эффективной реализации коммуникационной стратегии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2F032" w14:textId="77777777" w:rsidR="00751095" w:rsidRPr="004C7A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7A29">
              <w:rPr>
                <w:rFonts w:ascii="Times New Roman" w:hAnsi="Times New Roman" w:cs="Times New Roman"/>
              </w:rPr>
              <w:t>виды аналитической и прогностической документации в области рекламы и связей с общественностью.</w:t>
            </w:r>
            <w:r w:rsidRPr="004C7A29">
              <w:rPr>
                <w:rFonts w:ascii="Times New Roman" w:hAnsi="Times New Roman" w:cs="Times New Roman"/>
              </w:rPr>
              <w:t xml:space="preserve"> </w:t>
            </w:r>
          </w:p>
          <w:p w14:paraId="7835A4D9" w14:textId="73E85444" w:rsidR="00751095" w:rsidRPr="004C7A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7A29">
              <w:rPr>
                <w:rFonts w:ascii="Times New Roman" w:hAnsi="Times New Roman" w:cs="Times New Roman"/>
              </w:rPr>
              <w:t>выбирать корректные стратегические коммуникационные концепции.</w:t>
            </w:r>
            <w:r w:rsidRPr="004C7A29">
              <w:rPr>
                <w:rFonts w:ascii="Times New Roman" w:hAnsi="Times New Roman" w:cs="Times New Roman"/>
              </w:rPr>
              <w:t xml:space="preserve"> </w:t>
            </w:r>
          </w:p>
          <w:p w14:paraId="3D020E3F" w14:textId="32F5AFA9" w:rsidR="00751095" w:rsidRPr="004C7A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7A29">
              <w:rPr>
                <w:rFonts w:ascii="Times New Roman" w:hAnsi="Times New Roman" w:cs="Times New Roman"/>
              </w:rPr>
              <w:t>навыками разработки и реализации планов, программ коммуникационной стратегии компании, используя аналитическую и прогностическую документацию.</w:t>
            </w:r>
          </w:p>
        </w:tc>
      </w:tr>
    </w:tbl>
    <w:p w14:paraId="010B1EC2" w14:textId="77777777" w:rsidR="00E1429F" w:rsidRPr="004C7A2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C7A2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7A2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C7A2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7A2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C7A2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7A2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C7A2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7A29">
              <w:rPr>
                <w:rFonts w:ascii="Times New Roman" w:hAnsi="Times New Roman" w:cs="Times New Roman"/>
                <w:b/>
              </w:rPr>
              <w:t>(ак</w:t>
            </w:r>
            <w:r w:rsidR="00AE2B1A" w:rsidRPr="004C7A29">
              <w:rPr>
                <w:rFonts w:ascii="Times New Roman" w:hAnsi="Times New Roman" w:cs="Times New Roman"/>
                <w:b/>
              </w:rPr>
              <w:t>адемические</w:t>
            </w:r>
            <w:r w:rsidRPr="004C7A2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C7A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C7A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C7A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7A2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C7A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C7A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7A2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C7A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C7A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C7A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7A2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C7A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7A2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C7A2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7A2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C7A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C7A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Тема 1. Понятие и виды коммуникационной стратегии. Стратегические коммуникации и коммуникационная стратегия. Коммуникационная политика и коммуникационная стратегия.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C7A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7A29">
              <w:rPr>
                <w:sz w:val="22"/>
                <w:szCs w:val="22"/>
                <w:lang w:bidi="ru-RU"/>
              </w:rPr>
              <w:t>Понятия «стратегические коммуникации» и «коммуникационная стратегия» и их соотношение. Виды стратегии. Различные подходы к концепту «коммуникационная стратегия». Соотношение понятий «коммуникационная политика» и «коммуникационная стратегия»</w:t>
            </w:r>
            <w:proofErr w:type="gramStart"/>
            <w:r w:rsidRPr="004C7A29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  <w:r w:rsidRPr="004C7A29">
              <w:rPr>
                <w:sz w:val="22"/>
                <w:szCs w:val="22"/>
                <w:lang w:bidi="ru-RU"/>
              </w:rPr>
              <w:t xml:space="preserve"> Характеристики коммуникационной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C7A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C7A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C7A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C7A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37144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14298F" w14:textId="77777777" w:rsidR="004475DA" w:rsidRPr="004C7A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Тема 2. Компоненты коммуникационной стратегии: корпоративная философия, корпоративная миссия, корпоративное видение, корпоративное кредо, корпоративный слоган.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8B0D78" w14:textId="77777777" w:rsidR="004475DA" w:rsidRPr="004C7A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7A29">
              <w:rPr>
                <w:sz w:val="22"/>
                <w:szCs w:val="22"/>
                <w:lang w:bidi="ru-RU"/>
              </w:rPr>
              <w:t>Виды корпоративных интеграторов: вербально-содержательные (миссия, философия, слоган, история) и символические (нейм, логотип, гимн).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90891E" w14:textId="77777777" w:rsidR="004475DA" w:rsidRPr="004C7A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E8F32D" w14:textId="77777777" w:rsidR="004475DA" w:rsidRPr="004C7A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C5F6CB" w14:textId="77777777" w:rsidR="004475DA" w:rsidRPr="004C7A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997D86" w14:textId="77777777" w:rsidR="004475DA" w:rsidRPr="004C7A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1E577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6B9B30" w14:textId="77777777" w:rsidR="004475DA" w:rsidRPr="004C7A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Тема 3. Корпоративные интеграторы стратегии.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2D7699" w14:textId="77777777" w:rsidR="004475DA" w:rsidRPr="004C7A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7A29">
              <w:rPr>
                <w:sz w:val="22"/>
                <w:szCs w:val="22"/>
                <w:lang w:bidi="ru-RU"/>
              </w:rPr>
              <w:t>Корпоративные ценности как базис корпоративной философии в стратегии компании. Корпоративная миссия как социальная целеустановка стратегического развития компания. Виды миссии. Корпоративное видение как стратегическая бизнес-установка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2BB694" w14:textId="77777777" w:rsidR="004475DA" w:rsidRPr="004C7A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08344B" w14:textId="77777777" w:rsidR="004475DA" w:rsidRPr="004C7A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CAE3A2" w14:textId="77777777" w:rsidR="004475DA" w:rsidRPr="004C7A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8B9525" w14:textId="77777777" w:rsidR="004475DA" w:rsidRPr="004C7A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646AC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214390" w14:textId="77777777" w:rsidR="004475DA" w:rsidRPr="004C7A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Тема 4. Планирование коммуникационной стратегии: виды анализа ситуации, виды аналитической и прогностической документации для разработки коммуникационной стратегии.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29D32A" w14:textId="77777777" w:rsidR="004475DA" w:rsidRPr="004C7A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7A29">
              <w:rPr>
                <w:sz w:val="22"/>
                <w:szCs w:val="22"/>
                <w:lang w:bidi="ru-RU"/>
              </w:rPr>
              <w:t>Ситуационный анализ и его компоненты. Разновидности аналитической документации компании. Медиапланирование и медиаплан в стратегическом планировании деятельности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96C2CE" w14:textId="77777777" w:rsidR="004475DA" w:rsidRPr="004C7A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BC3CCB" w14:textId="77777777" w:rsidR="004475DA" w:rsidRPr="004C7A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74F70F" w14:textId="77777777" w:rsidR="004475DA" w:rsidRPr="004C7A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36E6F1" w14:textId="77777777" w:rsidR="004475DA" w:rsidRPr="004C7A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710A9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4EDBD3" w14:textId="77777777" w:rsidR="004475DA" w:rsidRPr="004C7A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Тема 5. Цели (глобальные и оперативно-тактические) и задачи коммуникационной стратегии.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541368" w14:textId="77777777" w:rsidR="004475DA" w:rsidRPr="004C7A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7A29">
              <w:rPr>
                <w:sz w:val="22"/>
                <w:szCs w:val="22"/>
                <w:lang w:bidi="ru-RU"/>
              </w:rPr>
              <w:t>Цели (глобальные и оперативно-тактические) коммуникационной стратегии. Формулирование задач коммуникационной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794A08" w14:textId="77777777" w:rsidR="004475DA" w:rsidRPr="004C7A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19F929" w14:textId="77777777" w:rsidR="004475DA" w:rsidRPr="004C7A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787516" w14:textId="77777777" w:rsidR="004475DA" w:rsidRPr="004C7A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3082A4" w14:textId="77777777" w:rsidR="004475DA" w:rsidRPr="004C7A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02ED8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4401ED" w14:textId="77777777" w:rsidR="004475DA" w:rsidRPr="004C7A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Тема 6. Инструменты реализации коммуникационной стратегии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0A93D4" w14:textId="77777777" w:rsidR="004475DA" w:rsidRPr="004C7A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7A29">
              <w:rPr>
                <w:sz w:val="22"/>
                <w:szCs w:val="22"/>
                <w:lang w:bidi="ru-RU"/>
              </w:rPr>
              <w:t>Медиаинструменты реализации коммуникационной стратегии компании. Инструменты сторителлинга в реализации коммуникационной стратегии компании. Стратегические ивенты компании. Digital-инструменты реализации коммуникационной стратегии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D5DE5E" w14:textId="77777777" w:rsidR="004475DA" w:rsidRPr="004C7A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C09862" w14:textId="77777777" w:rsidR="004475DA" w:rsidRPr="004C7A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A2D871" w14:textId="77777777" w:rsidR="004475DA" w:rsidRPr="004C7A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565604" w14:textId="77777777" w:rsidR="004475DA" w:rsidRPr="004C7A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E449D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22790F" w14:textId="77777777" w:rsidR="004475DA" w:rsidRPr="004C7A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Тема 7. Планирование и реализация коммуникационной стратегии бизнес-компании.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8AF93C" w14:textId="77777777" w:rsidR="004475DA" w:rsidRPr="004C7A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7A29">
              <w:rPr>
                <w:sz w:val="22"/>
                <w:szCs w:val="22"/>
                <w:lang w:bidi="ru-RU"/>
              </w:rPr>
              <w:t>Соотношение бизнес-стратегии и коммуникационной стратегии бизнес-организации. Планирование коммуникационной стратегии бизнес-компании в зависимости от типа бизнес-организации и ее бюджета. Планирование эффективности коммуникационной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885149" w14:textId="77777777" w:rsidR="004475DA" w:rsidRPr="004C7A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A312DE" w14:textId="77777777" w:rsidR="004475DA" w:rsidRPr="004C7A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17B513" w14:textId="77777777" w:rsidR="004475DA" w:rsidRPr="004C7A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8A7F5C" w14:textId="77777777" w:rsidR="004475DA" w:rsidRPr="004C7A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C7A2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7A2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C7A2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7A2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C7A2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C7A2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C7A2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C7A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7A2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C7A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7A29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C7A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7A2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C7A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C7A29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0"/>
        <w:gridCol w:w="4737"/>
      </w:tblGrid>
      <w:tr w:rsidR="00262CF0" w:rsidRPr="004C7A2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C7A2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7A2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C7A2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7A2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C7A2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C7A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</w:rPr>
              <w:t>Кузьмина, О. Г. Интегрированные маркетинговые коммуникации. Теория и практика рекламы : учеб</w:t>
            </w:r>
            <w:proofErr w:type="gramStart"/>
            <w:r w:rsidRPr="004C7A29">
              <w:rPr>
                <w:rFonts w:ascii="Times New Roman" w:hAnsi="Times New Roman" w:cs="Times New Roman"/>
              </w:rPr>
              <w:t>.</w:t>
            </w:r>
            <w:proofErr w:type="gramEnd"/>
            <w:r w:rsidRPr="004C7A2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C7A29">
              <w:rPr>
                <w:rFonts w:ascii="Times New Roman" w:hAnsi="Times New Roman" w:cs="Times New Roman"/>
              </w:rPr>
              <w:t>п</w:t>
            </w:r>
            <w:proofErr w:type="gramEnd"/>
            <w:r w:rsidRPr="004C7A29">
              <w:rPr>
                <w:rFonts w:ascii="Times New Roman" w:hAnsi="Times New Roman" w:cs="Times New Roman"/>
              </w:rPr>
              <w:t xml:space="preserve">особие / О.Г. Кузьмина, О.Ю. </w:t>
            </w:r>
            <w:proofErr w:type="spellStart"/>
            <w:r w:rsidRPr="004C7A29">
              <w:rPr>
                <w:rFonts w:ascii="Times New Roman" w:hAnsi="Times New Roman" w:cs="Times New Roman"/>
              </w:rPr>
              <w:t>Посухова</w:t>
            </w:r>
            <w:proofErr w:type="spellEnd"/>
            <w:r w:rsidRPr="004C7A29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4C7A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C7A29">
              <w:rPr>
                <w:rFonts w:ascii="Times New Roman" w:hAnsi="Times New Roman" w:cs="Times New Roman"/>
              </w:rPr>
              <w:t xml:space="preserve"> РИОР</w:t>
            </w:r>
            <w:proofErr w:type="gramStart"/>
            <w:r w:rsidRPr="004C7A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C7A29">
              <w:rPr>
                <w:rFonts w:ascii="Times New Roman" w:hAnsi="Times New Roman" w:cs="Times New Roman"/>
              </w:rPr>
              <w:t xml:space="preserve"> ИНФРА-М, 2018. - 187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C7A29" w:rsidRDefault="00AC3B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C7A29">
                <w:rPr>
                  <w:color w:val="00008B"/>
                  <w:u w:val="single"/>
                </w:rPr>
                <w:t>https://new.znanium.com/catalog/product/953324</w:t>
              </w:r>
            </w:hyperlink>
          </w:p>
        </w:tc>
      </w:tr>
      <w:tr w:rsidR="00262CF0" w:rsidRPr="004C7A29" w14:paraId="1A10A5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60D01C" w14:textId="77777777" w:rsidR="00262CF0" w:rsidRPr="004C7A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</w:rPr>
              <w:t>Агафонов, В. А. Стратегический менеджмент. Модели и процедуры</w:t>
            </w:r>
            <w:proofErr w:type="gramStart"/>
            <w:r w:rsidRPr="004C7A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C7A29">
              <w:rPr>
                <w:rFonts w:ascii="Times New Roman" w:hAnsi="Times New Roman" w:cs="Times New Roman"/>
              </w:rPr>
              <w:t xml:space="preserve"> монография / В.А. Агафонов. — Москва</w:t>
            </w:r>
            <w:proofErr w:type="gramStart"/>
            <w:r w:rsidRPr="004C7A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C7A29">
              <w:rPr>
                <w:rFonts w:ascii="Times New Roman" w:hAnsi="Times New Roman" w:cs="Times New Roman"/>
              </w:rPr>
              <w:t xml:space="preserve"> ИНФРА-М, 2018. — 276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1C7DBE" w14:textId="77777777" w:rsidR="00262CF0" w:rsidRPr="004C7A29" w:rsidRDefault="00AC3B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C7A29">
                <w:rPr>
                  <w:color w:val="00008B"/>
                  <w:u w:val="single"/>
                </w:rPr>
                <w:t>https://new.znanium.com/catalog/product/975795</w:t>
              </w:r>
            </w:hyperlink>
          </w:p>
        </w:tc>
      </w:tr>
      <w:tr w:rsidR="00262CF0" w:rsidRPr="004C7A29" w14:paraId="33F379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972668" w14:textId="77777777" w:rsidR="00262CF0" w:rsidRPr="004C7A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</w:rPr>
              <w:t>Герасимов, Б. И. Маркетинговые исследования рынка: Учебное пособие / Герасимов Б.И., Мозгов Н.Н., - 2-е изд. - Москва</w:t>
            </w:r>
            <w:proofErr w:type="gramStart"/>
            <w:r w:rsidRPr="004C7A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C7A29">
              <w:rPr>
                <w:rFonts w:ascii="Times New Roman" w:hAnsi="Times New Roman" w:cs="Times New Roman"/>
              </w:rPr>
              <w:t xml:space="preserve"> Форум, НИЦ ИНФРА-М, 2020. - 336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A924BF" w14:textId="77777777" w:rsidR="00262CF0" w:rsidRPr="004C7A29" w:rsidRDefault="00AC3B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C7A29">
                <w:rPr>
                  <w:color w:val="00008B"/>
                  <w:u w:val="single"/>
                </w:rPr>
                <w:t>https://new.znanium.com/catalog/product/1068857</w:t>
              </w:r>
            </w:hyperlink>
          </w:p>
        </w:tc>
      </w:tr>
      <w:tr w:rsidR="00262CF0" w:rsidRPr="004C7A29" w14:paraId="551348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83FE04" w14:textId="77777777" w:rsidR="00262CF0" w:rsidRPr="004C7A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</w:rPr>
              <w:t xml:space="preserve">Дементьева, А. Г. Корпоративное управление: Учебник / Дементьева А.Г. - Москва </w:t>
            </w:r>
            <w:proofErr w:type="gramStart"/>
            <w:r w:rsidRPr="004C7A29">
              <w:rPr>
                <w:rFonts w:ascii="Times New Roman" w:hAnsi="Times New Roman" w:cs="Times New Roman"/>
              </w:rPr>
              <w:t>:М</w:t>
            </w:r>
            <w:proofErr w:type="gramEnd"/>
            <w:r w:rsidRPr="004C7A29">
              <w:rPr>
                <w:rFonts w:ascii="Times New Roman" w:hAnsi="Times New Roman" w:cs="Times New Roman"/>
              </w:rPr>
              <w:t>агистр, НИЦ ИНФРА-М, 2019. - 496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B4A463" w14:textId="77777777" w:rsidR="00262CF0" w:rsidRPr="004C7A29" w:rsidRDefault="00AC3B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4C7A29">
                <w:rPr>
                  <w:color w:val="00008B"/>
                  <w:u w:val="single"/>
                </w:rPr>
                <w:t>https://new.znanium.com/catalog/product/1030241</w:t>
              </w:r>
            </w:hyperlink>
          </w:p>
        </w:tc>
      </w:tr>
      <w:tr w:rsidR="00262CF0" w:rsidRPr="004C7A29" w14:paraId="500209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BE0044" w14:textId="77777777" w:rsidR="00262CF0" w:rsidRPr="004C7A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</w:rPr>
              <w:t>Антонова, Н.В. Восприятие брендов и стратегии потребительского поведения [Электронный ресурс] / Н.В. Антонова. - М.</w:t>
            </w:r>
            <w:proofErr w:type="gramStart"/>
            <w:r w:rsidRPr="004C7A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C7A29">
              <w:rPr>
                <w:rFonts w:ascii="Times New Roman" w:hAnsi="Times New Roman" w:cs="Times New Roman"/>
              </w:rPr>
              <w:t xml:space="preserve"> Изд. дом Высшей школы экономики, 2018. - 211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1D097F" w14:textId="77777777" w:rsidR="00262CF0" w:rsidRPr="004C7A29" w:rsidRDefault="00AC3B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4C7A29">
                <w:rPr>
                  <w:color w:val="00008B"/>
                  <w:u w:val="single"/>
                </w:rPr>
                <w:t>https://new.znanium.com/catalog/product/1018697</w:t>
              </w:r>
            </w:hyperlink>
          </w:p>
        </w:tc>
      </w:tr>
      <w:tr w:rsidR="00262CF0" w:rsidRPr="004C7A29" w14:paraId="705C10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45A88A" w14:textId="77777777" w:rsidR="00262CF0" w:rsidRPr="004C7A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</w:rPr>
              <w:t>Пономарева, А. М. Коммуникационный маркетинг: креативные средства и инструменты: Учебное пособие / Пономарева А.М. - Москва</w:t>
            </w:r>
            <w:proofErr w:type="gramStart"/>
            <w:r w:rsidRPr="004C7A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C7A29">
              <w:rPr>
                <w:rFonts w:ascii="Times New Roman" w:hAnsi="Times New Roman" w:cs="Times New Roman"/>
              </w:rPr>
              <w:t xml:space="preserve"> ИЦ РИОР, НИЦ ИНФРА-М, 2016. - 247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5FA57B" w14:textId="77777777" w:rsidR="00262CF0" w:rsidRPr="004C7A29" w:rsidRDefault="00AC3B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4C7A29">
                <w:rPr>
                  <w:color w:val="00008B"/>
                  <w:u w:val="single"/>
                </w:rPr>
                <w:t>https://new.znanium.com/catalog/product/543676</w:t>
              </w:r>
            </w:hyperlink>
          </w:p>
        </w:tc>
      </w:tr>
      <w:tr w:rsidR="00262CF0" w:rsidRPr="004C7A29" w14:paraId="2BF802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E4E2BE" w14:textId="77777777" w:rsidR="00262CF0" w:rsidRPr="004C7A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</w:rPr>
              <w:t>Исаев, Р. А. Банк 3.0: стратегии, бизнес-процессы, инновации</w:t>
            </w:r>
            <w:proofErr w:type="gramStart"/>
            <w:r w:rsidRPr="004C7A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C7A29">
              <w:rPr>
                <w:rFonts w:ascii="Times New Roman" w:hAnsi="Times New Roman" w:cs="Times New Roman"/>
              </w:rPr>
              <w:t xml:space="preserve"> монография / Р.А. Исаев. — Москва</w:t>
            </w:r>
            <w:proofErr w:type="gramStart"/>
            <w:r w:rsidRPr="004C7A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C7A29">
              <w:rPr>
                <w:rFonts w:ascii="Times New Roman" w:hAnsi="Times New Roman" w:cs="Times New Roman"/>
              </w:rPr>
              <w:t xml:space="preserve"> ИНФРА-М, 2019. — 161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DB5FD3" w14:textId="77777777" w:rsidR="00262CF0" w:rsidRPr="004C7A29" w:rsidRDefault="00AC3B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4C7A29">
                <w:rPr>
                  <w:color w:val="00008B"/>
                  <w:u w:val="single"/>
                </w:rPr>
                <w:t>https://new.znanium.com/catalog/product/994352</w:t>
              </w:r>
            </w:hyperlink>
          </w:p>
        </w:tc>
      </w:tr>
      <w:tr w:rsidR="00262CF0" w:rsidRPr="004C7A29" w14:paraId="5212B7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83366B" w14:textId="77777777" w:rsidR="00262CF0" w:rsidRPr="004C7A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7A29">
              <w:rPr>
                <w:rFonts w:ascii="Times New Roman" w:hAnsi="Times New Roman" w:cs="Times New Roman"/>
              </w:rPr>
              <w:t>Экономические стратегии развития бизнеса: проблемы, идеи и перспективы : сборник статей открытой межвузовской научно-практической конференции преподавателей кафедры экономики / под общ</w:t>
            </w:r>
            <w:proofErr w:type="gramStart"/>
            <w:r w:rsidRPr="004C7A29">
              <w:rPr>
                <w:rFonts w:ascii="Times New Roman" w:hAnsi="Times New Roman" w:cs="Times New Roman"/>
              </w:rPr>
              <w:t>.</w:t>
            </w:r>
            <w:proofErr w:type="gramEnd"/>
            <w:r w:rsidRPr="004C7A2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C7A29">
              <w:rPr>
                <w:rFonts w:ascii="Times New Roman" w:hAnsi="Times New Roman" w:cs="Times New Roman"/>
              </w:rPr>
              <w:t>р</w:t>
            </w:r>
            <w:proofErr w:type="gramEnd"/>
            <w:r w:rsidRPr="004C7A29">
              <w:rPr>
                <w:rFonts w:ascii="Times New Roman" w:hAnsi="Times New Roman" w:cs="Times New Roman"/>
              </w:rPr>
              <w:t>ед. М.А. Меньшиковой, Л.В. Гореловой. - Королёв, Московская обл.</w:t>
            </w:r>
            <w:proofErr w:type="gramStart"/>
            <w:r w:rsidRPr="004C7A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C7A29">
              <w:rPr>
                <w:rFonts w:ascii="Times New Roman" w:hAnsi="Times New Roman" w:cs="Times New Roman"/>
              </w:rPr>
              <w:t xml:space="preserve"> МГОТУ ; Москва : Научный консультант, 2017. - 270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CB80A3" w14:textId="77777777" w:rsidR="00262CF0" w:rsidRPr="004C7A29" w:rsidRDefault="00AC3B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4C7A29">
                <w:rPr>
                  <w:color w:val="00008B"/>
                  <w:u w:val="single"/>
                </w:rPr>
                <w:t>https://new.znanium.com/catalog/product/1023892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96A9EF3" w14:textId="77777777" w:rsidTr="007B550D">
        <w:tc>
          <w:tcPr>
            <w:tcW w:w="9345" w:type="dxa"/>
          </w:tcPr>
          <w:p w14:paraId="33268F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D958298" w14:textId="77777777" w:rsidTr="007B550D">
        <w:tc>
          <w:tcPr>
            <w:tcW w:w="9345" w:type="dxa"/>
          </w:tcPr>
          <w:p w14:paraId="3A60C5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C3BB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C7A2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C7A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7A2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C7A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7A2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C7A2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C7A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A29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C7A2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7A29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4C7A29">
              <w:rPr>
                <w:sz w:val="22"/>
                <w:szCs w:val="22"/>
                <w:lang w:val="en-US"/>
              </w:rPr>
              <w:t>AIO</w:t>
            </w:r>
            <w:r w:rsidRPr="004C7A29">
              <w:rPr>
                <w:sz w:val="22"/>
                <w:szCs w:val="22"/>
              </w:rPr>
              <w:t xml:space="preserve"> </w:t>
            </w:r>
            <w:r w:rsidRPr="004C7A29">
              <w:rPr>
                <w:sz w:val="22"/>
                <w:szCs w:val="22"/>
                <w:lang w:val="en-US"/>
              </w:rPr>
              <w:t>IRU</w:t>
            </w:r>
            <w:r w:rsidRPr="004C7A29">
              <w:rPr>
                <w:sz w:val="22"/>
                <w:szCs w:val="22"/>
              </w:rPr>
              <w:t xml:space="preserve"> 308 </w:t>
            </w:r>
            <w:r w:rsidRPr="004C7A29">
              <w:rPr>
                <w:sz w:val="22"/>
                <w:szCs w:val="22"/>
                <w:lang w:val="en-US"/>
              </w:rPr>
              <w:t>intel</w:t>
            </w:r>
            <w:r w:rsidRPr="004C7A29">
              <w:rPr>
                <w:sz w:val="22"/>
                <w:szCs w:val="22"/>
              </w:rPr>
              <w:t xml:space="preserve"> 2.8 </w:t>
            </w:r>
            <w:proofErr w:type="spellStart"/>
            <w:r w:rsidRPr="004C7A2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C7A29">
              <w:rPr>
                <w:sz w:val="22"/>
                <w:szCs w:val="22"/>
              </w:rPr>
              <w:t xml:space="preserve">/4 </w:t>
            </w:r>
            <w:r w:rsidRPr="004C7A29">
              <w:rPr>
                <w:sz w:val="22"/>
                <w:szCs w:val="22"/>
                <w:lang w:val="en-US"/>
              </w:rPr>
              <w:t>Gb</w:t>
            </w:r>
            <w:r w:rsidRPr="004C7A29">
              <w:rPr>
                <w:sz w:val="22"/>
                <w:szCs w:val="22"/>
              </w:rPr>
              <w:t>/1</w:t>
            </w:r>
            <w:r w:rsidRPr="004C7A29">
              <w:rPr>
                <w:sz w:val="22"/>
                <w:szCs w:val="22"/>
                <w:lang w:val="en-US"/>
              </w:rPr>
              <w:t>Tb</w:t>
            </w:r>
            <w:r w:rsidRPr="004C7A29">
              <w:rPr>
                <w:sz w:val="22"/>
                <w:szCs w:val="22"/>
              </w:rPr>
              <w:t xml:space="preserve"> - 16 шт., Компьютер </w:t>
            </w:r>
            <w:r w:rsidRPr="004C7A29">
              <w:rPr>
                <w:sz w:val="22"/>
                <w:szCs w:val="22"/>
                <w:lang w:val="en-US"/>
              </w:rPr>
              <w:t>Intel</w:t>
            </w:r>
            <w:r w:rsidRPr="004C7A29">
              <w:rPr>
                <w:sz w:val="22"/>
                <w:szCs w:val="22"/>
              </w:rPr>
              <w:t xml:space="preserve"> </w:t>
            </w:r>
            <w:proofErr w:type="spellStart"/>
            <w:r w:rsidRPr="004C7A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7A29">
              <w:rPr>
                <w:sz w:val="22"/>
                <w:szCs w:val="22"/>
              </w:rPr>
              <w:t xml:space="preserve">3-2100 2.4 </w:t>
            </w:r>
            <w:proofErr w:type="spellStart"/>
            <w:r w:rsidRPr="004C7A2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C7A29">
              <w:rPr>
                <w:sz w:val="22"/>
                <w:szCs w:val="22"/>
              </w:rPr>
              <w:t>/4 4</w:t>
            </w:r>
            <w:r w:rsidRPr="004C7A29">
              <w:rPr>
                <w:sz w:val="22"/>
                <w:szCs w:val="22"/>
                <w:lang w:val="en-US"/>
              </w:rPr>
              <w:t>Gb</w:t>
            </w:r>
            <w:r w:rsidRPr="004C7A29">
              <w:rPr>
                <w:sz w:val="22"/>
                <w:szCs w:val="22"/>
              </w:rPr>
              <w:t>/500</w:t>
            </w:r>
            <w:r w:rsidRPr="004C7A29">
              <w:rPr>
                <w:sz w:val="22"/>
                <w:szCs w:val="22"/>
                <w:lang w:val="en-US"/>
              </w:rPr>
              <w:t>Gb</w:t>
            </w:r>
            <w:r w:rsidRPr="004C7A29">
              <w:rPr>
                <w:sz w:val="22"/>
                <w:szCs w:val="22"/>
              </w:rPr>
              <w:t>/</w:t>
            </w:r>
            <w:r w:rsidRPr="004C7A29">
              <w:rPr>
                <w:sz w:val="22"/>
                <w:szCs w:val="22"/>
                <w:lang w:val="en-US"/>
              </w:rPr>
              <w:t>Acer</w:t>
            </w:r>
            <w:r w:rsidRPr="004C7A29">
              <w:rPr>
                <w:sz w:val="22"/>
                <w:szCs w:val="22"/>
              </w:rPr>
              <w:t xml:space="preserve"> </w:t>
            </w:r>
            <w:r w:rsidRPr="004C7A29">
              <w:rPr>
                <w:sz w:val="22"/>
                <w:szCs w:val="22"/>
                <w:lang w:val="en-US"/>
              </w:rPr>
              <w:t>V</w:t>
            </w:r>
            <w:r w:rsidRPr="004C7A29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4C7A2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C7A29">
              <w:rPr>
                <w:sz w:val="22"/>
                <w:szCs w:val="22"/>
              </w:rPr>
              <w:t xml:space="preserve"> </w:t>
            </w:r>
            <w:r w:rsidRPr="004C7A29">
              <w:rPr>
                <w:sz w:val="22"/>
                <w:szCs w:val="22"/>
                <w:lang w:val="en-US"/>
              </w:rPr>
              <w:t>x</w:t>
            </w:r>
            <w:r w:rsidRPr="004C7A29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4C7A2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C7A29">
              <w:rPr>
                <w:sz w:val="22"/>
                <w:szCs w:val="22"/>
              </w:rPr>
              <w:t xml:space="preserve"> </w:t>
            </w:r>
            <w:r w:rsidRPr="004C7A29">
              <w:rPr>
                <w:sz w:val="22"/>
                <w:szCs w:val="22"/>
                <w:lang w:val="en-US"/>
              </w:rPr>
              <w:t>Champion</w:t>
            </w:r>
            <w:r w:rsidRPr="004C7A29">
              <w:rPr>
                <w:sz w:val="22"/>
                <w:szCs w:val="22"/>
              </w:rPr>
              <w:t xml:space="preserve"> 203х153см (</w:t>
            </w:r>
            <w:r w:rsidRPr="004C7A29">
              <w:rPr>
                <w:sz w:val="22"/>
                <w:szCs w:val="22"/>
                <w:lang w:val="en-US"/>
              </w:rPr>
              <w:t>SCM</w:t>
            </w:r>
            <w:r w:rsidRPr="004C7A29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C7A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A2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4C7A29" w14:paraId="6B896116" w14:textId="77777777" w:rsidTr="008416EB">
        <w:tc>
          <w:tcPr>
            <w:tcW w:w="7797" w:type="dxa"/>
            <w:shd w:val="clear" w:color="auto" w:fill="auto"/>
          </w:tcPr>
          <w:p w14:paraId="5BBFB9DD" w14:textId="77777777" w:rsidR="002C735C" w:rsidRPr="004C7A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A29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C7A2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7A29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4C7A29">
              <w:rPr>
                <w:sz w:val="22"/>
                <w:szCs w:val="22"/>
                <w:lang w:val="en-US"/>
              </w:rPr>
              <w:t>Universal</w:t>
            </w:r>
            <w:r w:rsidRPr="004C7A29">
              <w:rPr>
                <w:sz w:val="22"/>
                <w:szCs w:val="22"/>
              </w:rPr>
              <w:t xml:space="preserve"> №1 - 4 шт.,  Компьютер </w:t>
            </w:r>
            <w:r w:rsidRPr="004C7A29">
              <w:rPr>
                <w:sz w:val="22"/>
                <w:szCs w:val="22"/>
                <w:lang w:val="en-US"/>
              </w:rPr>
              <w:t>Intel</w:t>
            </w:r>
            <w:r w:rsidRPr="004C7A29">
              <w:rPr>
                <w:sz w:val="22"/>
                <w:szCs w:val="22"/>
              </w:rPr>
              <w:t xml:space="preserve"> </w:t>
            </w:r>
            <w:proofErr w:type="spellStart"/>
            <w:r w:rsidRPr="004C7A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7A29">
              <w:rPr>
                <w:sz w:val="22"/>
                <w:szCs w:val="22"/>
              </w:rPr>
              <w:t xml:space="preserve">3-2100 2.4 </w:t>
            </w:r>
            <w:proofErr w:type="spellStart"/>
            <w:r w:rsidRPr="004C7A2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C7A29">
              <w:rPr>
                <w:sz w:val="22"/>
                <w:szCs w:val="22"/>
              </w:rPr>
              <w:t>/4 4</w:t>
            </w:r>
            <w:r w:rsidRPr="004C7A29">
              <w:rPr>
                <w:sz w:val="22"/>
                <w:szCs w:val="22"/>
                <w:lang w:val="en-US"/>
              </w:rPr>
              <w:t>Gb</w:t>
            </w:r>
            <w:r w:rsidRPr="004C7A29">
              <w:rPr>
                <w:sz w:val="22"/>
                <w:szCs w:val="22"/>
              </w:rPr>
              <w:t>/500</w:t>
            </w:r>
            <w:r w:rsidRPr="004C7A29">
              <w:rPr>
                <w:sz w:val="22"/>
                <w:szCs w:val="22"/>
                <w:lang w:val="en-US"/>
              </w:rPr>
              <w:t>Gb</w:t>
            </w:r>
            <w:r w:rsidRPr="004C7A29">
              <w:rPr>
                <w:sz w:val="22"/>
                <w:szCs w:val="22"/>
              </w:rPr>
              <w:t>/</w:t>
            </w:r>
            <w:r w:rsidRPr="004C7A29">
              <w:rPr>
                <w:sz w:val="22"/>
                <w:szCs w:val="22"/>
                <w:lang w:val="en-US"/>
              </w:rPr>
              <w:t>Acer</w:t>
            </w:r>
            <w:r w:rsidRPr="004C7A29">
              <w:rPr>
                <w:sz w:val="22"/>
                <w:szCs w:val="22"/>
              </w:rPr>
              <w:t xml:space="preserve"> </w:t>
            </w:r>
            <w:r w:rsidRPr="004C7A29">
              <w:rPr>
                <w:sz w:val="22"/>
                <w:szCs w:val="22"/>
                <w:lang w:val="en-US"/>
              </w:rPr>
              <w:t>V</w:t>
            </w:r>
            <w:r w:rsidRPr="004C7A29">
              <w:rPr>
                <w:sz w:val="22"/>
                <w:szCs w:val="22"/>
              </w:rPr>
              <w:t xml:space="preserve">193 19" - 10 шт., Моноблок </w:t>
            </w:r>
            <w:r w:rsidRPr="004C7A29">
              <w:rPr>
                <w:sz w:val="22"/>
                <w:szCs w:val="22"/>
                <w:lang w:val="en-US"/>
              </w:rPr>
              <w:t>AIO</w:t>
            </w:r>
            <w:r w:rsidRPr="004C7A29">
              <w:rPr>
                <w:sz w:val="22"/>
                <w:szCs w:val="22"/>
              </w:rPr>
              <w:t xml:space="preserve"> </w:t>
            </w:r>
            <w:r w:rsidRPr="004C7A29">
              <w:rPr>
                <w:sz w:val="22"/>
                <w:szCs w:val="22"/>
                <w:lang w:val="en-US"/>
              </w:rPr>
              <w:t>IRU</w:t>
            </w:r>
            <w:r w:rsidRPr="004C7A29">
              <w:rPr>
                <w:sz w:val="22"/>
                <w:szCs w:val="22"/>
              </w:rPr>
              <w:t xml:space="preserve"> 308 </w:t>
            </w:r>
            <w:r w:rsidRPr="004C7A29">
              <w:rPr>
                <w:sz w:val="22"/>
                <w:szCs w:val="22"/>
                <w:lang w:val="en-US"/>
              </w:rPr>
              <w:t>intel</w:t>
            </w:r>
            <w:r w:rsidRPr="004C7A29">
              <w:rPr>
                <w:sz w:val="22"/>
                <w:szCs w:val="22"/>
              </w:rPr>
              <w:t xml:space="preserve"> 2.8 </w:t>
            </w:r>
            <w:proofErr w:type="spellStart"/>
            <w:r w:rsidRPr="004C7A2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C7A29">
              <w:rPr>
                <w:sz w:val="22"/>
                <w:szCs w:val="22"/>
              </w:rPr>
              <w:t xml:space="preserve">/4 </w:t>
            </w:r>
            <w:r w:rsidRPr="004C7A29">
              <w:rPr>
                <w:sz w:val="22"/>
                <w:szCs w:val="22"/>
                <w:lang w:val="en-US"/>
              </w:rPr>
              <w:t>Gb</w:t>
            </w:r>
            <w:r w:rsidRPr="004C7A29">
              <w:rPr>
                <w:sz w:val="22"/>
                <w:szCs w:val="22"/>
              </w:rPr>
              <w:t>/1</w:t>
            </w:r>
            <w:r w:rsidRPr="004C7A29">
              <w:rPr>
                <w:sz w:val="22"/>
                <w:szCs w:val="22"/>
                <w:lang w:val="en-US"/>
              </w:rPr>
              <w:t>Tb</w:t>
            </w:r>
            <w:r w:rsidRPr="004C7A29">
              <w:rPr>
                <w:sz w:val="22"/>
                <w:szCs w:val="22"/>
              </w:rPr>
              <w:t xml:space="preserve"> - 1 шт., Сетевой коммутатор </w:t>
            </w:r>
            <w:r w:rsidRPr="004C7A29">
              <w:rPr>
                <w:sz w:val="22"/>
                <w:szCs w:val="22"/>
                <w:lang w:val="en-US"/>
              </w:rPr>
              <w:t>Switch</w:t>
            </w:r>
            <w:r w:rsidRPr="004C7A29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4A3969" w14:textId="77777777" w:rsidR="002C735C" w:rsidRPr="004C7A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A2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4C7A29" w14:paraId="1D17DE36" w14:textId="77777777" w:rsidTr="008416EB">
        <w:tc>
          <w:tcPr>
            <w:tcW w:w="7797" w:type="dxa"/>
            <w:shd w:val="clear" w:color="auto" w:fill="auto"/>
          </w:tcPr>
          <w:p w14:paraId="105E7112" w14:textId="77777777" w:rsidR="002C735C" w:rsidRPr="004C7A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A29">
              <w:rPr>
                <w:sz w:val="22"/>
                <w:szCs w:val="22"/>
              </w:rPr>
              <w:t xml:space="preserve">Ауд. 347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7A2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7A29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4C7A29">
              <w:rPr>
                <w:sz w:val="22"/>
                <w:szCs w:val="22"/>
                <w:lang w:val="en-US"/>
              </w:rPr>
              <w:t>HP</w:t>
            </w:r>
            <w:r w:rsidRPr="004C7A29">
              <w:rPr>
                <w:sz w:val="22"/>
                <w:szCs w:val="22"/>
              </w:rPr>
              <w:t xml:space="preserve"> 250 </w:t>
            </w:r>
            <w:r w:rsidRPr="004C7A29">
              <w:rPr>
                <w:sz w:val="22"/>
                <w:szCs w:val="22"/>
                <w:lang w:val="en-US"/>
              </w:rPr>
              <w:t>G</w:t>
            </w:r>
            <w:r w:rsidRPr="004C7A29">
              <w:rPr>
                <w:sz w:val="22"/>
                <w:szCs w:val="22"/>
              </w:rPr>
              <w:t>6 1</w:t>
            </w:r>
            <w:r w:rsidRPr="004C7A29">
              <w:rPr>
                <w:sz w:val="22"/>
                <w:szCs w:val="22"/>
                <w:lang w:val="en-US"/>
              </w:rPr>
              <w:t>WY</w:t>
            </w:r>
            <w:r w:rsidRPr="004C7A29">
              <w:rPr>
                <w:sz w:val="22"/>
                <w:szCs w:val="22"/>
              </w:rPr>
              <w:t>58</w:t>
            </w:r>
            <w:r w:rsidRPr="004C7A29">
              <w:rPr>
                <w:sz w:val="22"/>
                <w:szCs w:val="22"/>
                <w:lang w:val="en-US"/>
              </w:rPr>
              <w:t>EA</w:t>
            </w:r>
            <w:r w:rsidRPr="004C7A29">
              <w:rPr>
                <w:sz w:val="22"/>
                <w:szCs w:val="22"/>
              </w:rPr>
              <w:t xml:space="preserve">, Мультимедийный проектор </w:t>
            </w:r>
            <w:r w:rsidRPr="004C7A29">
              <w:rPr>
                <w:sz w:val="22"/>
                <w:szCs w:val="22"/>
                <w:lang w:val="en-US"/>
              </w:rPr>
              <w:t>LG</w:t>
            </w:r>
            <w:r w:rsidRPr="004C7A29">
              <w:rPr>
                <w:sz w:val="22"/>
                <w:szCs w:val="22"/>
              </w:rPr>
              <w:t xml:space="preserve"> </w:t>
            </w:r>
            <w:r w:rsidRPr="004C7A29">
              <w:rPr>
                <w:sz w:val="22"/>
                <w:szCs w:val="22"/>
                <w:lang w:val="en-US"/>
              </w:rPr>
              <w:t>PF</w:t>
            </w:r>
            <w:r w:rsidRPr="004C7A29">
              <w:rPr>
                <w:sz w:val="22"/>
                <w:szCs w:val="22"/>
              </w:rPr>
              <w:t>1500</w:t>
            </w:r>
            <w:r w:rsidRPr="004C7A29">
              <w:rPr>
                <w:sz w:val="22"/>
                <w:szCs w:val="22"/>
                <w:lang w:val="en-US"/>
              </w:rPr>
              <w:t>G</w:t>
            </w:r>
            <w:r w:rsidRPr="004C7A2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247E8F" w14:textId="77777777" w:rsidR="002C735C" w:rsidRPr="004C7A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A2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35EA4172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 xml:space="preserve">Понятия «стратегические коммуникации» и «коммуникационная стратегия» и их соотношение. </w:t>
      </w:r>
    </w:p>
    <w:p w14:paraId="76DD8AAD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 xml:space="preserve">Различные подходы к концепту «коммуникационная стратегия». </w:t>
      </w:r>
    </w:p>
    <w:p w14:paraId="2C1E0E01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Характеристики коммуникационной стратегии.</w:t>
      </w:r>
    </w:p>
    <w:p w14:paraId="180BF948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Цели и задачи стратегического анализа.</w:t>
      </w:r>
    </w:p>
    <w:p w14:paraId="1E670C7C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Виды стратегии.</w:t>
      </w:r>
    </w:p>
    <w:p w14:paraId="7256B5E7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Особенности конкурентной стратегии.</w:t>
      </w:r>
    </w:p>
    <w:p w14:paraId="038D5C5A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Особенности функциональной стратегии.</w:t>
      </w:r>
    </w:p>
    <w:p w14:paraId="611C9EDE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Особенности корпоративной стратегии.</w:t>
      </w:r>
    </w:p>
    <w:p w14:paraId="22079101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Стратегия фокусирования.</w:t>
      </w:r>
    </w:p>
    <w:p w14:paraId="17528B7D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Стратегия инновации.</w:t>
      </w:r>
    </w:p>
    <w:p w14:paraId="54BDEFC2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 xml:space="preserve">Субъекты коммуникационного </w:t>
      </w:r>
      <w:proofErr w:type="spellStart"/>
      <w:r>
        <w:rPr>
          <w:rStyle w:val="FontStyle76"/>
          <w:sz w:val="24"/>
          <w:szCs w:val="24"/>
        </w:rPr>
        <w:t>стратегирования</w:t>
      </w:r>
      <w:proofErr w:type="spellEnd"/>
      <w:r>
        <w:rPr>
          <w:rStyle w:val="FontStyle76"/>
          <w:sz w:val="24"/>
          <w:szCs w:val="24"/>
        </w:rPr>
        <w:t>.</w:t>
      </w:r>
    </w:p>
    <w:p w14:paraId="15A3CBE8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rPr>
          <w:rStyle w:val="FontStyle76"/>
          <w:sz w:val="24"/>
          <w:szCs w:val="24"/>
        </w:rPr>
        <w:t>Соотношение понятий «</w:t>
      </w:r>
      <w:r>
        <w:rPr>
          <w:rFonts w:ascii="Times New Roman" w:hAnsi="Times New Roman"/>
          <w:iCs/>
          <w:sz w:val="24"/>
          <w:szCs w:val="24"/>
        </w:rPr>
        <w:t>коммуникационная политика» и «коммуникационная стратегия».</w:t>
      </w:r>
    </w:p>
    <w:p w14:paraId="47D2425F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Корпоративные ценности как базис корпоративной философии.</w:t>
      </w:r>
    </w:p>
    <w:p w14:paraId="68490E1A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 xml:space="preserve">Корпоративная миссия как социальная </w:t>
      </w:r>
      <w:proofErr w:type="spellStart"/>
      <w:r>
        <w:rPr>
          <w:rStyle w:val="FontStyle76"/>
          <w:sz w:val="24"/>
          <w:szCs w:val="24"/>
        </w:rPr>
        <w:t>целеустановка</w:t>
      </w:r>
      <w:proofErr w:type="spellEnd"/>
      <w:r>
        <w:rPr>
          <w:rStyle w:val="FontStyle76"/>
          <w:sz w:val="24"/>
          <w:szCs w:val="24"/>
        </w:rPr>
        <w:t xml:space="preserve"> стратегического развития компания. </w:t>
      </w:r>
    </w:p>
    <w:p w14:paraId="55AEE23F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 xml:space="preserve">Виды корпоративной миссии. </w:t>
      </w:r>
    </w:p>
    <w:p w14:paraId="312A6CD2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Корпоративный слоган в реализации корпоративной стратегии.</w:t>
      </w:r>
    </w:p>
    <w:p w14:paraId="439D7746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10"/>
          <w:rFonts w:ascii="Times New Roman" w:hAnsi="Times New Roman"/>
          <w:color w:val="auto"/>
          <w:sz w:val="24"/>
          <w:szCs w:val="24"/>
        </w:rPr>
      </w:pPr>
      <w:r>
        <w:rPr>
          <w:rStyle w:val="FontStyle76"/>
          <w:sz w:val="24"/>
          <w:szCs w:val="24"/>
        </w:rPr>
        <w:t>Корпоративное видение как стратегическая бизнес-установка компании.</w:t>
      </w:r>
      <w:r>
        <w:rPr>
          <w:rStyle w:val="10"/>
          <w:rFonts w:ascii="Times New Roman" w:hAnsi="Times New Roman"/>
          <w:b/>
          <w:sz w:val="24"/>
          <w:szCs w:val="24"/>
        </w:rPr>
        <w:t xml:space="preserve"> </w:t>
      </w:r>
    </w:p>
    <w:p w14:paraId="0AF5A11C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Вербально-содержательные корпоративные интеграторы.</w:t>
      </w:r>
    </w:p>
    <w:p w14:paraId="0C325923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proofErr w:type="spellStart"/>
      <w:r>
        <w:rPr>
          <w:rStyle w:val="FontStyle76"/>
          <w:sz w:val="24"/>
          <w:szCs w:val="24"/>
        </w:rPr>
        <w:t>Нейм</w:t>
      </w:r>
      <w:proofErr w:type="spellEnd"/>
      <w:r>
        <w:rPr>
          <w:rStyle w:val="FontStyle76"/>
          <w:sz w:val="24"/>
          <w:szCs w:val="24"/>
        </w:rPr>
        <w:t xml:space="preserve"> и </w:t>
      </w:r>
      <w:proofErr w:type="spellStart"/>
      <w:r>
        <w:rPr>
          <w:rStyle w:val="FontStyle76"/>
          <w:sz w:val="24"/>
          <w:szCs w:val="24"/>
        </w:rPr>
        <w:t>нейминг</w:t>
      </w:r>
      <w:proofErr w:type="spellEnd"/>
      <w:r>
        <w:rPr>
          <w:rStyle w:val="FontStyle76"/>
          <w:sz w:val="24"/>
          <w:szCs w:val="24"/>
        </w:rPr>
        <w:t xml:space="preserve"> как стратегические корпоративные интеграторы.</w:t>
      </w:r>
    </w:p>
    <w:p w14:paraId="02923C68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10"/>
          <w:rFonts w:ascii="Times New Roman" w:hAnsi="Times New Roman"/>
          <w:color w:val="auto"/>
          <w:sz w:val="24"/>
          <w:szCs w:val="24"/>
        </w:rPr>
      </w:pPr>
      <w:r>
        <w:rPr>
          <w:rStyle w:val="FontStyle76"/>
          <w:sz w:val="24"/>
          <w:szCs w:val="24"/>
        </w:rPr>
        <w:t>Символические корпоративные интеграторы</w:t>
      </w:r>
      <w:r>
        <w:rPr>
          <w:rStyle w:val="10"/>
          <w:rFonts w:ascii="Times New Roman" w:hAnsi="Times New Roman"/>
          <w:b/>
          <w:sz w:val="24"/>
          <w:szCs w:val="24"/>
        </w:rPr>
        <w:t>.</w:t>
      </w:r>
    </w:p>
    <w:p w14:paraId="3F240719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 xml:space="preserve">Ситуационный анализ и его компоненты. </w:t>
      </w:r>
    </w:p>
    <w:p w14:paraId="64310F17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Разновидности аналитической документации компании.</w:t>
      </w:r>
    </w:p>
    <w:p w14:paraId="491CE15D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proofErr w:type="spellStart"/>
      <w:r>
        <w:rPr>
          <w:rStyle w:val="FontStyle76"/>
          <w:sz w:val="24"/>
          <w:szCs w:val="24"/>
        </w:rPr>
        <w:t>Медиапланирование</w:t>
      </w:r>
      <w:proofErr w:type="spellEnd"/>
      <w:r>
        <w:rPr>
          <w:rStyle w:val="FontStyle76"/>
          <w:sz w:val="24"/>
          <w:szCs w:val="24"/>
        </w:rPr>
        <w:t xml:space="preserve"> и медиаплан в стратегическом планировании деятельности компании.</w:t>
      </w:r>
    </w:p>
    <w:p w14:paraId="73FE77DC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bCs/>
          <w:iCs/>
        </w:rPr>
      </w:pPr>
      <w:r>
        <w:rPr>
          <w:rStyle w:val="FontStyle76"/>
          <w:sz w:val="24"/>
          <w:szCs w:val="24"/>
        </w:rPr>
        <w:t xml:space="preserve">Цели </w:t>
      </w:r>
      <w:r>
        <w:rPr>
          <w:rFonts w:ascii="Times New Roman" w:hAnsi="Times New Roman"/>
          <w:bCs/>
          <w:iCs/>
          <w:sz w:val="24"/>
          <w:szCs w:val="24"/>
        </w:rPr>
        <w:t>глобальные коммуникационной стратегии.</w:t>
      </w:r>
    </w:p>
    <w:p w14:paraId="04493347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Style w:val="FontStyle76"/>
          <w:sz w:val="24"/>
          <w:szCs w:val="24"/>
        </w:rPr>
        <w:t>Цели</w:t>
      </w:r>
      <w:r>
        <w:rPr>
          <w:rFonts w:ascii="Times New Roman" w:hAnsi="Times New Roman"/>
          <w:bCs/>
          <w:iCs/>
          <w:sz w:val="24"/>
          <w:szCs w:val="24"/>
        </w:rPr>
        <w:t xml:space="preserve"> оперативно-тактические коммуникационной стратегии.</w:t>
      </w:r>
    </w:p>
    <w:p w14:paraId="0740E41E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10"/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Формулирование задач коммуникационной стратегии.</w:t>
      </w:r>
      <w:r>
        <w:rPr>
          <w:rStyle w:val="10"/>
          <w:rFonts w:ascii="Times New Roman" w:hAnsi="Times New Roman"/>
          <w:b/>
          <w:sz w:val="24"/>
          <w:szCs w:val="24"/>
        </w:rPr>
        <w:t xml:space="preserve"> </w:t>
      </w:r>
    </w:p>
    <w:p w14:paraId="5F7C04A6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proofErr w:type="spellStart"/>
      <w:r>
        <w:rPr>
          <w:rStyle w:val="FontStyle76"/>
          <w:sz w:val="24"/>
          <w:szCs w:val="24"/>
        </w:rPr>
        <w:t>Медиаинструменты</w:t>
      </w:r>
      <w:proofErr w:type="spellEnd"/>
      <w:r>
        <w:rPr>
          <w:rStyle w:val="FontStyle76"/>
          <w:sz w:val="24"/>
          <w:szCs w:val="24"/>
        </w:rPr>
        <w:t xml:space="preserve"> реализации коммуникационной стратегии компании.</w:t>
      </w:r>
    </w:p>
    <w:p w14:paraId="33CB4586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Информационное партнерство в реализации коммуникационной стратегии компании.</w:t>
      </w:r>
    </w:p>
    <w:p w14:paraId="1836EAC4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 xml:space="preserve">Инструменты </w:t>
      </w:r>
      <w:proofErr w:type="spellStart"/>
      <w:r>
        <w:rPr>
          <w:rStyle w:val="FontStyle76"/>
          <w:sz w:val="24"/>
          <w:szCs w:val="24"/>
        </w:rPr>
        <w:t>сторителлинга</w:t>
      </w:r>
      <w:proofErr w:type="spellEnd"/>
      <w:r>
        <w:rPr>
          <w:rStyle w:val="FontStyle76"/>
          <w:sz w:val="24"/>
          <w:szCs w:val="24"/>
        </w:rPr>
        <w:t xml:space="preserve"> в реализации коммуникационной стратегии компании.</w:t>
      </w:r>
    </w:p>
    <w:p w14:paraId="0DD926D1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История компании в ее коммуникационной стратегии.</w:t>
      </w:r>
    </w:p>
    <w:p w14:paraId="5EB2C996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Стратегические ивенты компании.</w:t>
      </w:r>
    </w:p>
    <w:p w14:paraId="0BEC5909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proofErr w:type="spellStart"/>
      <w:r>
        <w:rPr>
          <w:rStyle w:val="FontStyle76"/>
          <w:sz w:val="24"/>
          <w:szCs w:val="24"/>
        </w:rPr>
        <w:t>Digital</w:t>
      </w:r>
      <w:proofErr w:type="spellEnd"/>
      <w:r>
        <w:rPr>
          <w:rStyle w:val="FontStyle76"/>
          <w:sz w:val="24"/>
          <w:szCs w:val="24"/>
        </w:rPr>
        <w:t>-инструменты реализации коммуникационной стратегии компании.</w:t>
      </w:r>
    </w:p>
    <w:p w14:paraId="05206412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Соотношение бизнес-стратегии и коммуникационной стратегии бизнес-организации.</w:t>
      </w:r>
    </w:p>
    <w:p w14:paraId="46ABCA0D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 xml:space="preserve">Соотношение бизнес-стратегии и коммуникационной стратегии бизнес-организации. </w:t>
      </w:r>
    </w:p>
    <w:p w14:paraId="47732173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Этапы развития стратегической сферы бизнеса.</w:t>
      </w:r>
    </w:p>
    <w:p w14:paraId="26D7129E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bCs/>
          <w:iCs/>
        </w:rPr>
      </w:pPr>
      <w:r>
        <w:rPr>
          <w:rStyle w:val="FontStyle76"/>
          <w:sz w:val="24"/>
          <w:szCs w:val="24"/>
        </w:rPr>
        <w:t xml:space="preserve">Планирование </w:t>
      </w:r>
      <w:r>
        <w:rPr>
          <w:rFonts w:ascii="Times New Roman" w:hAnsi="Times New Roman"/>
          <w:bCs/>
          <w:iCs/>
          <w:sz w:val="24"/>
          <w:szCs w:val="24"/>
        </w:rPr>
        <w:t xml:space="preserve">коммуникационной стратегии бизнес-компании в зависимости от типа бизнес-организации и ее бюджета. </w:t>
      </w:r>
    </w:p>
    <w:p w14:paraId="23F20913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Планирование эффективности коммуникационной стратегии.</w:t>
      </w:r>
    </w:p>
    <w:p w14:paraId="1752D0EE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76"/>
          <w:sz w:val="24"/>
          <w:szCs w:val="24"/>
        </w:rPr>
      </w:pPr>
      <w:r>
        <w:rPr>
          <w:rStyle w:val="FontStyle76"/>
          <w:sz w:val="24"/>
          <w:szCs w:val="24"/>
        </w:rPr>
        <w:t>Соотношение понятий «брендинг» и «коммуникационная стратегия бренда».</w:t>
      </w:r>
    </w:p>
    <w:p w14:paraId="5F2608AF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10"/>
          <w:rFonts w:ascii="Times New Roman" w:hAnsi="Times New Roman"/>
          <w:color w:val="auto"/>
          <w:sz w:val="24"/>
          <w:szCs w:val="24"/>
        </w:rPr>
      </w:pPr>
      <w:r>
        <w:rPr>
          <w:rStyle w:val="FontStyle76"/>
          <w:sz w:val="24"/>
          <w:szCs w:val="24"/>
        </w:rPr>
        <w:t xml:space="preserve">Планирование </w:t>
      </w:r>
      <w:r>
        <w:rPr>
          <w:rFonts w:ascii="Times New Roman" w:hAnsi="Times New Roman"/>
          <w:bCs/>
          <w:iCs/>
          <w:sz w:val="24"/>
          <w:szCs w:val="24"/>
        </w:rPr>
        <w:t>коммуникационной стратегии бренда.</w:t>
      </w:r>
      <w:r>
        <w:rPr>
          <w:rStyle w:val="10"/>
          <w:rFonts w:ascii="Times New Roman" w:hAnsi="Times New Roman"/>
          <w:b/>
          <w:sz w:val="24"/>
          <w:szCs w:val="24"/>
        </w:rPr>
        <w:t xml:space="preserve"> </w:t>
      </w:r>
    </w:p>
    <w:p w14:paraId="512813B0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lang w:val="x-none" w:eastAsia="x-none"/>
        </w:rPr>
      </w:pPr>
      <w:r>
        <w:rPr>
          <w:rStyle w:val="FontStyle76"/>
          <w:sz w:val="24"/>
          <w:szCs w:val="24"/>
        </w:rPr>
        <w:t xml:space="preserve">Коммуникационные инструменты реализации </w:t>
      </w:r>
      <w:r>
        <w:rPr>
          <w:rFonts w:ascii="Times New Roman" w:hAnsi="Times New Roman"/>
          <w:bCs/>
          <w:iCs/>
          <w:sz w:val="24"/>
          <w:szCs w:val="24"/>
        </w:rPr>
        <w:t>коммуникационной стратегии бренда.</w:t>
      </w:r>
    </w:p>
    <w:p w14:paraId="09883948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val="x-none" w:eastAsia="x-none"/>
        </w:rPr>
        <w:t>Создание потребительской ценности посредством использования концепции позиционирования</w:t>
      </w:r>
      <w:r>
        <w:rPr>
          <w:rFonts w:ascii="Times New Roman" w:hAnsi="Times New Roman"/>
          <w:sz w:val="24"/>
          <w:szCs w:val="24"/>
          <w:lang w:eastAsia="x-none"/>
        </w:rPr>
        <w:t>.</w:t>
      </w:r>
    </w:p>
    <w:p w14:paraId="4A0A39AD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val="x-none" w:eastAsia="x-none"/>
        </w:rPr>
        <w:t>Разработка алгоритма принятия управленческих решений при формировании международной стратегии</w:t>
      </w:r>
      <w:r>
        <w:rPr>
          <w:rFonts w:ascii="Times New Roman" w:hAnsi="Times New Roman"/>
          <w:sz w:val="24"/>
          <w:szCs w:val="24"/>
          <w:lang w:eastAsia="x-none"/>
        </w:rPr>
        <w:t>.</w:t>
      </w:r>
    </w:p>
    <w:p w14:paraId="0553765F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val="x-none" w:eastAsia="x-none"/>
        </w:rPr>
        <w:t>Формирование стратегических управленческих решений</w:t>
      </w:r>
      <w:r>
        <w:rPr>
          <w:rFonts w:ascii="Times New Roman" w:hAnsi="Times New Roman"/>
          <w:sz w:val="24"/>
          <w:szCs w:val="24"/>
          <w:lang w:eastAsia="x-none"/>
        </w:rPr>
        <w:t>.</w:t>
      </w:r>
    </w:p>
    <w:p w14:paraId="6DF0C9CA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val="x-none" w:eastAsia="x-none"/>
        </w:rPr>
        <w:t xml:space="preserve">Анализ рыночной и правовой среды разработки и функционирования </w:t>
      </w:r>
      <w:r>
        <w:rPr>
          <w:rFonts w:ascii="Times New Roman" w:hAnsi="Times New Roman"/>
          <w:sz w:val="24"/>
          <w:szCs w:val="24"/>
          <w:lang w:eastAsia="x-none"/>
        </w:rPr>
        <w:t xml:space="preserve">коммуникационных стратегий </w:t>
      </w:r>
      <w:r>
        <w:rPr>
          <w:rFonts w:ascii="Times New Roman" w:hAnsi="Times New Roman"/>
          <w:sz w:val="24"/>
          <w:szCs w:val="24"/>
          <w:lang w:val="x-none" w:eastAsia="x-none"/>
        </w:rPr>
        <w:t xml:space="preserve"> в условиях конкуренции</w:t>
      </w:r>
      <w:r>
        <w:rPr>
          <w:rFonts w:ascii="Times New Roman" w:hAnsi="Times New Roman"/>
          <w:sz w:val="24"/>
          <w:szCs w:val="24"/>
          <w:lang w:eastAsia="x-none"/>
        </w:rPr>
        <w:t>.</w:t>
      </w:r>
    </w:p>
    <w:p w14:paraId="497A3BD3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val="x-none" w:eastAsia="x-none"/>
        </w:rPr>
        <w:t xml:space="preserve">Анализ конкурентных </w:t>
      </w:r>
      <w:r>
        <w:rPr>
          <w:rFonts w:ascii="Times New Roman" w:hAnsi="Times New Roman"/>
          <w:sz w:val="24"/>
          <w:szCs w:val="24"/>
          <w:lang w:eastAsia="x-none"/>
        </w:rPr>
        <w:t xml:space="preserve">коммуникационных </w:t>
      </w:r>
      <w:r>
        <w:rPr>
          <w:rFonts w:ascii="Times New Roman" w:hAnsi="Times New Roman"/>
          <w:sz w:val="24"/>
          <w:szCs w:val="24"/>
          <w:lang w:val="x-none" w:eastAsia="x-none"/>
        </w:rPr>
        <w:t>стратегий</w:t>
      </w:r>
      <w:r>
        <w:rPr>
          <w:rFonts w:ascii="Times New Roman" w:hAnsi="Times New Roman"/>
          <w:sz w:val="24"/>
          <w:szCs w:val="24"/>
          <w:lang w:eastAsia="x-none"/>
        </w:rPr>
        <w:t>.</w:t>
      </w:r>
    </w:p>
    <w:p w14:paraId="7155E7CA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val="x-none" w:eastAsia="x-none"/>
        </w:rPr>
        <w:t>«Слияние - поглощение» как одна из корпоративных марочных стратегий компаний.</w:t>
      </w:r>
    </w:p>
    <w:p w14:paraId="07AA1DEF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Разработка антикризисных коммуникационных стратегий.</w:t>
      </w:r>
    </w:p>
    <w:p w14:paraId="244AFC85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Реализация </w:t>
      </w:r>
      <w:r>
        <w:rPr>
          <w:rFonts w:ascii="Times New Roman" w:hAnsi="Times New Roman"/>
          <w:sz w:val="24"/>
          <w:szCs w:val="24"/>
          <w:lang w:val="x-none" w:eastAsia="x-none"/>
        </w:rPr>
        <w:t xml:space="preserve">социально-этического потенциала </w:t>
      </w:r>
      <w:r>
        <w:rPr>
          <w:rFonts w:ascii="Times New Roman" w:hAnsi="Times New Roman"/>
          <w:sz w:val="24"/>
          <w:szCs w:val="24"/>
          <w:lang w:eastAsia="x-none"/>
        </w:rPr>
        <w:t>коммуникационной стратегии.</w:t>
      </w:r>
    </w:p>
    <w:p w14:paraId="6BC6319C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val="x-none" w:eastAsia="x-none"/>
        </w:rPr>
        <w:t xml:space="preserve">Анализ взаимосвязи результатов </w:t>
      </w:r>
      <w:r>
        <w:rPr>
          <w:rFonts w:ascii="Times New Roman" w:hAnsi="Times New Roman"/>
          <w:sz w:val="24"/>
          <w:szCs w:val="24"/>
          <w:lang w:eastAsia="x-none"/>
        </w:rPr>
        <w:t>реализации коммуникационной стратегии</w:t>
      </w:r>
      <w:r>
        <w:rPr>
          <w:rFonts w:ascii="Times New Roman" w:hAnsi="Times New Roman"/>
          <w:sz w:val="24"/>
          <w:szCs w:val="24"/>
          <w:lang w:val="x-none" w:eastAsia="x-none"/>
        </w:rPr>
        <w:t xml:space="preserve"> с экономическими результатами </w:t>
      </w:r>
      <w:r>
        <w:rPr>
          <w:rFonts w:ascii="Times New Roman" w:hAnsi="Times New Roman"/>
          <w:sz w:val="24"/>
          <w:szCs w:val="24"/>
          <w:lang w:eastAsia="x-none"/>
        </w:rPr>
        <w:t>компании.</w:t>
      </w:r>
    </w:p>
    <w:p w14:paraId="2D6A2FD3" w14:textId="77777777" w:rsidR="004C7A29" w:rsidRDefault="004C7A29" w:rsidP="004C7A2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Коммуникационная стратегия</w:t>
      </w:r>
      <w:r>
        <w:rPr>
          <w:rFonts w:ascii="Times New Roman" w:hAnsi="Times New Roman"/>
          <w:sz w:val="24"/>
          <w:szCs w:val="24"/>
          <w:lang w:val="x-none" w:eastAsia="x-none"/>
        </w:rPr>
        <w:t xml:space="preserve"> ребрендинга как инструмент управления жизненным циклом бренда</w:t>
      </w:r>
      <w:r>
        <w:rPr>
          <w:rFonts w:ascii="Times New Roman" w:hAnsi="Times New Roman"/>
          <w:sz w:val="24"/>
          <w:szCs w:val="24"/>
          <w:lang w:eastAsia="x-none"/>
        </w:rPr>
        <w:t>.</w:t>
      </w:r>
    </w:p>
    <w:p w14:paraId="5DB978C2" w14:textId="77777777" w:rsidR="004C7A29" w:rsidRDefault="004C7A29" w:rsidP="004C7A2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x-none" w:eastAsia="x-none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>Корпоративные ценности как базис корпоративной философии.</w:t>
            </w:r>
          </w:p>
        </w:tc>
      </w:tr>
      <w:tr w:rsidR="00AD3A54" w14:paraId="0F94CA7E" w14:textId="77777777" w:rsidTr="00F00293">
        <w:tc>
          <w:tcPr>
            <w:tcW w:w="562" w:type="dxa"/>
          </w:tcPr>
          <w:p w14:paraId="23FE3B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B3FF487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 xml:space="preserve">Корпоративная миссия как социальная </w:t>
            </w:r>
            <w:proofErr w:type="spellStart"/>
            <w:r w:rsidRPr="004C7A29">
              <w:rPr>
                <w:sz w:val="23"/>
                <w:szCs w:val="23"/>
              </w:rPr>
              <w:t>целеустановка</w:t>
            </w:r>
            <w:proofErr w:type="spellEnd"/>
            <w:r w:rsidRPr="004C7A29">
              <w:rPr>
                <w:sz w:val="23"/>
                <w:szCs w:val="23"/>
              </w:rPr>
              <w:t xml:space="preserve"> стратегического развития компания.</w:t>
            </w:r>
          </w:p>
        </w:tc>
      </w:tr>
      <w:tr w:rsidR="00AD3A54" w14:paraId="3265DB72" w14:textId="77777777" w:rsidTr="00F00293">
        <w:tc>
          <w:tcPr>
            <w:tcW w:w="562" w:type="dxa"/>
          </w:tcPr>
          <w:p w14:paraId="5A29098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35F845D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>Корпоративный слоган в реализации корпоративной стратегии.</w:t>
            </w:r>
          </w:p>
        </w:tc>
      </w:tr>
      <w:tr w:rsidR="00AD3A54" w14:paraId="281A0A52" w14:textId="77777777" w:rsidTr="00F00293">
        <w:tc>
          <w:tcPr>
            <w:tcW w:w="562" w:type="dxa"/>
          </w:tcPr>
          <w:p w14:paraId="08A081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0910FDB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>Корпоративное видение как стратегическая бизнес-установка компании.</w:t>
            </w:r>
          </w:p>
        </w:tc>
      </w:tr>
      <w:tr w:rsidR="00AD3A54" w14:paraId="689D8D40" w14:textId="77777777" w:rsidTr="00F00293">
        <w:tc>
          <w:tcPr>
            <w:tcW w:w="562" w:type="dxa"/>
          </w:tcPr>
          <w:p w14:paraId="0A0AA3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52ADE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Вербально-содержательные корпоративные интеграторы.</w:t>
            </w:r>
          </w:p>
        </w:tc>
      </w:tr>
      <w:tr w:rsidR="00AD3A54" w14:paraId="0857B6F7" w14:textId="77777777" w:rsidTr="00F00293">
        <w:tc>
          <w:tcPr>
            <w:tcW w:w="562" w:type="dxa"/>
          </w:tcPr>
          <w:p w14:paraId="7F40B3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022F681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C7A29">
              <w:rPr>
                <w:sz w:val="23"/>
                <w:szCs w:val="23"/>
              </w:rPr>
              <w:t>Нейм</w:t>
            </w:r>
            <w:proofErr w:type="spellEnd"/>
            <w:r w:rsidRPr="004C7A29">
              <w:rPr>
                <w:sz w:val="23"/>
                <w:szCs w:val="23"/>
              </w:rPr>
              <w:t xml:space="preserve"> и </w:t>
            </w:r>
            <w:proofErr w:type="spellStart"/>
            <w:r w:rsidRPr="004C7A29">
              <w:rPr>
                <w:sz w:val="23"/>
                <w:szCs w:val="23"/>
              </w:rPr>
              <w:t>нейминг</w:t>
            </w:r>
            <w:proofErr w:type="spellEnd"/>
            <w:r w:rsidRPr="004C7A29">
              <w:rPr>
                <w:sz w:val="23"/>
                <w:szCs w:val="23"/>
              </w:rPr>
              <w:t xml:space="preserve"> как стратегические корпоративные интеграторы.</w:t>
            </w:r>
          </w:p>
        </w:tc>
      </w:tr>
      <w:tr w:rsidR="00AD3A54" w14:paraId="0092B75F" w14:textId="77777777" w:rsidTr="00F00293">
        <w:tc>
          <w:tcPr>
            <w:tcW w:w="562" w:type="dxa"/>
          </w:tcPr>
          <w:p w14:paraId="2812DE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6E314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Символические корпоративные интеграторы.</w:t>
            </w:r>
          </w:p>
        </w:tc>
      </w:tr>
      <w:tr w:rsidR="00AD3A54" w14:paraId="089A153D" w14:textId="77777777" w:rsidTr="00F00293">
        <w:tc>
          <w:tcPr>
            <w:tcW w:w="562" w:type="dxa"/>
          </w:tcPr>
          <w:p w14:paraId="179166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004861E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C7A29">
              <w:rPr>
                <w:sz w:val="23"/>
                <w:szCs w:val="23"/>
              </w:rPr>
              <w:t>Медиапланирование</w:t>
            </w:r>
            <w:proofErr w:type="spellEnd"/>
            <w:r w:rsidRPr="004C7A29">
              <w:rPr>
                <w:sz w:val="23"/>
                <w:szCs w:val="23"/>
              </w:rPr>
              <w:t xml:space="preserve"> и медиаплан в стратегическом планировании деятельности компании.</w:t>
            </w:r>
          </w:p>
        </w:tc>
      </w:tr>
      <w:tr w:rsidR="00AD3A54" w14:paraId="358BD979" w14:textId="77777777" w:rsidTr="00F00293">
        <w:tc>
          <w:tcPr>
            <w:tcW w:w="562" w:type="dxa"/>
          </w:tcPr>
          <w:p w14:paraId="1A2D89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FFADA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Глобальные коммуникационной стратегии.</w:t>
            </w:r>
          </w:p>
        </w:tc>
      </w:tr>
      <w:tr w:rsidR="00AD3A54" w14:paraId="70EAA00A" w14:textId="77777777" w:rsidTr="00F00293">
        <w:tc>
          <w:tcPr>
            <w:tcW w:w="562" w:type="dxa"/>
          </w:tcPr>
          <w:p w14:paraId="5122CC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EF8FC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Оперативно-тактические коммуникационной стратегии.</w:t>
            </w:r>
          </w:p>
        </w:tc>
      </w:tr>
      <w:tr w:rsidR="00AD3A54" w14:paraId="290457EE" w14:textId="77777777" w:rsidTr="00F00293">
        <w:tc>
          <w:tcPr>
            <w:tcW w:w="562" w:type="dxa"/>
          </w:tcPr>
          <w:p w14:paraId="740AA2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70D01A1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C7A29">
              <w:rPr>
                <w:sz w:val="23"/>
                <w:szCs w:val="23"/>
              </w:rPr>
              <w:t>Медиаинструменты</w:t>
            </w:r>
            <w:proofErr w:type="spellEnd"/>
            <w:r w:rsidRPr="004C7A29">
              <w:rPr>
                <w:sz w:val="23"/>
                <w:szCs w:val="23"/>
              </w:rPr>
              <w:t xml:space="preserve"> реализации коммуникационной стратегии компании.</w:t>
            </w:r>
          </w:p>
        </w:tc>
      </w:tr>
      <w:tr w:rsidR="00AD3A54" w14:paraId="0C1B11DE" w14:textId="77777777" w:rsidTr="00F00293">
        <w:tc>
          <w:tcPr>
            <w:tcW w:w="562" w:type="dxa"/>
          </w:tcPr>
          <w:p w14:paraId="26AE02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C9570F3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>Информационное партнерство в реализации коммуникационной стратегии компании.</w:t>
            </w:r>
          </w:p>
        </w:tc>
      </w:tr>
      <w:tr w:rsidR="00AD3A54" w14:paraId="5B7DD0AF" w14:textId="77777777" w:rsidTr="00F00293">
        <w:tc>
          <w:tcPr>
            <w:tcW w:w="562" w:type="dxa"/>
          </w:tcPr>
          <w:p w14:paraId="058921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8CC9505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 xml:space="preserve">Инструменты </w:t>
            </w:r>
            <w:proofErr w:type="spellStart"/>
            <w:r w:rsidRPr="004C7A29">
              <w:rPr>
                <w:sz w:val="23"/>
                <w:szCs w:val="23"/>
              </w:rPr>
              <w:t>сторителлинга</w:t>
            </w:r>
            <w:proofErr w:type="spellEnd"/>
            <w:r w:rsidRPr="004C7A29">
              <w:rPr>
                <w:sz w:val="23"/>
                <w:szCs w:val="23"/>
              </w:rPr>
              <w:t xml:space="preserve"> в реализации коммуникационной стратегии компании.</w:t>
            </w:r>
          </w:p>
        </w:tc>
      </w:tr>
      <w:tr w:rsidR="00AD3A54" w14:paraId="49D7A663" w14:textId="77777777" w:rsidTr="00F00293">
        <w:tc>
          <w:tcPr>
            <w:tcW w:w="562" w:type="dxa"/>
          </w:tcPr>
          <w:p w14:paraId="04BBAA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E929E82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>История компании в ее коммуникационной стратегии.</w:t>
            </w:r>
          </w:p>
        </w:tc>
      </w:tr>
      <w:tr w:rsidR="00AD3A54" w14:paraId="3E45B30B" w14:textId="77777777" w:rsidTr="00F00293">
        <w:tc>
          <w:tcPr>
            <w:tcW w:w="562" w:type="dxa"/>
          </w:tcPr>
          <w:p w14:paraId="7116F0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816D0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Стратегические ивенты компании.</w:t>
            </w:r>
          </w:p>
        </w:tc>
      </w:tr>
      <w:tr w:rsidR="00AD3A54" w14:paraId="36A4427B" w14:textId="77777777" w:rsidTr="00F00293">
        <w:tc>
          <w:tcPr>
            <w:tcW w:w="562" w:type="dxa"/>
          </w:tcPr>
          <w:p w14:paraId="12F28C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E08E774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Digital</w:t>
            </w:r>
            <w:r w:rsidRPr="004C7A29">
              <w:rPr>
                <w:sz w:val="23"/>
                <w:szCs w:val="23"/>
              </w:rPr>
              <w:t>-инструменты реализации коммуникационной стратегии компании.</w:t>
            </w:r>
          </w:p>
        </w:tc>
      </w:tr>
      <w:tr w:rsidR="00AD3A54" w14:paraId="21AAE4B4" w14:textId="77777777" w:rsidTr="00F00293">
        <w:tc>
          <w:tcPr>
            <w:tcW w:w="562" w:type="dxa"/>
          </w:tcPr>
          <w:p w14:paraId="56972D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0BB0491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>Соотношение бизнес-стратегии и коммуникационной стратегии бизнес-организации.</w:t>
            </w:r>
          </w:p>
        </w:tc>
      </w:tr>
      <w:tr w:rsidR="00AD3A54" w14:paraId="2B330168" w14:textId="77777777" w:rsidTr="00F00293">
        <w:tc>
          <w:tcPr>
            <w:tcW w:w="562" w:type="dxa"/>
          </w:tcPr>
          <w:p w14:paraId="34147F7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16A0448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>Соотношение бизнес-стратегии и коммуникационной стратегии бизнес-организации.</w:t>
            </w:r>
          </w:p>
        </w:tc>
      </w:tr>
      <w:tr w:rsidR="00AD3A54" w14:paraId="31B87669" w14:textId="77777777" w:rsidTr="00F00293">
        <w:tc>
          <w:tcPr>
            <w:tcW w:w="562" w:type="dxa"/>
          </w:tcPr>
          <w:p w14:paraId="5EC9BA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BFCF10D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>Этапы развития стратегической сферы бизнеса.</w:t>
            </w:r>
          </w:p>
        </w:tc>
      </w:tr>
      <w:tr w:rsidR="00AD3A54" w14:paraId="5C34197A" w14:textId="77777777" w:rsidTr="00F00293">
        <w:tc>
          <w:tcPr>
            <w:tcW w:w="562" w:type="dxa"/>
          </w:tcPr>
          <w:p w14:paraId="0CA369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4076ED7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>Планирование коммуникационной стратегии бизнес-компании в зависимости от типа бизнес-организации и ее бюджета.</w:t>
            </w:r>
          </w:p>
        </w:tc>
      </w:tr>
      <w:tr w:rsidR="00AD3A54" w14:paraId="1FE42CAB" w14:textId="77777777" w:rsidTr="00F00293">
        <w:tc>
          <w:tcPr>
            <w:tcW w:w="562" w:type="dxa"/>
          </w:tcPr>
          <w:p w14:paraId="55C242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87A1E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эффективности коммуникационной стратегии.</w:t>
            </w:r>
          </w:p>
        </w:tc>
      </w:tr>
      <w:tr w:rsidR="00AD3A54" w14:paraId="357455EE" w14:textId="77777777" w:rsidTr="00F00293">
        <w:tc>
          <w:tcPr>
            <w:tcW w:w="562" w:type="dxa"/>
          </w:tcPr>
          <w:p w14:paraId="0F9255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BF307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коммуникационной стратегии.</w:t>
            </w:r>
          </w:p>
        </w:tc>
      </w:tr>
      <w:tr w:rsidR="00AD3A54" w14:paraId="2669B2E3" w14:textId="77777777" w:rsidTr="00F00293">
        <w:tc>
          <w:tcPr>
            <w:tcW w:w="562" w:type="dxa"/>
          </w:tcPr>
          <w:p w14:paraId="4B1152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293AD3B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 xml:space="preserve">Коммуникационные инструменты реализации коммуникационной </w:t>
            </w:r>
            <w:proofErr w:type="spellStart"/>
            <w:r w:rsidRPr="004C7A29">
              <w:rPr>
                <w:sz w:val="23"/>
                <w:szCs w:val="23"/>
              </w:rPr>
              <w:t>стратегиии</w:t>
            </w:r>
            <w:proofErr w:type="spellEnd"/>
            <w:r w:rsidRPr="004C7A29">
              <w:rPr>
                <w:sz w:val="23"/>
                <w:szCs w:val="23"/>
              </w:rPr>
              <w:t>.</w:t>
            </w:r>
          </w:p>
        </w:tc>
      </w:tr>
      <w:tr w:rsidR="00AD3A54" w14:paraId="33CDD6C2" w14:textId="77777777" w:rsidTr="00F00293">
        <w:tc>
          <w:tcPr>
            <w:tcW w:w="562" w:type="dxa"/>
          </w:tcPr>
          <w:p w14:paraId="40006B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B18DC71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>Создание потребительской ценности посредством использования концепции позиционирования.</w:t>
            </w:r>
          </w:p>
        </w:tc>
      </w:tr>
      <w:tr w:rsidR="00AD3A54" w14:paraId="1773E9BF" w14:textId="77777777" w:rsidTr="00F00293">
        <w:tc>
          <w:tcPr>
            <w:tcW w:w="562" w:type="dxa"/>
          </w:tcPr>
          <w:p w14:paraId="7AB4A6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F55BE56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>Разработка алгоритма принятия управленческих решений при формировании международной стратегии.</w:t>
            </w:r>
          </w:p>
        </w:tc>
      </w:tr>
      <w:tr w:rsidR="00AD3A54" w14:paraId="163F8588" w14:textId="77777777" w:rsidTr="00F00293">
        <w:tc>
          <w:tcPr>
            <w:tcW w:w="562" w:type="dxa"/>
          </w:tcPr>
          <w:p w14:paraId="54DB0B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25A88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Формирование стратегических управленческих решений.</w:t>
            </w:r>
          </w:p>
        </w:tc>
      </w:tr>
      <w:tr w:rsidR="00AD3A54" w14:paraId="670B21CB" w14:textId="77777777" w:rsidTr="00F00293">
        <w:tc>
          <w:tcPr>
            <w:tcW w:w="562" w:type="dxa"/>
          </w:tcPr>
          <w:p w14:paraId="1DF270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8D38E68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 xml:space="preserve">Анализ рыночной и правовой среды разработки и функционирования коммуникационных стратегий  в </w:t>
            </w:r>
            <w:proofErr w:type="gramStart"/>
            <w:r w:rsidRPr="004C7A29">
              <w:rPr>
                <w:sz w:val="23"/>
                <w:szCs w:val="23"/>
              </w:rPr>
              <w:t>условиях</w:t>
            </w:r>
            <w:proofErr w:type="gramEnd"/>
            <w:r w:rsidRPr="004C7A29">
              <w:rPr>
                <w:sz w:val="23"/>
                <w:szCs w:val="23"/>
              </w:rPr>
              <w:t xml:space="preserve"> конкуренции.</w:t>
            </w:r>
          </w:p>
        </w:tc>
      </w:tr>
      <w:tr w:rsidR="00AD3A54" w14:paraId="5231C5D6" w14:textId="77777777" w:rsidTr="00F00293">
        <w:tc>
          <w:tcPr>
            <w:tcW w:w="562" w:type="dxa"/>
          </w:tcPr>
          <w:p w14:paraId="311C45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4B1C0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конкурентных коммуникационных стратегий.</w:t>
            </w:r>
          </w:p>
        </w:tc>
      </w:tr>
      <w:tr w:rsidR="00AD3A54" w14:paraId="5EF341C1" w14:textId="77777777" w:rsidTr="00F00293">
        <w:tc>
          <w:tcPr>
            <w:tcW w:w="562" w:type="dxa"/>
          </w:tcPr>
          <w:p w14:paraId="5A7F81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8960964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>«Слияние - поглощение» как одна из корпоративных марочных стратегий компаний.</w:t>
            </w:r>
          </w:p>
        </w:tc>
      </w:tr>
      <w:tr w:rsidR="00AD3A54" w14:paraId="291CB3DE" w14:textId="77777777" w:rsidTr="00F00293">
        <w:tc>
          <w:tcPr>
            <w:tcW w:w="562" w:type="dxa"/>
          </w:tcPr>
          <w:p w14:paraId="352E6F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17FA6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Разработка антикризисных коммуникационных стратегий.</w:t>
            </w:r>
          </w:p>
        </w:tc>
      </w:tr>
      <w:tr w:rsidR="00AD3A54" w14:paraId="73B92EFD" w14:textId="77777777" w:rsidTr="00F00293">
        <w:tc>
          <w:tcPr>
            <w:tcW w:w="562" w:type="dxa"/>
          </w:tcPr>
          <w:p w14:paraId="4D2D0C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45248A1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>Реализация социально-этического потенциала коммуникационной стратегии.</w:t>
            </w:r>
          </w:p>
        </w:tc>
      </w:tr>
      <w:tr w:rsidR="00AD3A54" w14:paraId="243C5962" w14:textId="77777777" w:rsidTr="00F00293">
        <w:tc>
          <w:tcPr>
            <w:tcW w:w="562" w:type="dxa"/>
          </w:tcPr>
          <w:p w14:paraId="224C8C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DB06C6C" w14:textId="77777777" w:rsidR="00AD3A54" w:rsidRPr="004C7A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A29">
              <w:rPr>
                <w:sz w:val="23"/>
                <w:szCs w:val="23"/>
              </w:rPr>
              <w:t>Анализ взаимосвязи результатов реализации коммуникационной стратегии с экономическими результатами компании.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C7A29" w14:paraId="5A1C9382" w14:textId="77777777" w:rsidTr="00801458">
        <w:tc>
          <w:tcPr>
            <w:tcW w:w="2336" w:type="dxa"/>
          </w:tcPr>
          <w:p w14:paraId="4C518DAB" w14:textId="77777777" w:rsidR="005D65A5" w:rsidRPr="004C7A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A2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C7A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A2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C7A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A2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C7A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A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C7A29" w14:paraId="07658034" w14:textId="77777777" w:rsidTr="00801458">
        <w:tc>
          <w:tcPr>
            <w:tcW w:w="2336" w:type="dxa"/>
          </w:tcPr>
          <w:p w14:paraId="1553D698" w14:textId="78F29BFB" w:rsidR="005D65A5" w:rsidRPr="004C7A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C7A29" w:rsidRDefault="007478E0" w:rsidP="00801458">
            <w:pPr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4C7A29" w:rsidRDefault="007478E0" w:rsidP="00801458">
            <w:pPr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C7A29" w:rsidRDefault="007478E0" w:rsidP="00801458">
            <w:pPr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1,2,3,4,5</w:t>
            </w:r>
          </w:p>
        </w:tc>
      </w:tr>
      <w:tr w:rsidR="005D65A5" w:rsidRPr="004C7A29" w14:paraId="23513DDA" w14:textId="77777777" w:rsidTr="00801458">
        <w:tc>
          <w:tcPr>
            <w:tcW w:w="2336" w:type="dxa"/>
          </w:tcPr>
          <w:p w14:paraId="3A3DB8AD" w14:textId="77777777" w:rsidR="005D65A5" w:rsidRPr="004C7A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E2A7E7" w14:textId="77777777" w:rsidR="005D65A5" w:rsidRPr="004C7A29" w:rsidRDefault="007478E0" w:rsidP="00801458">
            <w:pPr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E5027B4" w14:textId="77777777" w:rsidR="005D65A5" w:rsidRPr="004C7A29" w:rsidRDefault="007478E0" w:rsidP="00801458">
            <w:pPr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0FF5AF" w14:textId="77777777" w:rsidR="005D65A5" w:rsidRPr="004C7A29" w:rsidRDefault="007478E0" w:rsidP="00801458">
            <w:pPr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6,7</w:t>
            </w:r>
          </w:p>
        </w:tc>
      </w:tr>
      <w:tr w:rsidR="005D65A5" w:rsidRPr="004C7A29" w14:paraId="25EBEE0E" w14:textId="77777777" w:rsidTr="00801458">
        <w:tc>
          <w:tcPr>
            <w:tcW w:w="2336" w:type="dxa"/>
          </w:tcPr>
          <w:p w14:paraId="7EBE90A9" w14:textId="77777777" w:rsidR="005D65A5" w:rsidRPr="004C7A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C093A2" w14:textId="77777777" w:rsidR="005D65A5" w:rsidRPr="004C7A29" w:rsidRDefault="007478E0" w:rsidP="00801458">
            <w:pPr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ECB1F3" w14:textId="77777777" w:rsidR="005D65A5" w:rsidRPr="004C7A29" w:rsidRDefault="007478E0" w:rsidP="00801458">
            <w:pPr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739A1C" w14:textId="77777777" w:rsidR="005D65A5" w:rsidRPr="004C7A29" w:rsidRDefault="007478E0" w:rsidP="00801458">
            <w:pPr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7A29" w14:paraId="3BB02C49" w14:textId="77777777" w:rsidTr="004C7A29">
        <w:tc>
          <w:tcPr>
            <w:tcW w:w="562" w:type="dxa"/>
          </w:tcPr>
          <w:p w14:paraId="78B51938" w14:textId="77777777" w:rsidR="004C7A29" w:rsidRDefault="004C7A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69560D2" w14:textId="77777777" w:rsidR="004C7A29" w:rsidRDefault="004C7A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C7A29" w14:paraId="0267C479" w14:textId="77777777" w:rsidTr="00801458">
        <w:tc>
          <w:tcPr>
            <w:tcW w:w="2500" w:type="pct"/>
          </w:tcPr>
          <w:p w14:paraId="37F699C9" w14:textId="77777777" w:rsidR="00B8237E" w:rsidRPr="004C7A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A2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C7A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A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C7A29" w14:paraId="3F240151" w14:textId="77777777" w:rsidTr="00801458">
        <w:tc>
          <w:tcPr>
            <w:tcW w:w="2500" w:type="pct"/>
          </w:tcPr>
          <w:p w14:paraId="61E91592" w14:textId="61A0874C" w:rsidR="00B8237E" w:rsidRPr="004C7A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45ED640C" w14:textId="16CDBBD7" w:rsidR="00B8237E" w:rsidRPr="004C7A29" w:rsidRDefault="005C548A" w:rsidP="00801458">
            <w:pPr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C7A29" w14:paraId="3435CE78" w14:textId="77777777" w:rsidTr="00801458">
        <w:tc>
          <w:tcPr>
            <w:tcW w:w="2500" w:type="pct"/>
          </w:tcPr>
          <w:p w14:paraId="6718464E" w14:textId="77777777" w:rsidR="00B8237E" w:rsidRPr="004C7A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94E1985" w14:textId="77777777" w:rsidR="00B8237E" w:rsidRPr="004C7A29" w:rsidRDefault="005C548A" w:rsidP="00801458">
            <w:pPr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C7A29" w14:paraId="118C65A4" w14:textId="77777777" w:rsidTr="00801458">
        <w:tc>
          <w:tcPr>
            <w:tcW w:w="2500" w:type="pct"/>
          </w:tcPr>
          <w:p w14:paraId="0F3EB28E" w14:textId="77777777" w:rsidR="00B8237E" w:rsidRPr="004C7A29" w:rsidRDefault="00B8237E" w:rsidP="00801458">
            <w:pPr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354A6B5" w14:textId="77777777" w:rsidR="00B8237E" w:rsidRPr="004C7A29" w:rsidRDefault="005C548A" w:rsidP="00801458">
            <w:pPr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C7A29" w14:paraId="12AB02E2" w14:textId="77777777" w:rsidTr="00801458">
        <w:tc>
          <w:tcPr>
            <w:tcW w:w="2500" w:type="pct"/>
          </w:tcPr>
          <w:p w14:paraId="52241008" w14:textId="77777777" w:rsidR="00B8237E" w:rsidRPr="004C7A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C87D960" w14:textId="77777777" w:rsidR="00B8237E" w:rsidRPr="004C7A29" w:rsidRDefault="005C548A" w:rsidP="00801458">
            <w:pPr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9147CA" w:rsidRPr="004C7A29" w14:paraId="1C2FED07" w14:textId="77777777" w:rsidTr="009147CA">
        <w:tc>
          <w:tcPr>
            <w:tcW w:w="2500" w:type="pct"/>
          </w:tcPr>
          <w:p w14:paraId="5367C1A4" w14:textId="50B62005" w:rsidR="009147CA" w:rsidRPr="009147CA" w:rsidRDefault="009147CA" w:rsidP="002F3C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4E7C9368" w14:textId="77777777" w:rsidR="009147CA" w:rsidRPr="004C7A29" w:rsidRDefault="009147CA" w:rsidP="002F3C4B">
            <w:pPr>
              <w:rPr>
                <w:rFonts w:ascii="Times New Roman" w:hAnsi="Times New Roman" w:cs="Times New Roman"/>
              </w:rPr>
            </w:pPr>
            <w:r w:rsidRPr="004C7A2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AAAD9E" w14:textId="77777777" w:rsidR="00AC3BBC" w:rsidRDefault="00AC3BBC" w:rsidP="00315CA6">
      <w:pPr>
        <w:spacing w:after="0" w:line="240" w:lineRule="auto"/>
      </w:pPr>
      <w:r>
        <w:separator/>
      </w:r>
    </w:p>
  </w:endnote>
  <w:endnote w:type="continuationSeparator" w:id="0">
    <w:p w14:paraId="3ECF2DF2" w14:textId="77777777" w:rsidR="00AC3BBC" w:rsidRDefault="00AC3BB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F11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E1DFD" w14:textId="77777777" w:rsidR="00AC3BBC" w:rsidRDefault="00AC3BBC" w:rsidP="00315CA6">
      <w:pPr>
        <w:spacing w:after="0" w:line="240" w:lineRule="auto"/>
      </w:pPr>
      <w:r>
        <w:separator/>
      </w:r>
    </w:p>
  </w:footnote>
  <w:footnote w:type="continuationSeparator" w:id="0">
    <w:p w14:paraId="7EAFFD90" w14:textId="77777777" w:rsidR="00AC3BBC" w:rsidRDefault="00AC3BB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051A9"/>
    <w:multiLevelType w:val="multilevel"/>
    <w:tmpl w:val="48ECD1C8"/>
    <w:lvl w:ilvl="0">
      <w:start w:val="1"/>
      <w:numFmt w:val="decimal"/>
      <w:lvlText w:val="%1."/>
      <w:lvlJc w:val="left"/>
      <w:pPr>
        <w:ind w:left="450" w:hanging="450"/>
      </w:pPr>
      <w:rPr>
        <w:sz w:val="24"/>
        <w:szCs w:val="24"/>
      </w:rPr>
    </w:lvl>
    <w:lvl w:ilvl="1">
      <w:start w:val="2"/>
      <w:numFmt w:val="decimal"/>
      <w:lvlText w:val="%1.%2."/>
      <w:lvlJc w:val="left"/>
      <w:pPr>
        <w:ind w:left="1302" w:hanging="450"/>
      </w:pPr>
      <w:rPr>
        <w:color w:val="auto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sz w:val="28"/>
      </w:r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1F11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7A2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47CA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BBC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new.znanium.com/catalog/product/975795" TargetMode="External"/><Relationship Id="rId18" Type="http://schemas.openxmlformats.org/officeDocument/2006/relationships/hyperlink" Target="https://new.znanium.com/catalog/product/994352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new.znanium.com/catalog/product/953324" TargetMode="External"/><Relationship Id="rId17" Type="http://schemas.openxmlformats.org/officeDocument/2006/relationships/hyperlink" Target="https://new.znanium.com/catalog/product/543676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new.znanium.com/catalog/product/1018697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new.znanium.com/catalog/product/1030241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new.znanium.com/catalog/product/1023892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new.znanium.com/catalog/product/1068857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44C505-B417-45C6-AFA5-A920C1DDC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3961</Words>
  <Characters>22578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