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Применение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информационных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систем 1С: ERP Управление предприятием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2777221" w:rsidR="00A77598" w:rsidRPr="00D901BF" w:rsidRDefault="00D901B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4422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44226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Глушкова Раиса Вячеславовна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1C73AD8" w:rsidR="004475DA" w:rsidRPr="00D901BF" w:rsidRDefault="00D901B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095D78D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2ADE5BCB" w:rsidR="00D75436" w:rsidRDefault="004F5F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8E2DD77" w:rsidR="00D75436" w:rsidRDefault="004F5F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6851A415" w:rsidR="00D75436" w:rsidRDefault="004F5F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36E5DC88" w:rsidR="00D75436" w:rsidRDefault="004F5F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05544B67" w:rsidR="00D75436" w:rsidRDefault="004F5F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6773CF3" w:rsidR="00D75436" w:rsidRDefault="004F5F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48878B5" w:rsidR="00D75436" w:rsidRDefault="004F5F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B3A5792" w:rsidR="00D75436" w:rsidRDefault="004F5F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FA9D64C" w:rsidR="00D75436" w:rsidRDefault="004F5F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1F8025DE" w:rsidR="00D75436" w:rsidRDefault="004F5F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ACB553F" w:rsidR="00D75436" w:rsidRDefault="004F5F46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FD9F621" w:rsidR="00D75436" w:rsidRDefault="004F5F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6CA1E2F" w:rsidR="00D75436" w:rsidRDefault="004F5F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7ABC516B" w:rsidR="00D75436" w:rsidRDefault="004F5F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BB0FCE" w:rsidR="00D75436" w:rsidRDefault="004F5F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337C1EBB" w:rsidR="00D75436" w:rsidRDefault="004F5F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56D3C6F" w:rsidR="00D75436" w:rsidRDefault="004F5F46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44422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Получение студентами теоретических знаний и практических навыков по организации автоматизированной обработки экономической информации средствами информационной системы, развитие умения работы с современной информационной системой "1С: ERP Управление предприятием" на платформе 1С: Предприятие на высоком пользовательском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уровне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.О.ДВ</w:t>
      </w:r>
      <w:r w:rsidRPr="00352B6F">
        <w:rPr>
          <w:sz w:val="28"/>
          <w:szCs w:val="28"/>
        </w:rPr>
        <w:t xml:space="preserve"> Применение информационных систем 1С: ERP Управление предприятием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44226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4442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4422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44422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422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44422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44226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14:paraId="4A80ACB9" w14:textId="77777777" w:rsidR="00751095" w:rsidRPr="0044422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44226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4442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4442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 xml:space="preserve">УК-1.2 - </w:t>
            </w:r>
            <w:proofErr w:type="gramStart"/>
            <w:r w:rsidRPr="00444226">
              <w:rPr>
                <w:rFonts w:ascii="Times New Roman" w:hAnsi="Times New Roman" w:cs="Times New Roman"/>
                <w:lang w:bidi="ru-RU"/>
              </w:rPr>
              <w:t>Определяет и оценивает</w:t>
            </w:r>
            <w:proofErr w:type="gramEnd"/>
            <w:r w:rsidRPr="00444226">
              <w:rPr>
                <w:rFonts w:ascii="Times New Roman" w:hAnsi="Times New Roman" w:cs="Times New Roman"/>
                <w:lang w:bidi="ru-RU"/>
              </w:rPr>
              <w:t xml:space="preserve">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4442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4226">
              <w:rPr>
                <w:rFonts w:ascii="Times New Roman" w:hAnsi="Times New Roman" w:cs="Times New Roman"/>
              </w:rPr>
              <w:t xml:space="preserve">возможности применения </w:t>
            </w:r>
            <w:proofErr w:type="gramStart"/>
            <w:r w:rsidR="00316402" w:rsidRPr="00444226">
              <w:rPr>
                <w:rFonts w:ascii="Times New Roman" w:hAnsi="Times New Roman" w:cs="Times New Roman"/>
              </w:rPr>
              <w:t>автоматизированных</w:t>
            </w:r>
            <w:proofErr w:type="gramEnd"/>
            <w:r w:rsidR="00316402" w:rsidRPr="00444226">
              <w:rPr>
                <w:rFonts w:ascii="Times New Roman" w:hAnsi="Times New Roman" w:cs="Times New Roman"/>
              </w:rPr>
              <w:t xml:space="preserve"> информационных систем в поиске, сборе, синтезе, обработке и анализе информации на основе системного подхода, основные элементы процесса стратегического управления.</w:t>
            </w:r>
            <w:r w:rsidRPr="0044422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4442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4226">
              <w:rPr>
                <w:rFonts w:ascii="Times New Roman" w:hAnsi="Times New Roman" w:cs="Times New Roman"/>
              </w:rPr>
              <w:t xml:space="preserve">выполнять установку и настройку систему 1С: </w:t>
            </w:r>
            <w:r w:rsidR="00FD518F" w:rsidRPr="00444226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444226">
              <w:rPr>
                <w:rFonts w:ascii="Times New Roman" w:hAnsi="Times New Roman" w:cs="Times New Roman"/>
              </w:rPr>
              <w:t xml:space="preserve"> Управление предприятием; формировать необходимую базу данных и использовать ее для поиска оптимального стратегического решения на основе системного подхода</w:t>
            </w:r>
            <w:r w:rsidRPr="0044422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4442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val="en-US" w:bidi="ru-RU"/>
              </w:rPr>
            </w:pPr>
            <w:r w:rsidRPr="004442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4226">
              <w:rPr>
                <w:rFonts w:ascii="Times New Roman" w:hAnsi="Times New Roman" w:cs="Times New Roman"/>
              </w:rPr>
              <w:t xml:space="preserve">инструментальными средствами </w:t>
            </w:r>
            <w:proofErr w:type="spellStart"/>
            <w:r w:rsidR="00FD518F" w:rsidRPr="00444226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="00FD518F" w:rsidRPr="00444226">
              <w:rPr>
                <w:rFonts w:ascii="Times New Roman" w:hAnsi="Times New Roman" w:cs="Times New Roman"/>
              </w:rPr>
              <w:t xml:space="preserve"> бизнес-процессов и структуры данных заданной предметной области средствами информационной системы «1С: </w:t>
            </w:r>
            <w:r w:rsidR="00FD518F" w:rsidRPr="00444226">
              <w:rPr>
                <w:rFonts w:ascii="Times New Roman" w:hAnsi="Times New Roman" w:cs="Times New Roman"/>
                <w:lang w:val="en-US"/>
              </w:rPr>
              <w:t>ERP</w:t>
            </w:r>
            <w:r w:rsidR="00FD518F" w:rsidRPr="00444226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FD518F" w:rsidRPr="00444226">
              <w:rPr>
                <w:rFonts w:ascii="Times New Roman" w:hAnsi="Times New Roman" w:cs="Times New Roman"/>
                <w:lang w:val="en-US"/>
              </w:rPr>
              <w:t>Управление</w:t>
            </w:r>
            <w:proofErr w:type="spellEnd"/>
            <w:r w:rsidR="00FD518F" w:rsidRPr="004442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="00FD518F" w:rsidRPr="00444226">
              <w:rPr>
                <w:rFonts w:ascii="Times New Roman" w:hAnsi="Times New Roman" w:cs="Times New Roman"/>
                <w:lang w:val="en-US"/>
              </w:rPr>
              <w:t>предприятием</w:t>
            </w:r>
            <w:proofErr w:type="spellEnd"/>
            <w:r w:rsidR="00FD518F" w:rsidRPr="00444226">
              <w:rPr>
                <w:rFonts w:ascii="Times New Roman" w:hAnsi="Times New Roman" w:cs="Times New Roman"/>
                <w:lang w:val="en-US"/>
              </w:rPr>
              <w:t>»</w:t>
            </w:r>
            <w:r w:rsidRPr="00444226">
              <w:rPr>
                <w:rFonts w:ascii="Times New Roman" w:hAnsi="Times New Roman" w:cs="Times New Roman"/>
                <w:lang w:val="en-US"/>
              </w:rPr>
              <w:t>.</w:t>
            </w:r>
          </w:p>
        </w:tc>
      </w:tr>
      <w:tr w:rsidR="00751095" w:rsidRPr="00444226" w14:paraId="1B682F8D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0E55E1" w14:textId="77777777" w:rsidR="00751095" w:rsidRPr="004442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444226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44226">
              <w:rPr>
                <w:rFonts w:ascii="Times New Roman" w:hAnsi="Times New Roman" w:cs="Times New Roman"/>
              </w:rPr>
              <w:t xml:space="preserve">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18562" w14:textId="77777777" w:rsidR="00751095" w:rsidRPr="0044422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 xml:space="preserve">ОПК-1.2 - </w:t>
            </w:r>
            <w:proofErr w:type="gramStart"/>
            <w:r w:rsidRPr="00444226">
              <w:rPr>
                <w:rFonts w:ascii="Times New Roman" w:hAnsi="Times New Roman" w:cs="Times New Roman"/>
                <w:lang w:bidi="ru-RU"/>
              </w:rPr>
              <w:t>Организует и управляет</w:t>
            </w:r>
            <w:proofErr w:type="gramEnd"/>
            <w:r w:rsidRPr="00444226">
              <w:rPr>
                <w:rFonts w:ascii="Times New Roman" w:hAnsi="Times New Roman" w:cs="Times New Roman"/>
                <w:lang w:bidi="ru-RU"/>
              </w:rPr>
              <w:t xml:space="preserve"> процессом внедрения технологических новаций и программного обеспечения в деятельность предприятий сферы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66E920" w14:textId="77777777" w:rsidR="00751095" w:rsidRPr="004442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</w:rPr>
              <w:t xml:space="preserve">Знать: </w:t>
            </w:r>
            <w:r w:rsidR="00316402" w:rsidRPr="00444226">
              <w:rPr>
                <w:rFonts w:ascii="Times New Roman" w:hAnsi="Times New Roman" w:cs="Times New Roman"/>
              </w:rPr>
              <w:t>закономерности и тенденции развития современных информационных технологий; концепции управления, положенные в основу информационных систем туристической организации; современные программные продукты туристической отрасли.</w:t>
            </w:r>
            <w:r w:rsidRPr="00444226">
              <w:rPr>
                <w:rFonts w:ascii="Times New Roman" w:hAnsi="Times New Roman" w:cs="Times New Roman"/>
              </w:rPr>
              <w:t xml:space="preserve"> </w:t>
            </w:r>
          </w:p>
          <w:p w14:paraId="3A0A5960" w14:textId="77777777" w:rsidR="00751095" w:rsidRPr="0044422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</w:rPr>
              <w:t xml:space="preserve">Уметь: </w:t>
            </w:r>
            <w:r w:rsidR="00FD518F" w:rsidRPr="00444226">
              <w:rPr>
                <w:rFonts w:ascii="Times New Roman" w:hAnsi="Times New Roman" w:cs="Times New Roman"/>
              </w:rPr>
              <w:t>анализировать алгоритмы решения задач обработки данных, оценивать и выбирать современные информационн</w:t>
            </w:r>
            <w:proofErr w:type="gramStart"/>
            <w:r w:rsidR="00FD518F" w:rsidRPr="00444226">
              <w:rPr>
                <w:rFonts w:ascii="Times New Roman" w:hAnsi="Times New Roman" w:cs="Times New Roman"/>
              </w:rPr>
              <w:t>о-</w:t>
            </w:r>
            <w:proofErr w:type="gramEnd"/>
            <w:r w:rsidR="00FD518F" w:rsidRPr="00444226">
              <w:rPr>
                <w:rFonts w:ascii="Times New Roman" w:hAnsi="Times New Roman" w:cs="Times New Roman"/>
              </w:rPr>
              <w:t xml:space="preserve"> коммуникационные технологии, обосновывать и управлять процессом внедрения информационных систем</w:t>
            </w:r>
            <w:r w:rsidRPr="00444226">
              <w:rPr>
                <w:rFonts w:ascii="Times New Roman" w:hAnsi="Times New Roman" w:cs="Times New Roman"/>
              </w:rPr>
              <w:t xml:space="preserve">. </w:t>
            </w:r>
          </w:p>
          <w:p w14:paraId="3A138F2B" w14:textId="77777777" w:rsidR="00751095" w:rsidRPr="0044422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44226">
              <w:rPr>
                <w:rFonts w:ascii="Times New Roman" w:hAnsi="Times New Roman" w:cs="Times New Roman"/>
              </w:rPr>
              <w:t xml:space="preserve">современными цифровыми методами сбора, обработки и анализа данных, инструментальными средствами </w:t>
            </w:r>
            <w:proofErr w:type="spellStart"/>
            <w:r w:rsidR="00FD518F" w:rsidRPr="00444226">
              <w:rPr>
                <w:rFonts w:ascii="Times New Roman" w:hAnsi="Times New Roman" w:cs="Times New Roman"/>
              </w:rPr>
              <w:t>цифровизации</w:t>
            </w:r>
            <w:proofErr w:type="spellEnd"/>
            <w:r w:rsidR="00FD518F" w:rsidRPr="00444226">
              <w:rPr>
                <w:rFonts w:ascii="Times New Roman" w:hAnsi="Times New Roman" w:cs="Times New Roman"/>
              </w:rPr>
              <w:t xml:space="preserve"> бизнес-процессов и структуры данных в сфере туризма</w:t>
            </w:r>
            <w:r w:rsidRPr="0044422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44422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44422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4442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44422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44422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44422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>(ак</w:t>
            </w:r>
            <w:r w:rsidR="00AE2B1A" w:rsidRPr="00444226">
              <w:rPr>
                <w:rFonts w:ascii="Times New Roman" w:hAnsi="Times New Roman" w:cs="Times New Roman"/>
                <w:b/>
              </w:rPr>
              <w:t>адемические</w:t>
            </w:r>
            <w:r w:rsidRPr="0044422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44422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4442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4442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4442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4442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44422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44422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4442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4442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4442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4442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44422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44422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44422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4442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Тема 1. Введение в цифровую платформу 1С: Предприятие.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4442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4226">
              <w:rPr>
                <w:sz w:val="22"/>
                <w:szCs w:val="22"/>
                <w:lang w:bidi="ru-RU"/>
              </w:rPr>
              <w:t>Особенности цифровой платформы 1С: Предприятие. Архитектура системы «1С: Предприятие 8». Виды архитектуры системы «1С</w:t>
            </w:r>
            <w:proofErr w:type="gramStart"/>
            <w:r w:rsidRPr="00444226">
              <w:rPr>
                <w:sz w:val="22"/>
                <w:szCs w:val="22"/>
                <w:lang w:bidi="ru-RU"/>
              </w:rPr>
              <w:t>:П</w:t>
            </w:r>
            <w:proofErr w:type="gramEnd"/>
            <w:r w:rsidRPr="00444226">
              <w:rPr>
                <w:sz w:val="22"/>
                <w:szCs w:val="22"/>
                <w:lang w:bidi="ru-RU"/>
              </w:rPr>
              <w:t>редприятие 8». Понятие конфигурация системы (прикладное решение) «1С: Предприятие 8». Видов конфигураций системы «1С: Предприятие 8». Понятие - объекты метаданных. Назначение, особенности, технология использования объектов.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4442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444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444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4442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444226" w14:paraId="72A3937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F50047" w14:textId="77777777" w:rsidR="004475DA" w:rsidRPr="004442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Тема 2. Регламентированный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0186549" w14:textId="77777777" w:rsidR="004475DA" w:rsidRPr="004442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4226">
              <w:rPr>
                <w:sz w:val="22"/>
                <w:szCs w:val="22"/>
                <w:lang w:bidi="ru-RU"/>
              </w:rPr>
              <w:t>Ведение учета хозяйственной деятельности предприятия и расчета финансовых показателей средствами конфигурации «1С: ERP. Управление предприятием». Настройка параметров учета</w:t>
            </w:r>
            <w:proofErr w:type="gramStart"/>
            <w:r w:rsidRPr="00444226">
              <w:rPr>
                <w:sz w:val="22"/>
                <w:szCs w:val="22"/>
                <w:lang w:bidi="ru-RU"/>
              </w:rPr>
              <w:t>.</w:t>
            </w:r>
            <w:proofErr w:type="gramEnd"/>
            <w:r w:rsidRPr="00444226">
              <w:rPr>
                <w:sz w:val="22"/>
                <w:szCs w:val="22"/>
                <w:lang w:bidi="ru-RU"/>
              </w:rPr>
              <w:t xml:space="preserve"> </w:t>
            </w:r>
            <w:proofErr w:type="gramStart"/>
            <w:r w:rsidRPr="00444226">
              <w:rPr>
                <w:sz w:val="22"/>
                <w:szCs w:val="22"/>
                <w:lang w:bidi="ru-RU"/>
              </w:rPr>
              <w:t>в</w:t>
            </w:r>
            <w:proofErr w:type="gramEnd"/>
            <w:r w:rsidRPr="00444226">
              <w:rPr>
                <w:sz w:val="22"/>
                <w:szCs w:val="22"/>
                <w:lang w:bidi="ru-RU"/>
              </w:rPr>
              <w:t>вод остатков, операции закупок и продаж, взаиморасчеты с поставщиками и покупателями, складские операции, управление производством и персоналом в регламентированном учете. формирование регламентированных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F24B8E" w14:textId="77777777" w:rsidR="004475DA" w:rsidRPr="00444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495C9A" w14:textId="77777777" w:rsidR="004475DA" w:rsidRPr="004442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D727B80" w14:textId="77777777" w:rsidR="004475DA" w:rsidRPr="00444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BF8CB7E" w14:textId="77777777" w:rsidR="004475DA" w:rsidRPr="004442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44226" w14:paraId="7F16E17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5DFFC6" w14:textId="77777777" w:rsidR="004475DA" w:rsidRPr="004442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Тема 3. Управленческий учет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92A0EFF" w14:textId="77777777" w:rsidR="004475DA" w:rsidRPr="004442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4226">
              <w:rPr>
                <w:sz w:val="22"/>
                <w:szCs w:val="22"/>
                <w:lang w:bidi="ru-RU"/>
              </w:rPr>
              <w:t>Управление предприятием»". Настройка параметров учета, политики ценообразования. Операции с поставщиками и покупателями. Настройка складов с обычной и  ордерной схемой документооборота. Выполнение складских операций. Закрытие периода, расчет себестоимость. Формирование управленческих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D8E0BB9" w14:textId="77777777" w:rsidR="004475DA" w:rsidRPr="00444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D64B629" w14:textId="77777777" w:rsidR="004475DA" w:rsidRPr="004442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AD29C6" w14:textId="77777777" w:rsidR="004475DA" w:rsidRPr="00444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D285378" w14:textId="77777777" w:rsidR="004475DA" w:rsidRPr="004442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44226" w14:paraId="5FFA7D0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BD42E8E" w14:textId="77777777" w:rsidR="004475DA" w:rsidRPr="004442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Тема 4. Управление персоналом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0ACA8B" w14:textId="77777777" w:rsidR="004475DA" w:rsidRPr="004442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4226">
              <w:rPr>
                <w:sz w:val="22"/>
                <w:szCs w:val="22"/>
                <w:lang w:bidi="ru-RU"/>
              </w:rPr>
              <w:t>Ведение кадрового учета и управление персоналом в конфигурации "1С: ERP. Управление предприятием". Настройка параметров учета, производственных календарей, штатного расписания предприятия. Технологии  приема сотрудника на работу по трудовому и гражданско-правому договору. Формирование дополнительных кадровых и управленческих документов. Начисление и выплата заработной платы. Формирование кадровых отчетов.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08D883" w14:textId="77777777" w:rsidR="004475DA" w:rsidRPr="00444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9670543" w14:textId="77777777" w:rsidR="004475DA" w:rsidRPr="004442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41B5DA" w14:textId="77777777" w:rsidR="004475DA" w:rsidRPr="00444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EA5638" w14:textId="77777777" w:rsidR="004475DA" w:rsidRPr="004442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444226" w14:paraId="61479C9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79A8753" w14:textId="77777777" w:rsidR="004475DA" w:rsidRPr="0044422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Тема 5. Управление производством в системе 1С: ERP. Управление предприятием.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464D92" w14:textId="77777777" w:rsidR="004475DA" w:rsidRPr="0044422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444226">
              <w:rPr>
                <w:sz w:val="22"/>
                <w:szCs w:val="22"/>
                <w:lang w:bidi="ru-RU"/>
              </w:rPr>
              <w:t xml:space="preserve">Ведение производственного учета в конфигурации "1С: ERP. Управление предприятием". Настройка параметров учета. Оперативный учет в </w:t>
            </w:r>
            <w:proofErr w:type="gramStart"/>
            <w:r w:rsidRPr="00444226">
              <w:rPr>
                <w:sz w:val="22"/>
                <w:szCs w:val="22"/>
                <w:lang w:bidi="ru-RU"/>
              </w:rPr>
              <w:t>производстве</w:t>
            </w:r>
            <w:proofErr w:type="gramEnd"/>
            <w:r w:rsidRPr="00444226">
              <w:rPr>
                <w:sz w:val="22"/>
                <w:szCs w:val="22"/>
                <w:lang w:bidi="ru-RU"/>
              </w:rPr>
              <w:t xml:space="preserve">. </w:t>
            </w:r>
            <w:proofErr w:type="spellStart"/>
            <w:r w:rsidRPr="00444226">
              <w:rPr>
                <w:sz w:val="22"/>
                <w:szCs w:val="22"/>
                <w:lang w:bidi="ru-RU"/>
              </w:rPr>
              <w:t>Диспетчирование</w:t>
            </w:r>
            <w:proofErr w:type="spellEnd"/>
            <w:r w:rsidRPr="00444226">
              <w:rPr>
                <w:sz w:val="22"/>
                <w:szCs w:val="22"/>
                <w:lang w:bidi="ru-RU"/>
              </w:rPr>
              <w:t xml:space="preserve"> графика производства. </w:t>
            </w:r>
            <w:proofErr w:type="spellStart"/>
            <w:r w:rsidRPr="00444226">
              <w:rPr>
                <w:sz w:val="22"/>
                <w:szCs w:val="22"/>
                <w:lang w:bidi="ru-RU"/>
              </w:rPr>
              <w:t>Диспетчирование</w:t>
            </w:r>
            <w:proofErr w:type="spellEnd"/>
            <w:r w:rsidRPr="00444226">
              <w:rPr>
                <w:sz w:val="22"/>
                <w:szCs w:val="22"/>
                <w:lang w:bidi="ru-RU"/>
              </w:rPr>
              <w:t xml:space="preserve"> маршрутных листов. Учет затрат и формирование себестоимости продукции. Производственная отчетность.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1AD2C0" w14:textId="77777777" w:rsidR="004475DA" w:rsidRPr="00444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213DB35" w14:textId="77777777" w:rsidR="004475DA" w:rsidRPr="0044422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CD305C" w14:textId="77777777" w:rsidR="004475DA" w:rsidRPr="0044422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C5046D" w14:textId="77777777" w:rsidR="004475DA" w:rsidRPr="0044422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44422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44422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422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3B5ABD7" w:rsidR="00963445" w:rsidRPr="00444226" w:rsidRDefault="005970E2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44422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44422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44422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44422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4442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4226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4442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444226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4442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44422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444226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36"/>
        <w:gridCol w:w="3771"/>
      </w:tblGrid>
      <w:tr w:rsidR="00262CF0" w:rsidRPr="0044422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44422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422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444226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444226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444226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444226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44422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4422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44422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4442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</w:rPr>
              <w:t xml:space="preserve">Глушкова, Раиса Вячеславовна. Информационные технологии : практикум / </w:t>
            </w:r>
            <w:proofErr w:type="spellStart"/>
            <w:r w:rsidRPr="00444226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444226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44422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44226">
              <w:rPr>
                <w:rFonts w:ascii="Times New Roman" w:hAnsi="Times New Roman" w:cs="Times New Roman"/>
              </w:rPr>
              <w:t>ос. Федерации, Санкт-Петербургский гос. экономический ун-т, Кафедра информатики. Санкт-Петербург</w:t>
            </w:r>
            <w:proofErr w:type="gramStart"/>
            <w:r w:rsidRPr="004442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44226">
              <w:rPr>
                <w:rFonts w:ascii="Times New Roman" w:hAnsi="Times New Roman" w:cs="Times New Roman"/>
              </w:rPr>
              <w:t xml:space="preserve"> Изд-во СПбГЭУ, 2017.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444226" w:rsidRDefault="004F5F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444226">
                <w:rPr>
                  <w:color w:val="00008B"/>
                  <w:u w:val="single"/>
                </w:rPr>
                <w:t>http://opac.unecon.ru/elibrary ... 82%D0%B8%D0%BA%D1%83%D0%BC.pdf</w:t>
              </w:r>
            </w:hyperlink>
          </w:p>
        </w:tc>
      </w:tr>
      <w:tr w:rsidR="00262CF0" w:rsidRPr="00444226" w14:paraId="7D726A5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3503D22" w14:textId="77777777" w:rsidR="00262CF0" w:rsidRPr="004442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</w:rPr>
              <w:t xml:space="preserve">Глушкова, Раиса Вячеславовна. Информационные технологии : учебное пособие / </w:t>
            </w:r>
            <w:proofErr w:type="spellStart"/>
            <w:r w:rsidRPr="00444226">
              <w:rPr>
                <w:rFonts w:ascii="Times New Roman" w:hAnsi="Times New Roman" w:cs="Times New Roman"/>
              </w:rPr>
              <w:t>Р.В.Глушкова</w:t>
            </w:r>
            <w:proofErr w:type="spellEnd"/>
            <w:r w:rsidRPr="00444226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444226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444226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444226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444226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444226">
              <w:rPr>
                <w:rFonts w:ascii="Times New Roman" w:hAnsi="Times New Roman" w:cs="Times New Roman"/>
              </w:rPr>
              <w:t>экон</w:t>
            </w:r>
            <w:proofErr w:type="spellEnd"/>
            <w:r w:rsidRPr="00444226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444226">
              <w:rPr>
                <w:rFonts w:ascii="Times New Roman" w:hAnsi="Times New Roman" w:cs="Times New Roman"/>
              </w:rPr>
              <w:t>.</w:t>
            </w:r>
            <w:proofErr w:type="gramEnd"/>
            <w:r w:rsidRPr="0044422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44226">
              <w:rPr>
                <w:rFonts w:ascii="Times New Roman" w:hAnsi="Times New Roman" w:cs="Times New Roman"/>
              </w:rPr>
              <w:t>и</w:t>
            </w:r>
            <w:proofErr w:type="gramEnd"/>
            <w:r w:rsidRPr="00444226">
              <w:rPr>
                <w:rFonts w:ascii="Times New Roman" w:hAnsi="Times New Roman" w:cs="Times New Roman"/>
              </w:rPr>
              <w:t>нформатики. Санкт-Петербург</w:t>
            </w:r>
            <w:proofErr w:type="gramStart"/>
            <w:r w:rsidRPr="0044422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444226">
              <w:rPr>
                <w:rFonts w:ascii="Times New Roman" w:hAnsi="Times New Roman" w:cs="Times New Roman"/>
              </w:rPr>
              <w:t xml:space="preserve"> Изд-во СПбГЭУ, 2019.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845EBC4" w14:textId="77777777" w:rsidR="00262CF0" w:rsidRPr="00444226" w:rsidRDefault="004F5F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444226">
                <w:rPr>
                  <w:color w:val="00008B"/>
                  <w:u w:val="single"/>
                </w:rPr>
                <w:t>http://opac.unecon.ru/elibrary ... D0%BE%D0%B3%D0%B8%D0%B8_19.pdf</w:t>
              </w:r>
            </w:hyperlink>
          </w:p>
        </w:tc>
      </w:tr>
      <w:tr w:rsidR="00262CF0" w:rsidRPr="00444226" w14:paraId="496CB02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9663E8F" w14:textId="77777777" w:rsidR="00262CF0" w:rsidRPr="004442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</w:rPr>
              <w:t xml:space="preserve">Ильин, В. В. Внедрение </w:t>
            </w:r>
            <w:r w:rsidRPr="00444226">
              <w:rPr>
                <w:rFonts w:ascii="Times New Roman" w:hAnsi="Times New Roman" w:cs="Times New Roman"/>
                <w:lang w:val="en-US"/>
              </w:rPr>
              <w:t>ERP</w:t>
            </w:r>
            <w:r w:rsidRPr="00444226">
              <w:rPr>
                <w:rFonts w:ascii="Times New Roman" w:hAnsi="Times New Roman" w:cs="Times New Roman"/>
              </w:rPr>
              <w:t xml:space="preserve">-систем: управление экономической эффективностью / Ильин В.В., - 3-е изд., (эл.) - Москва: </w:t>
            </w:r>
            <w:proofErr w:type="spellStart"/>
            <w:r w:rsidRPr="00444226">
              <w:rPr>
                <w:rFonts w:ascii="Times New Roman" w:hAnsi="Times New Roman" w:cs="Times New Roman"/>
              </w:rPr>
              <w:t>Интермедиатор</w:t>
            </w:r>
            <w:proofErr w:type="spellEnd"/>
            <w:r w:rsidRPr="00444226">
              <w:rPr>
                <w:rFonts w:ascii="Times New Roman" w:hAnsi="Times New Roman" w:cs="Times New Roman"/>
              </w:rPr>
              <w:t>, 2018. - 298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7ABB35" w14:textId="77777777" w:rsidR="00262CF0" w:rsidRPr="00444226" w:rsidRDefault="004F5F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444226">
                <w:rPr>
                  <w:color w:val="00008B"/>
                  <w:u w:val="single"/>
                </w:rPr>
                <w:t>https://znanium.com/read?id=321251</w:t>
              </w:r>
            </w:hyperlink>
          </w:p>
        </w:tc>
      </w:tr>
      <w:tr w:rsidR="00262CF0" w:rsidRPr="00D901BF" w14:paraId="01D1F31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9ADAD97" w14:textId="77777777" w:rsidR="00262CF0" w:rsidRPr="0044422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44226">
              <w:rPr>
                <w:rFonts w:ascii="Times New Roman" w:hAnsi="Times New Roman" w:cs="Times New Roman"/>
              </w:rPr>
              <w:t xml:space="preserve">Информационные системы управления производственной компанией: учебник и практикум для вузов / под редакцией Н. Н. </w:t>
            </w:r>
            <w:proofErr w:type="spellStart"/>
            <w:r w:rsidRPr="00444226">
              <w:rPr>
                <w:rFonts w:ascii="Times New Roman" w:hAnsi="Times New Roman" w:cs="Times New Roman"/>
              </w:rPr>
              <w:t>Лычкиной</w:t>
            </w:r>
            <w:proofErr w:type="spellEnd"/>
            <w:r w:rsidRPr="00444226">
              <w:rPr>
                <w:rFonts w:ascii="Times New Roman" w:hAnsi="Times New Roman" w:cs="Times New Roman"/>
              </w:rPr>
              <w:t xml:space="preserve">. — Москва: Издательство </w:t>
            </w:r>
            <w:proofErr w:type="spellStart"/>
            <w:r w:rsidRPr="0044422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444226">
              <w:rPr>
                <w:rFonts w:ascii="Times New Roman" w:hAnsi="Times New Roman" w:cs="Times New Roman"/>
              </w:rPr>
              <w:t>, 2021. — 249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E95E42" w14:textId="77777777" w:rsidR="00262CF0" w:rsidRPr="00444226" w:rsidRDefault="004F5F46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anchor="page/1" w:history="1">
              <w:r w:rsidR="00984247" w:rsidRPr="00444226">
                <w:rPr>
                  <w:color w:val="00008B"/>
                  <w:u w:val="single"/>
                  <w:lang w:val="en-US"/>
                </w:rPr>
                <w:t>https://urait.ru/viewer/inform ... vennoy-kompaniey-468813#page/1</w:t>
              </w:r>
            </w:hyperlink>
          </w:p>
        </w:tc>
      </w:tr>
    </w:tbl>
    <w:p w14:paraId="570D085B" w14:textId="77777777" w:rsidR="0091168E" w:rsidRPr="00444226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6DD1AAC" w14:textId="77777777" w:rsidTr="007B550D">
        <w:tc>
          <w:tcPr>
            <w:tcW w:w="9345" w:type="dxa"/>
          </w:tcPr>
          <w:p w14:paraId="6E68003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55967AE6" w14:textId="77777777" w:rsidTr="007B550D">
        <w:tc>
          <w:tcPr>
            <w:tcW w:w="9345" w:type="dxa"/>
          </w:tcPr>
          <w:p w14:paraId="0B54F70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30E656A" w14:textId="77777777" w:rsidTr="007B550D">
        <w:tc>
          <w:tcPr>
            <w:tcW w:w="9345" w:type="dxa"/>
          </w:tcPr>
          <w:p w14:paraId="08F5A6D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14:paraId="6A95BDE6" w14:textId="77777777" w:rsidTr="007B550D">
        <w:tc>
          <w:tcPr>
            <w:tcW w:w="9345" w:type="dxa"/>
          </w:tcPr>
          <w:p w14:paraId="6A556F2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F5F46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4422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4442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422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44422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4422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4422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4442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4226">
              <w:rPr>
                <w:sz w:val="22"/>
                <w:szCs w:val="22"/>
              </w:rPr>
              <w:t xml:space="preserve">Ауд. 401 </w:t>
            </w:r>
            <w:proofErr w:type="spellStart"/>
            <w:r w:rsidRPr="00444226">
              <w:rPr>
                <w:sz w:val="22"/>
                <w:szCs w:val="22"/>
              </w:rPr>
              <w:t>пом</w:t>
            </w:r>
            <w:proofErr w:type="spellEnd"/>
            <w:r w:rsidRPr="00444226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444226">
              <w:rPr>
                <w:sz w:val="22"/>
                <w:szCs w:val="22"/>
              </w:rPr>
              <w:t>комплекс"</w:t>
            </w:r>
            <w:proofErr w:type="gramStart"/>
            <w:r w:rsidRPr="00444226">
              <w:rPr>
                <w:sz w:val="22"/>
                <w:szCs w:val="22"/>
              </w:rPr>
              <w:t>.С</w:t>
            </w:r>
            <w:proofErr w:type="gramEnd"/>
            <w:r w:rsidRPr="00444226">
              <w:rPr>
                <w:sz w:val="22"/>
                <w:szCs w:val="22"/>
              </w:rPr>
              <w:t>пециализированная</w:t>
            </w:r>
            <w:proofErr w:type="spellEnd"/>
            <w:r w:rsidRPr="0044422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444226">
              <w:rPr>
                <w:sz w:val="22"/>
                <w:szCs w:val="22"/>
                <w:lang w:val="en-US"/>
              </w:rPr>
              <w:t>I</w:t>
            </w:r>
            <w:r w:rsidRPr="00444226">
              <w:rPr>
                <w:sz w:val="22"/>
                <w:szCs w:val="22"/>
              </w:rPr>
              <w:t xml:space="preserve">3-8100/ 8Гб/500Гб/ </w:t>
            </w:r>
            <w:r w:rsidRPr="00444226">
              <w:rPr>
                <w:sz w:val="22"/>
                <w:szCs w:val="22"/>
                <w:lang w:val="en-US"/>
              </w:rPr>
              <w:t>Philips</w:t>
            </w:r>
            <w:r w:rsidRPr="00444226">
              <w:rPr>
                <w:sz w:val="22"/>
                <w:szCs w:val="22"/>
              </w:rPr>
              <w:t>224</w:t>
            </w:r>
            <w:r w:rsidRPr="00444226">
              <w:rPr>
                <w:sz w:val="22"/>
                <w:szCs w:val="22"/>
                <w:lang w:val="en-US"/>
              </w:rPr>
              <w:t>E</w:t>
            </w:r>
            <w:r w:rsidRPr="00444226">
              <w:rPr>
                <w:sz w:val="22"/>
                <w:szCs w:val="22"/>
              </w:rPr>
              <w:t>5</w:t>
            </w:r>
            <w:r w:rsidRPr="00444226">
              <w:rPr>
                <w:sz w:val="22"/>
                <w:szCs w:val="22"/>
                <w:lang w:val="en-US"/>
              </w:rPr>
              <w:t>QSB</w:t>
            </w:r>
            <w:r w:rsidRPr="00444226">
              <w:rPr>
                <w:sz w:val="22"/>
                <w:szCs w:val="22"/>
              </w:rPr>
              <w:t xml:space="preserve"> - 20 шт., Ноутбук </w:t>
            </w:r>
            <w:r w:rsidRPr="00444226">
              <w:rPr>
                <w:sz w:val="22"/>
                <w:szCs w:val="22"/>
                <w:lang w:val="en-US"/>
              </w:rPr>
              <w:t>HP</w:t>
            </w:r>
            <w:r w:rsidRPr="00444226">
              <w:rPr>
                <w:sz w:val="22"/>
                <w:szCs w:val="22"/>
              </w:rPr>
              <w:t xml:space="preserve"> 250 </w:t>
            </w:r>
            <w:r w:rsidRPr="00444226">
              <w:rPr>
                <w:sz w:val="22"/>
                <w:szCs w:val="22"/>
                <w:lang w:val="en-US"/>
              </w:rPr>
              <w:t>G</w:t>
            </w:r>
            <w:r w:rsidRPr="00444226">
              <w:rPr>
                <w:sz w:val="22"/>
                <w:szCs w:val="22"/>
              </w:rPr>
              <w:t>6 1</w:t>
            </w:r>
            <w:r w:rsidRPr="00444226">
              <w:rPr>
                <w:sz w:val="22"/>
                <w:szCs w:val="22"/>
                <w:lang w:val="en-US"/>
              </w:rPr>
              <w:t>WY</w:t>
            </w:r>
            <w:r w:rsidRPr="00444226">
              <w:rPr>
                <w:sz w:val="22"/>
                <w:szCs w:val="22"/>
              </w:rPr>
              <w:t>58</w:t>
            </w:r>
            <w:r w:rsidRPr="00444226">
              <w:rPr>
                <w:sz w:val="22"/>
                <w:szCs w:val="22"/>
                <w:lang w:val="en-US"/>
              </w:rPr>
              <w:t>EA</w:t>
            </w:r>
            <w:r w:rsidRPr="00444226">
              <w:rPr>
                <w:sz w:val="22"/>
                <w:szCs w:val="22"/>
              </w:rPr>
              <w:t xml:space="preserve"> - 5 шт., Проектор цифровой </w:t>
            </w:r>
            <w:r w:rsidRPr="00444226">
              <w:rPr>
                <w:sz w:val="22"/>
                <w:szCs w:val="22"/>
                <w:lang w:val="en-US"/>
              </w:rPr>
              <w:t>Acer</w:t>
            </w:r>
            <w:r w:rsidRPr="00444226">
              <w:rPr>
                <w:sz w:val="22"/>
                <w:szCs w:val="22"/>
              </w:rPr>
              <w:t xml:space="preserve"> </w:t>
            </w:r>
            <w:r w:rsidRPr="00444226">
              <w:rPr>
                <w:sz w:val="22"/>
                <w:szCs w:val="22"/>
                <w:lang w:val="en-US"/>
              </w:rPr>
              <w:t>X</w:t>
            </w:r>
            <w:r w:rsidRPr="00444226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4442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42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442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442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4422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44226" w14:paraId="1DC59437" w14:textId="77777777" w:rsidTr="008416EB">
        <w:tc>
          <w:tcPr>
            <w:tcW w:w="7797" w:type="dxa"/>
            <w:shd w:val="clear" w:color="auto" w:fill="auto"/>
          </w:tcPr>
          <w:p w14:paraId="0DA30A22" w14:textId="77777777" w:rsidR="002C735C" w:rsidRPr="004442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4226">
              <w:rPr>
                <w:sz w:val="22"/>
                <w:szCs w:val="22"/>
              </w:rPr>
              <w:t xml:space="preserve">Ауд. 215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4226">
              <w:rPr>
                <w:sz w:val="22"/>
                <w:szCs w:val="22"/>
              </w:rPr>
              <w:t>комплексом</w:t>
            </w:r>
            <w:proofErr w:type="gramStart"/>
            <w:r w:rsidRPr="00444226">
              <w:rPr>
                <w:sz w:val="22"/>
                <w:szCs w:val="22"/>
              </w:rPr>
              <w:t>.С</w:t>
            </w:r>
            <w:proofErr w:type="gramEnd"/>
            <w:r w:rsidRPr="00444226">
              <w:rPr>
                <w:sz w:val="22"/>
                <w:szCs w:val="22"/>
              </w:rPr>
              <w:t>пециализированная</w:t>
            </w:r>
            <w:proofErr w:type="spellEnd"/>
            <w:r w:rsidRPr="00444226">
              <w:rPr>
                <w:sz w:val="22"/>
                <w:szCs w:val="22"/>
              </w:rPr>
              <w:t xml:space="preserve">  мебель и оборудование: Учебная мебель на 13 посадочных мест, рабочее место преподавателя, доска меловая 1 шт., тумба, стационарный проектор, стационарный экран. Переносной мультимедийный комплект: Ноутбук </w:t>
            </w:r>
            <w:r w:rsidRPr="00444226">
              <w:rPr>
                <w:sz w:val="22"/>
                <w:szCs w:val="22"/>
                <w:lang w:val="en-US"/>
              </w:rPr>
              <w:t>HP</w:t>
            </w:r>
            <w:r w:rsidRPr="00444226">
              <w:rPr>
                <w:sz w:val="22"/>
                <w:szCs w:val="22"/>
              </w:rPr>
              <w:t xml:space="preserve"> 250 </w:t>
            </w:r>
            <w:r w:rsidRPr="00444226">
              <w:rPr>
                <w:sz w:val="22"/>
                <w:szCs w:val="22"/>
                <w:lang w:val="en-US"/>
              </w:rPr>
              <w:t>G</w:t>
            </w:r>
            <w:r w:rsidRPr="00444226">
              <w:rPr>
                <w:sz w:val="22"/>
                <w:szCs w:val="22"/>
              </w:rPr>
              <w:t>6 1</w:t>
            </w:r>
            <w:r w:rsidRPr="00444226">
              <w:rPr>
                <w:sz w:val="22"/>
                <w:szCs w:val="22"/>
                <w:lang w:val="en-US"/>
              </w:rPr>
              <w:t>WY</w:t>
            </w:r>
            <w:r w:rsidRPr="00444226">
              <w:rPr>
                <w:sz w:val="22"/>
                <w:szCs w:val="22"/>
              </w:rPr>
              <w:t>58</w:t>
            </w:r>
            <w:r w:rsidRPr="00444226">
              <w:rPr>
                <w:sz w:val="22"/>
                <w:szCs w:val="22"/>
                <w:lang w:val="en-US"/>
              </w:rPr>
              <w:t>EA</w:t>
            </w:r>
            <w:r w:rsidRPr="00444226">
              <w:rPr>
                <w:sz w:val="22"/>
                <w:szCs w:val="22"/>
              </w:rPr>
              <w:t xml:space="preserve">, Мультимедийный проектор </w:t>
            </w:r>
            <w:r w:rsidRPr="00444226">
              <w:rPr>
                <w:sz w:val="22"/>
                <w:szCs w:val="22"/>
                <w:lang w:val="en-US"/>
              </w:rPr>
              <w:t>LG</w:t>
            </w:r>
            <w:r w:rsidRPr="00444226">
              <w:rPr>
                <w:sz w:val="22"/>
                <w:szCs w:val="22"/>
              </w:rPr>
              <w:t xml:space="preserve"> </w:t>
            </w:r>
            <w:r w:rsidRPr="00444226">
              <w:rPr>
                <w:sz w:val="22"/>
                <w:szCs w:val="22"/>
                <w:lang w:val="en-US"/>
              </w:rPr>
              <w:t>PF</w:t>
            </w:r>
            <w:r w:rsidRPr="00444226">
              <w:rPr>
                <w:sz w:val="22"/>
                <w:szCs w:val="22"/>
              </w:rPr>
              <w:t>1500</w:t>
            </w:r>
            <w:r w:rsidRPr="00444226">
              <w:rPr>
                <w:sz w:val="22"/>
                <w:szCs w:val="22"/>
                <w:lang w:val="en-US"/>
              </w:rPr>
              <w:t>G</w:t>
            </w:r>
            <w:r w:rsidRPr="0044422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2C86B34" w14:textId="77777777" w:rsidR="002C735C" w:rsidRPr="004442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42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442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442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4422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444226" w14:paraId="66A8D2DC" w14:textId="77777777" w:rsidTr="008416EB">
        <w:tc>
          <w:tcPr>
            <w:tcW w:w="7797" w:type="dxa"/>
            <w:shd w:val="clear" w:color="auto" w:fill="auto"/>
          </w:tcPr>
          <w:p w14:paraId="3FD3D227" w14:textId="77777777" w:rsidR="002C735C" w:rsidRPr="004442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4226">
              <w:rPr>
                <w:sz w:val="22"/>
                <w:szCs w:val="22"/>
              </w:rPr>
              <w:t xml:space="preserve">Ауд. 409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44226">
              <w:rPr>
                <w:sz w:val="22"/>
                <w:szCs w:val="22"/>
              </w:rPr>
              <w:t>комплексом</w:t>
            </w:r>
            <w:proofErr w:type="gramStart"/>
            <w:r w:rsidRPr="00444226">
              <w:rPr>
                <w:sz w:val="22"/>
                <w:szCs w:val="22"/>
              </w:rPr>
              <w:t>.С</w:t>
            </w:r>
            <w:proofErr w:type="gramEnd"/>
            <w:r w:rsidRPr="00444226">
              <w:rPr>
                <w:sz w:val="22"/>
                <w:szCs w:val="22"/>
              </w:rPr>
              <w:t>пециализированная</w:t>
            </w:r>
            <w:proofErr w:type="spellEnd"/>
            <w:r w:rsidRPr="00444226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- 1 шт.; тумба - 1 шт</w:t>
            </w:r>
            <w:proofErr w:type="gramStart"/>
            <w:r w:rsidRPr="00444226">
              <w:rPr>
                <w:sz w:val="22"/>
                <w:szCs w:val="22"/>
              </w:rPr>
              <w:t xml:space="preserve">.. </w:t>
            </w:r>
            <w:proofErr w:type="gramEnd"/>
            <w:r w:rsidRPr="00444226">
              <w:rPr>
                <w:sz w:val="22"/>
                <w:szCs w:val="22"/>
              </w:rPr>
              <w:t xml:space="preserve">Переносной мультимедийный комплект: Ноутбук </w:t>
            </w:r>
            <w:r w:rsidRPr="00444226">
              <w:rPr>
                <w:sz w:val="22"/>
                <w:szCs w:val="22"/>
                <w:lang w:val="en-US"/>
              </w:rPr>
              <w:t>HP</w:t>
            </w:r>
            <w:r w:rsidRPr="00444226">
              <w:rPr>
                <w:sz w:val="22"/>
                <w:szCs w:val="22"/>
              </w:rPr>
              <w:t xml:space="preserve"> 250 </w:t>
            </w:r>
            <w:r w:rsidRPr="00444226">
              <w:rPr>
                <w:sz w:val="22"/>
                <w:szCs w:val="22"/>
                <w:lang w:val="en-US"/>
              </w:rPr>
              <w:t>G</w:t>
            </w:r>
            <w:r w:rsidRPr="00444226">
              <w:rPr>
                <w:sz w:val="22"/>
                <w:szCs w:val="22"/>
              </w:rPr>
              <w:t>6 1</w:t>
            </w:r>
            <w:r w:rsidRPr="00444226">
              <w:rPr>
                <w:sz w:val="22"/>
                <w:szCs w:val="22"/>
                <w:lang w:val="en-US"/>
              </w:rPr>
              <w:t>WY</w:t>
            </w:r>
            <w:r w:rsidRPr="00444226">
              <w:rPr>
                <w:sz w:val="22"/>
                <w:szCs w:val="22"/>
              </w:rPr>
              <w:t>58</w:t>
            </w:r>
            <w:r w:rsidRPr="00444226">
              <w:rPr>
                <w:sz w:val="22"/>
                <w:szCs w:val="22"/>
                <w:lang w:val="en-US"/>
              </w:rPr>
              <w:t>EA</w:t>
            </w:r>
            <w:r w:rsidRPr="00444226">
              <w:rPr>
                <w:sz w:val="22"/>
                <w:szCs w:val="22"/>
              </w:rPr>
              <w:t xml:space="preserve">, Мультимедийный проектор </w:t>
            </w:r>
            <w:r w:rsidRPr="00444226">
              <w:rPr>
                <w:sz w:val="22"/>
                <w:szCs w:val="22"/>
                <w:lang w:val="en-US"/>
              </w:rPr>
              <w:t>LG</w:t>
            </w:r>
            <w:r w:rsidRPr="00444226">
              <w:rPr>
                <w:sz w:val="22"/>
                <w:szCs w:val="22"/>
              </w:rPr>
              <w:t xml:space="preserve"> </w:t>
            </w:r>
            <w:r w:rsidRPr="00444226">
              <w:rPr>
                <w:sz w:val="22"/>
                <w:szCs w:val="22"/>
                <w:lang w:val="en-US"/>
              </w:rPr>
              <w:t>PF</w:t>
            </w:r>
            <w:r w:rsidRPr="00444226">
              <w:rPr>
                <w:sz w:val="22"/>
                <w:szCs w:val="22"/>
              </w:rPr>
              <w:t>1500</w:t>
            </w:r>
            <w:r w:rsidRPr="00444226">
              <w:rPr>
                <w:sz w:val="22"/>
                <w:szCs w:val="22"/>
                <w:lang w:val="en-US"/>
              </w:rPr>
              <w:t>G</w:t>
            </w:r>
            <w:r w:rsidRPr="00444226">
              <w:rPr>
                <w:sz w:val="22"/>
                <w:szCs w:val="22"/>
              </w:rPr>
              <w:t>. 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C3209A5" w14:textId="77777777" w:rsidR="002C735C" w:rsidRPr="0044422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4422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44422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44422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44422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4226" w14:paraId="65ABE5D1" w14:textId="77777777" w:rsidTr="00C43C9F">
        <w:tc>
          <w:tcPr>
            <w:tcW w:w="562" w:type="dxa"/>
          </w:tcPr>
          <w:p w14:paraId="4C321E3C" w14:textId="77777777" w:rsidR="00444226" w:rsidRPr="00D901BF" w:rsidRDefault="00444226" w:rsidP="00C43C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39BEBED6" w14:textId="77777777" w:rsidR="00444226" w:rsidRPr="00444226" w:rsidRDefault="00444226" w:rsidP="00C43C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42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4422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42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44226" w14:paraId="5A1C9382" w14:textId="77777777" w:rsidTr="00801458">
        <w:tc>
          <w:tcPr>
            <w:tcW w:w="2336" w:type="dxa"/>
          </w:tcPr>
          <w:p w14:paraId="4C518DAB" w14:textId="77777777" w:rsidR="005D65A5" w:rsidRPr="004442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4442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4442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44422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44226" w14:paraId="07658034" w14:textId="77777777" w:rsidTr="00801458">
        <w:tc>
          <w:tcPr>
            <w:tcW w:w="2336" w:type="dxa"/>
          </w:tcPr>
          <w:p w14:paraId="1553D698" w14:textId="78F29BFB" w:rsidR="005D65A5" w:rsidRPr="004442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4442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4226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444226" w:rsidRDefault="007478E0" w:rsidP="00801458">
            <w:pPr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444226" w:rsidRDefault="007478E0" w:rsidP="00801458">
            <w:pPr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444226" w14:paraId="0BCDB456" w14:textId="77777777" w:rsidTr="00801458">
        <w:tc>
          <w:tcPr>
            <w:tcW w:w="2336" w:type="dxa"/>
          </w:tcPr>
          <w:p w14:paraId="75AE2C8B" w14:textId="77777777" w:rsidR="005D65A5" w:rsidRPr="004442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35EFBC8B" w14:textId="77777777" w:rsidR="005D65A5" w:rsidRPr="004442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4226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14:paraId="4920F7A3" w14:textId="77777777" w:rsidR="005D65A5" w:rsidRPr="00444226" w:rsidRDefault="007478E0" w:rsidP="00801458">
            <w:pPr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C90B93" w14:textId="77777777" w:rsidR="005D65A5" w:rsidRPr="00444226" w:rsidRDefault="007478E0" w:rsidP="00801458">
            <w:pPr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  <w:tr w:rsidR="005D65A5" w:rsidRPr="00444226" w14:paraId="57F7591E" w14:textId="77777777" w:rsidTr="00801458">
        <w:tc>
          <w:tcPr>
            <w:tcW w:w="2336" w:type="dxa"/>
          </w:tcPr>
          <w:p w14:paraId="6D8C07FA" w14:textId="77777777" w:rsidR="005D65A5" w:rsidRPr="0044422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01AFFA0" w14:textId="77777777" w:rsidR="005D65A5" w:rsidRPr="00444226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44226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442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4226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16CD7611" w14:textId="77777777" w:rsidR="005D65A5" w:rsidRPr="00444226" w:rsidRDefault="007478E0" w:rsidP="00801458">
            <w:pPr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3734F4" w14:textId="77777777" w:rsidR="005D65A5" w:rsidRPr="00444226" w:rsidRDefault="007478E0" w:rsidP="00801458">
            <w:pPr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44226" w14:paraId="3B472BAD" w14:textId="77777777" w:rsidTr="00C43C9F">
        <w:tc>
          <w:tcPr>
            <w:tcW w:w="562" w:type="dxa"/>
          </w:tcPr>
          <w:p w14:paraId="0E9C671C" w14:textId="77777777" w:rsidR="00444226" w:rsidRPr="009E6058" w:rsidRDefault="00444226" w:rsidP="00C43C9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2C4B08" w14:textId="77777777" w:rsidR="00444226" w:rsidRPr="00444226" w:rsidRDefault="00444226" w:rsidP="00C43C9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4422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44226" w14:paraId="0267C479" w14:textId="77777777" w:rsidTr="00801458">
        <w:tc>
          <w:tcPr>
            <w:tcW w:w="2500" w:type="pct"/>
          </w:tcPr>
          <w:p w14:paraId="37F699C9" w14:textId="77777777" w:rsidR="00B8237E" w:rsidRPr="004442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44422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4422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44226" w14:paraId="3F240151" w14:textId="77777777" w:rsidTr="00801458">
        <w:tc>
          <w:tcPr>
            <w:tcW w:w="2500" w:type="pct"/>
          </w:tcPr>
          <w:p w14:paraId="61E91592" w14:textId="61A0874C" w:rsidR="00B8237E" w:rsidRPr="00444226" w:rsidRDefault="00B8237E" w:rsidP="00801458">
            <w:pPr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444226" w:rsidRDefault="005C548A" w:rsidP="00801458">
            <w:pPr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444226" w14:paraId="0B0758CD" w14:textId="77777777" w:rsidTr="00801458">
        <w:tc>
          <w:tcPr>
            <w:tcW w:w="2500" w:type="pct"/>
          </w:tcPr>
          <w:p w14:paraId="4722C3FE" w14:textId="77777777" w:rsidR="00B8237E" w:rsidRPr="0044422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44226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4442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4226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44422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44226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1BC5B6ED" w14:textId="77777777" w:rsidR="00B8237E" w:rsidRPr="00444226" w:rsidRDefault="005C548A" w:rsidP="00801458">
            <w:pPr>
              <w:rPr>
                <w:rFonts w:ascii="Times New Roman" w:hAnsi="Times New Roman" w:cs="Times New Roman"/>
              </w:rPr>
            </w:pPr>
            <w:r w:rsidRPr="00444226">
              <w:rPr>
                <w:rFonts w:ascii="Times New Roman" w:hAnsi="Times New Roman" w:cs="Times New Roman"/>
                <w:lang w:val="en-US"/>
              </w:rPr>
              <w:t>2-5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E009E0C" w14:textId="77777777" w:rsidR="004F5F46" w:rsidRDefault="004F5F46" w:rsidP="00315CA6">
      <w:pPr>
        <w:spacing w:after="0" w:line="240" w:lineRule="auto"/>
      </w:pPr>
      <w:r>
        <w:separator/>
      </w:r>
    </w:p>
  </w:endnote>
  <w:endnote w:type="continuationSeparator" w:id="0">
    <w:p w14:paraId="2110137F" w14:textId="77777777" w:rsidR="004F5F46" w:rsidRDefault="004F5F46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01BF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97979A1" w14:textId="77777777" w:rsidR="004F5F46" w:rsidRDefault="004F5F46" w:rsidP="00315CA6">
      <w:pPr>
        <w:spacing w:after="0" w:line="240" w:lineRule="auto"/>
      </w:pPr>
      <w:r>
        <w:separator/>
      </w:r>
    </w:p>
  </w:footnote>
  <w:footnote w:type="continuationSeparator" w:id="0">
    <w:p w14:paraId="0720404F" w14:textId="77777777" w:rsidR="004F5F46" w:rsidRDefault="004F5F46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4226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4F5F46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70E2"/>
    <w:rsid w:val="005B37A7"/>
    <w:rsid w:val="005B4D48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901BF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_1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2%D0%B5%D1%85%D0%BD%D0%BE%D0%BB%D0%BE%D0%B3%D0%B8%D0%B8%20%20%D0%BF%D1%80%D0%B0%D0%BA%D1%82%D0%B8%D0%BA%D1%83%D0%BC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nformacionnye-sistemy-upravleniya-proizvodstvennoy-kompaniey-468813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read?id=32125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624744-81F3-444E-A7D7-0BEEAD392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3103</Words>
  <Characters>17692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