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Деловой иностранный язык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546F7CA2" w:rsidR="00A77598" w:rsidRPr="00BC2B92" w:rsidRDefault="00BC2B92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8142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Тепкеева</w:t>
            </w:r>
            <w:proofErr w:type="spell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 xml:space="preserve"> Вероника Владимировна</w:t>
            </w:r>
          </w:p>
        </w:tc>
      </w:tr>
      <w:tr w:rsidR="007A7979" w:rsidRPr="007A7979" w14:paraId="16D510F9" w14:textId="77777777" w:rsidTr="00ED54AA">
        <w:tc>
          <w:tcPr>
            <w:tcW w:w="9345" w:type="dxa"/>
          </w:tcPr>
          <w:p w14:paraId="5BE5B81D" w14:textId="77777777" w:rsidR="007A7979" w:rsidRPr="008142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Старший преподаватель, Гулова Екатерина Константиновна</w:t>
            </w:r>
          </w:p>
        </w:tc>
      </w:tr>
      <w:tr w:rsidR="007A7979" w:rsidRPr="007A7979" w14:paraId="1196F8A1" w14:textId="77777777" w:rsidTr="00ED54AA">
        <w:tc>
          <w:tcPr>
            <w:tcW w:w="9345" w:type="dxa"/>
          </w:tcPr>
          <w:p w14:paraId="06F8CB2C" w14:textId="77777777" w:rsidR="007A7979" w:rsidRPr="008142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, Миронова Марина Юрьевна</w:t>
            </w:r>
          </w:p>
        </w:tc>
      </w:tr>
      <w:tr w:rsidR="007A7979" w:rsidRPr="007A7979" w14:paraId="3EB86F8B" w14:textId="77777777" w:rsidTr="00ED54AA">
        <w:tc>
          <w:tcPr>
            <w:tcW w:w="9345" w:type="dxa"/>
          </w:tcPr>
          <w:p w14:paraId="67CD0151" w14:textId="77777777" w:rsidR="007A7979" w:rsidRPr="008142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.ф</w:t>
            </w:r>
            <w:proofErr w:type="gram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илол.н</w:t>
            </w:r>
            <w:proofErr w:type="spell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, Антонова Ксения Николаевна</w:t>
            </w:r>
          </w:p>
        </w:tc>
      </w:tr>
      <w:tr w:rsidR="007A7979" w:rsidRPr="007A7979" w14:paraId="32111937" w14:textId="77777777" w:rsidTr="00ED54AA">
        <w:tc>
          <w:tcPr>
            <w:tcW w:w="9345" w:type="dxa"/>
          </w:tcPr>
          <w:p w14:paraId="449C0FA5" w14:textId="77777777" w:rsidR="007A7979" w:rsidRPr="008142C9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Наследова</w:t>
            </w:r>
            <w:proofErr w:type="spell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>Ангелика</w:t>
            </w:r>
            <w:proofErr w:type="spellEnd"/>
            <w:r w:rsidRPr="008142C9">
              <w:rPr>
                <w:rFonts w:ascii="Times New Roman" w:hAnsi="Times New Roman" w:cs="Times New Roman"/>
                <w:sz w:val="20"/>
                <w:szCs w:val="20"/>
              </w:rPr>
              <w:t xml:space="preserve"> Олеговна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1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32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ED646AC" w:rsidR="0092300D" w:rsidRPr="007E6725" w:rsidRDefault="00934BE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8DD5A74" w:rsidR="0092300D" w:rsidRPr="00934BE9" w:rsidRDefault="00934BE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2EC9C503" w:rsidR="0092300D" w:rsidRPr="007E6725" w:rsidRDefault="00934BE9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9A32BD">
              <w:rPr>
                <w:rFonts w:ascii="Times New Roman" w:hAnsi="Times New Roman" w:cs="Times New Roman"/>
              </w:rPr>
              <w:t>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63B2808E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32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72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11B265B5" w:rsidR="004475DA" w:rsidRPr="00BC2B92" w:rsidRDefault="00BC2B92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738723C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195CE522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66EE1990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16206F2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676D9A8B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384A3FE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07F60D3A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79086D35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0FAE4D74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70CFC1D6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0E355630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6B9724D5" w:rsidR="00D75436" w:rsidRDefault="003A727A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544219D7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1119D67C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1B6EEF03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1436184C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1B4A6FFF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AFBC442" w:rsidR="00D75436" w:rsidRDefault="003A727A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3A1545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Дальнейшее развитие иноязычной коммуникативной компетенции делового и профессионального общения (речевой, языковой, социокультурной, компенсаторной и учебно-познавательной) и компетенции межкультурного взаимодействия.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</w:t>
      </w:r>
      <w:r w:rsidRPr="00352B6F">
        <w:rPr>
          <w:sz w:val="28"/>
          <w:szCs w:val="28"/>
        </w:rPr>
        <w:t xml:space="preserve"> Деловой иностранный язык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обязательной части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1"/>
        <w:gridCol w:w="2811"/>
        <w:gridCol w:w="5378"/>
      </w:tblGrid>
      <w:tr w:rsidR="00751095" w:rsidRPr="008142C9" w14:paraId="456F168A" w14:textId="77777777" w:rsidTr="008142C9">
        <w:trPr>
          <w:trHeight w:val="848"/>
          <w:tblHeader/>
        </w:trPr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8142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8142C9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8142C9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42C9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8142C9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8142C9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8142C9" w14:paraId="15D0A9B4" w14:textId="77777777" w:rsidTr="008142C9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8142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</w:rPr>
              <w:t>УК-4 - Способен применять современные коммуникативные технологии, в том числе на иностранном(</w:t>
            </w:r>
            <w:proofErr w:type="spellStart"/>
            <w:r w:rsidRPr="008142C9">
              <w:rPr>
                <w:rFonts w:ascii="Times New Roman" w:hAnsi="Times New Roman" w:cs="Times New Roman"/>
              </w:rPr>
              <w:t>ых</w:t>
            </w:r>
            <w:proofErr w:type="spellEnd"/>
            <w:r w:rsidRPr="008142C9">
              <w:rPr>
                <w:rFonts w:ascii="Times New Roman" w:hAnsi="Times New Roman" w:cs="Times New Roman"/>
              </w:rPr>
              <w:t>) языке(ах), для академического и профессионального взаимодействия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8142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  <w:lang w:bidi="ru-RU"/>
              </w:rPr>
              <w:t>УК-4.1 - Знает принципы построения устного и письменного высказывания на государственных и (или) иностранном(</w:t>
            </w:r>
            <w:proofErr w:type="spellStart"/>
            <w:r w:rsidRPr="008142C9">
              <w:rPr>
                <w:rFonts w:ascii="Times New Roman" w:hAnsi="Times New Roman" w:cs="Times New Roman"/>
                <w:lang w:bidi="ru-RU"/>
              </w:rPr>
              <w:t>ых</w:t>
            </w:r>
            <w:proofErr w:type="spellEnd"/>
            <w:r w:rsidRPr="008142C9">
              <w:rPr>
                <w:rFonts w:ascii="Times New Roman" w:hAnsi="Times New Roman" w:cs="Times New Roman"/>
                <w:lang w:bidi="ru-RU"/>
              </w:rPr>
              <w:t>) языке(ах), требования к деловой и профессиональной коммуникации, выбирает коммуникативно приемлемый стиль делового общения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8142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8142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42C9">
              <w:rPr>
                <w:rFonts w:ascii="Times New Roman" w:hAnsi="Times New Roman" w:cs="Times New Roman"/>
              </w:rPr>
              <w:t>правила и закономерности личной и деловой устной и письменной коммуникации; современные коммуникативные технологии на иностранном языке; существующие профессиональные сообщества для профессионального взаимодействия.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gramEnd"/>
          </w:p>
          <w:p w14:paraId="1D618C66" w14:textId="3688A9A3" w:rsidR="00751095" w:rsidRPr="008142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42C9">
              <w:rPr>
                <w:rFonts w:ascii="Times New Roman" w:hAnsi="Times New Roman" w:cs="Times New Roman"/>
              </w:rPr>
              <w:t>применять на практике коммуникативные технологии, методы и способы делового общения для академического и профессионального взаимодействия.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33E0A34A" w:rsidR="00751095" w:rsidRPr="008142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42C9">
              <w:rPr>
                <w:rFonts w:ascii="Times New Roman" w:hAnsi="Times New Roman" w:cs="Times New Roman"/>
              </w:rPr>
              <w:t>методикой межличностного делового общения на иностранном языке, с применением профессиональных языковых форм, средств и современных коммуникативных технологий.</w:t>
            </w:r>
          </w:p>
        </w:tc>
      </w:tr>
      <w:tr w:rsidR="00751095" w:rsidRPr="008142C9" w14:paraId="10D7D7C7" w14:textId="77777777" w:rsidTr="008142C9">
        <w:tc>
          <w:tcPr>
            <w:tcW w:w="10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11883" w14:textId="77777777" w:rsidR="00751095" w:rsidRPr="008142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</w:rPr>
              <w:t>УК-5 - Способен анализировать и учитывать разнообразие культур в процессе межкультурного взаимодействия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164903" w14:textId="77777777" w:rsidR="00751095" w:rsidRPr="008142C9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  <w:lang w:bidi="ru-RU"/>
              </w:rPr>
              <w:t>УК-5.1 - Находит и использует необходимую для саморазвития и взаимодействия с другими людьми информацию о культурных особенностях и традициях различных социальных групп</w:t>
            </w:r>
          </w:p>
        </w:tc>
        <w:tc>
          <w:tcPr>
            <w:tcW w:w="2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FBAF63" w14:textId="77777777" w:rsidR="00751095" w:rsidRPr="008142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</w:rPr>
              <w:t xml:space="preserve">Знать: </w:t>
            </w:r>
            <w:r w:rsidR="00316402" w:rsidRPr="008142C9">
              <w:rPr>
                <w:rFonts w:ascii="Times New Roman" w:hAnsi="Times New Roman" w:cs="Times New Roman"/>
              </w:rPr>
              <w:t>информацию о культурных особенностях и традициях различных социальных групп.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</w:p>
          <w:p w14:paraId="358444C1" w14:textId="4946D9AD" w:rsidR="00751095" w:rsidRPr="008142C9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</w:rPr>
              <w:t xml:space="preserve">Уметь: </w:t>
            </w:r>
            <w:r w:rsidR="00FD518F" w:rsidRPr="008142C9">
              <w:rPr>
                <w:rFonts w:ascii="Times New Roman" w:hAnsi="Times New Roman" w:cs="Times New Roman"/>
              </w:rPr>
              <w:t>понимать и толерантно воспринимать межкультурное разнообразие общества; анализировать и учитывать разнообразие культур в процессе межкультурного взаимодействия; находить и использовать необходимую для саморазвития и взаимодействия с другими людьми информацию о культурных особенностях и традициях различных социальных групп.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</w:p>
          <w:p w14:paraId="2E4E6726" w14:textId="3E199097" w:rsidR="00751095" w:rsidRPr="008142C9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8142C9">
              <w:rPr>
                <w:rFonts w:ascii="Times New Roman" w:hAnsi="Times New Roman" w:cs="Times New Roman"/>
              </w:rPr>
              <w:t>методами и навыками эффективного межкультурного взаимодействия; навыками подбора информации о культурных особенностях и традициях различных социальных групп для саморазвития и взаимодействия с другими людьми.</w:t>
            </w:r>
          </w:p>
        </w:tc>
      </w:tr>
    </w:tbl>
    <w:p w14:paraId="010B1EC2" w14:textId="77777777" w:rsidR="00E1429F" w:rsidRPr="008142C9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8142C9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8142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8142C9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8142C9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8142C9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(ак</w:t>
            </w:r>
            <w:r w:rsidR="00AE2B1A" w:rsidRPr="008142C9">
              <w:rPr>
                <w:rFonts w:ascii="Times New Roman" w:hAnsi="Times New Roman" w:cs="Times New Roman"/>
                <w:b/>
              </w:rPr>
              <w:t>адемические</w:t>
            </w:r>
            <w:r w:rsidRPr="008142C9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8142C9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8142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8142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8142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8142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8142C9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8142C9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8142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8142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8142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8142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8142C9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8142C9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8142C9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8142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  <w:lang w:bidi="ru-RU"/>
              </w:rPr>
              <w:t>Тема 1. Реферирование научной статьи. Аннотирование научной статьи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8142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2C9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8142C9">
              <w:rPr>
                <w:sz w:val="22"/>
                <w:szCs w:val="22"/>
                <w:lang w:bidi="ru-RU"/>
              </w:rPr>
              <w:br/>
              <w:t>Чтение:</w:t>
            </w:r>
            <w:r w:rsidRPr="008142C9">
              <w:rPr>
                <w:sz w:val="22"/>
                <w:szCs w:val="22"/>
                <w:lang w:bidi="ru-RU"/>
              </w:rPr>
              <w:br/>
              <w:t>Развитие навыков работы с аутентичными произведениями речи на материале профессионального и научного характера, в том числе с текстовой информацией, получаемой из сети Интернет (изучающее, ознакомительное, поисковое и просмотровое чтение, работа со словарем, передача краткого содержания, подробный пересказ, составление развернутых планов и конспекта).</w:t>
            </w:r>
            <w:r w:rsidRPr="008142C9">
              <w:rPr>
                <w:sz w:val="22"/>
                <w:szCs w:val="22"/>
                <w:lang w:bidi="ru-RU"/>
              </w:rPr>
              <w:br/>
              <w:t>Устная речь:</w:t>
            </w:r>
            <w:r w:rsidRPr="008142C9">
              <w:rPr>
                <w:sz w:val="22"/>
                <w:szCs w:val="22"/>
                <w:lang w:bidi="ru-RU"/>
              </w:rPr>
              <w:br/>
              <w:t xml:space="preserve">Диалогическая и монологическая речь с использованием наиболее употребительных и лексико-грамматических средств в основных коммуникативных ситуациях неофициального и официального общения. Речевые модели, применяемые в процессе устной коммуникации по проблемам социокультурного, общегуманитарного и профессионального общения. </w:t>
            </w:r>
            <w:proofErr w:type="spellStart"/>
            <w:r w:rsidRPr="008142C9">
              <w:rPr>
                <w:sz w:val="22"/>
                <w:szCs w:val="22"/>
                <w:lang w:bidi="ru-RU"/>
              </w:rPr>
              <w:t>Резюмирование</w:t>
            </w:r>
            <w:proofErr w:type="spellEnd"/>
            <w:r w:rsidRPr="008142C9">
              <w:rPr>
                <w:sz w:val="22"/>
                <w:szCs w:val="22"/>
                <w:lang w:bidi="ru-RU"/>
              </w:rPr>
              <w:t xml:space="preserve"> полученной информации.</w:t>
            </w:r>
            <w:r w:rsidRPr="008142C9">
              <w:rPr>
                <w:sz w:val="22"/>
                <w:szCs w:val="22"/>
                <w:lang w:bidi="ru-RU"/>
              </w:rPr>
              <w:br/>
              <w:t>Письмо:</w:t>
            </w:r>
            <w:r w:rsidRPr="008142C9">
              <w:rPr>
                <w:sz w:val="22"/>
                <w:szCs w:val="22"/>
                <w:lang w:bidi="ru-RU"/>
              </w:rPr>
              <w:br/>
              <w:t>Реферирование и аннотирование научной статьи.</w:t>
            </w:r>
            <w:r w:rsidRPr="008142C9">
              <w:rPr>
                <w:sz w:val="22"/>
                <w:szCs w:val="22"/>
                <w:lang w:bidi="ru-RU"/>
              </w:rPr>
              <w:br/>
              <w:t>Аудирование:</w:t>
            </w:r>
            <w:r w:rsidRPr="008142C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2BAB3FE6" w:rsidR="004475DA" w:rsidRPr="008142C9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  <w:lang w:bidi="ru-RU"/>
              </w:rPr>
              <w:t>1</w:t>
            </w:r>
            <w:r w:rsidR="00934BE9">
              <w:rPr>
                <w:rFonts w:ascii="Times New Roman" w:hAnsi="Times New Roman" w:cs="Times New Roman"/>
                <w:lang w:bidi="ru-RU"/>
              </w:rPr>
              <w:t>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72A128E8" w:rsidR="004475DA" w:rsidRPr="008142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8142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6AD8C5AF" w:rsidR="004475DA" w:rsidRPr="008142C9" w:rsidRDefault="009A32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8142C9" w14:paraId="530A079F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437D9EE5" w14:textId="77777777" w:rsidR="004475DA" w:rsidRPr="008142C9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  <w:lang w:bidi="ru-RU"/>
              </w:rPr>
              <w:t>Тема 2. Создание успешной деловой и академической презентации (англ., нем., фр.)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5459A79" w14:textId="77777777" w:rsidR="004475DA" w:rsidRPr="008142C9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8142C9">
              <w:rPr>
                <w:sz w:val="22"/>
                <w:szCs w:val="22"/>
                <w:lang w:bidi="ru-RU"/>
              </w:rPr>
              <w:t>Развитие иноязычных компетенций всех видов речевой деятельности (устная речь, аудирование, чтение, письмо).</w:t>
            </w:r>
            <w:r w:rsidRPr="008142C9">
              <w:rPr>
                <w:sz w:val="22"/>
                <w:szCs w:val="22"/>
                <w:lang w:bidi="ru-RU"/>
              </w:rPr>
              <w:br/>
              <w:t>Чтение:</w:t>
            </w:r>
            <w:r w:rsidRPr="008142C9">
              <w:rPr>
                <w:sz w:val="22"/>
                <w:szCs w:val="22"/>
                <w:lang w:bidi="ru-RU"/>
              </w:rPr>
              <w:br/>
              <w:t>Развитие умений чтения текстов по широкому и узкому профилю специальности. Виды текстов: прагматические тексты и тексты по широкому и узкому профилю специальности.</w:t>
            </w:r>
            <w:r w:rsidRPr="008142C9">
              <w:rPr>
                <w:sz w:val="22"/>
                <w:szCs w:val="22"/>
                <w:lang w:bidi="ru-RU"/>
              </w:rPr>
              <w:br/>
              <w:t>Устная речь:</w:t>
            </w:r>
            <w:r w:rsidRPr="008142C9">
              <w:rPr>
                <w:sz w:val="22"/>
                <w:szCs w:val="22"/>
                <w:lang w:bidi="ru-RU"/>
              </w:rPr>
              <w:br/>
              <w:t xml:space="preserve">Научный доклад и дискуссия по научному докладу. Постановка вопросов, ответы на вопросы. Речевые модели, выражающие согласие/несогласие с мнением докладчика, сравнение и сопоставление информации. Применение средств эмоционального воздействия. Совещания и переговоры как </w:t>
            </w:r>
            <w:proofErr w:type="spellStart"/>
            <w:r w:rsidRPr="008142C9">
              <w:rPr>
                <w:sz w:val="22"/>
                <w:szCs w:val="22"/>
                <w:lang w:bidi="ru-RU"/>
              </w:rPr>
              <w:t>полилогическая</w:t>
            </w:r>
            <w:proofErr w:type="spellEnd"/>
            <w:r w:rsidRPr="008142C9">
              <w:rPr>
                <w:sz w:val="22"/>
                <w:szCs w:val="22"/>
                <w:lang w:bidi="ru-RU"/>
              </w:rPr>
              <w:t xml:space="preserve"> форма речи.</w:t>
            </w:r>
            <w:r w:rsidRPr="008142C9">
              <w:rPr>
                <w:sz w:val="22"/>
                <w:szCs w:val="22"/>
                <w:lang w:bidi="ru-RU"/>
              </w:rPr>
              <w:br/>
              <w:t>Письмо:</w:t>
            </w:r>
            <w:r w:rsidRPr="008142C9">
              <w:rPr>
                <w:sz w:val="22"/>
                <w:szCs w:val="22"/>
                <w:lang w:bidi="ru-RU"/>
              </w:rPr>
              <w:br/>
              <w:t>Оформление письменных документов, касающихся различных аспектов деловой корреспонденции: коммерческое предложение, запрос, заказ, рекламация, рекламное объявление, счет, балансовый отчёт, заявление о приеме на работу. Назначение упомянутых видов деловой документации, лексико-грамматические особенности языка данных видов документации.</w:t>
            </w:r>
            <w:r w:rsidRPr="008142C9">
              <w:rPr>
                <w:sz w:val="22"/>
                <w:szCs w:val="22"/>
                <w:lang w:bidi="ru-RU"/>
              </w:rPr>
              <w:br/>
              <w:t>Реферирование и аннотирование профессионально-ориентированных и научных текстов.</w:t>
            </w:r>
            <w:r w:rsidRPr="008142C9">
              <w:rPr>
                <w:sz w:val="22"/>
                <w:szCs w:val="22"/>
                <w:lang w:bidi="ru-RU"/>
              </w:rPr>
              <w:br/>
              <w:t>Аудирование:</w:t>
            </w:r>
            <w:r w:rsidRPr="008142C9">
              <w:rPr>
                <w:sz w:val="22"/>
                <w:szCs w:val="22"/>
                <w:lang w:bidi="ru-RU"/>
              </w:rPr>
              <w:br/>
              <w:t>Понимание диалогической и монологической речи в сфере бытовой и профессиональной коммуникации. Фиксирование полезной информации при аудировании.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1A43E149" w14:textId="3F064FCA" w:rsidR="004475DA" w:rsidRPr="008142C9" w:rsidRDefault="00934BE9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16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39267261" w14:textId="702FBE37" w:rsidR="004475DA" w:rsidRPr="008142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FECA4F" w14:textId="77777777" w:rsidR="004475DA" w:rsidRPr="008142C9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A3EEB9" w14:textId="697D8E98" w:rsidR="004475DA" w:rsidRPr="008142C9" w:rsidRDefault="009A32B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36</w:t>
            </w:r>
          </w:p>
        </w:tc>
      </w:tr>
      <w:tr w:rsidR="005B37A7" w:rsidRPr="008142C9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8142C9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8142C9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400C3DAB" w:rsidR="00963445" w:rsidRPr="008142C9" w:rsidRDefault="002F3CEE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8142C9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8142C9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8142C9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8142C9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0D97D384" w:rsidR="00CA7DE7" w:rsidRPr="008142C9" w:rsidRDefault="00934BE9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3</w:t>
            </w:r>
            <w:r w:rsidR="00CA7DE7" w:rsidRPr="008142C9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149A371D" w:rsidR="00CA7DE7" w:rsidRPr="008142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8142C9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4B576956" w:rsidR="00CA7DE7" w:rsidRPr="008142C9" w:rsidRDefault="009A32BD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</w:t>
            </w:r>
            <w:r w:rsidR="00CA7DE7" w:rsidRPr="008142C9">
              <w:rPr>
                <w:rFonts w:eastAsiaTheme="minorHAnsi"/>
                <w:b/>
                <w:sz w:val="22"/>
                <w:szCs w:val="22"/>
                <w:lang w:eastAsia="en-US"/>
              </w:rPr>
              <w:t>2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68"/>
        <w:gridCol w:w="4639"/>
      </w:tblGrid>
      <w:tr w:rsidR="00262CF0" w:rsidRPr="007E6725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8142C9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42C9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8142C9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8142C9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7E6725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English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for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academic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42C9">
              <w:rPr>
                <w:rFonts w:ascii="Times New Roman" w:hAnsi="Times New Roman" w:cs="Times New Roman"/>
                <w:lang w:val="en-US"/>
              </w:rPr>
              <w:t>purposes</w:t>
            </w:r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учебное пособие / [</w:t>
            </w:r>
            <w:proofErr w:type="spellStart"/>
            <w:r w:rsidRPr="008142C9">
              <w:rPr>
                <w:rFonts w:ascii="Times New Roman" w:hAnsi="Times New Roman" w:cs="Times New Roman"/>
              </w:rPr>
              <w:t>К.Н.Антонова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и др.] ; под ред.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К.Н.Антоновой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; М-во образования и науки Рос. Федерации, С.-</w:t>
            </w:r>
            <w:proofErr w:type="spellStart"/>
            <w:r w:rsidRPr="008142C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8142C9">
              <w:rPr>
                <w:rFonts w:ascii="Times New Roman" w:hAnsi="Times New Roman" w:cs="Times New Roman"/>
              </w:rPr>
              <w:t>. ун-т, Каф</w:t>
            </w:r>
            <w:proofErr w:type="gramStart"/>
            <w:r w:rsidRPr="008142C9">
              <w:rPr>
                <w:rFonts w:ascii="Times New Roman" w:hAnsi="Times New Roman" w:cs="Times New Roman"/>
              </w:rPr>
              <w:t>.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42C9">
              <w:rPr>
                <w:rFonts w:ascii="Times New Roman" w:hAnsi="Times New Roman" w:cs="Times New Roman"/>
              </w:rPr>
              <w:t>а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нгл. языка </w:t>
            </w:r>
            <w:r w:rsidRPr="008142C9">
              <w:rPr>
                <w:rFonts w:ascii="Times New Roman" w:hAnsi="Times New Roman" w:cs="Times New Roman"/>
                <w:lang w:val="en-US"/>
              </w:rPr>
              <w:t>N</w:t>
            </w:r>
            <w:r w:rsidRPr="008142C9">
              <w:rPr>
                <w:rFonts w:ascii="Times New Roman" w:hAnsi="Times New Roman" w:cs="Times New Roman"/>
              </w:rPr>
              <w:t xml:space="preserve"> 2 .—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СПбГЭУ, 2017 .— 178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8142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142C9">
                <w:rPr>
                  <w:color w:val="00008B"/>
                  <w:u w:val="single"/>
                </w:rPr>
                <w:t>0for%20Academic%20Purposes.pdf</w:t>
              </w:r>
            </w:hyperlink>
          </w:p>
        </w:tc>
      </w:tr>
      <w:tr w:rsidR="00262CF0" w:rsidRPr="007E6725" w14:paraId="12AAD4F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2D3457D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142C9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8142C9">
              <w:rPr>
                <w:rFonts w:ascii="Times New Roman" w:hAnsi="Times New Roman" w:cs="Times New Roman"/>
              </w:rPr>
              <w:t>, А. В. Суслова О.В  Иностранный язык (английский)</w:t>
            </w:r>
            <w:r w:rsidRPr="008142C9">
              <w:rPr>
                <w:rFonts w:ascii="Times New Roman" w:hAnsi="Times New Roman" w:cs="Times New Roman"/>
              </w:rPr>
              <w:br/>
            </w:r>
            <w:r w:rsidRPr="008142C9">
              <w:rPr>
                <w:rFonts w:ascii="Times New Roman" w:hAnsi="Times New Roman" w:cs="Times New Roman"/>
                <w:lang w:val="en-US"/>
              </w:rPr>
              <w:t>Language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of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Finance</w:t>
            </w:r>
            <w:r w:rsidRPr="008142C9">
              <w:rPr>
                <w:rFonts w:ascii="Times New Roman" w:hAnsi="Times New Roman" w:cs="Times New Roman"/>
              </w:rPr>
              <w:t xml:space="preserve">: учеб. пособие по англ. яз.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А.В.Набирухина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О.В.Суслова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учебное пособие для образовательной программы 38.04.08 Финансы и кредит, направленность (профиль): Банки и управление активами / С.-</w:t>
            </w:r>
            <w:proofErr w:type="spellStart"/>
            <w:r w:rsidRPr="008142C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. ун-т ; сост.: А.В.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Набирухина</w:t>
            </w:r>
            <w:proofErr w:type="spellEnd"/>
            <w:r w:rsidRPr="008142C9">
              <w:rPr>
                <w:rFonts w:ascii="Times New Roman" w:hAnsi="Times New Roman" w:cs="Times New Roman"/>
              </w:rPr>
              <w:t>, О.В. Суслова. – Санкт-Петербург, 2019. – 129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3E1DA760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8142C9">
                <w:rPr>
                  <w:color w:val="00008B"/>
                  <w:u w:val="single"/>
                </w:rPr>
                <w:t xml:space="preserve">https://opac.unecon.ru/elibrar ... %D0%91%D0%B8%D0%A3%D0%90.pdf  </w:t>
              </w:r>
            </w:hyperlink>
          </w:p>
        </w:tc>
      </w:tr>
      <w:tr w:rsidR="00262CF0" w:rsidRPr="00BC2B92" w14:paraId="0FD9677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EB9897C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42C9">
              <w:rPr>
                <w:rFonts w:ascii="Times New Roman" w:hAnsi="Times New Roman" w:cs="Times New Roman"/>
              </w:rPr>
              <w:t xml:space="preserve">Гулова Е.К. </w:t>
            </w:r>
            <w:r w:rsidRPr="008142C9">
              <w:rPr>
                <w:rFonts w:ascii="Times New Roman" w:hAnsi="Times New Roman" w:cs="Times New Roman"/>
                <w:lang w:val="en-US"/>
              </w:rPr>
              <w:t>Persuasive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techniques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in</w:t>
            </w:r>
            <w:r w:rsidRPr="008142C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English</w:t>
            </w:r>
            <w:r w:rsidRPr="008142C9">
              <w:rPr>
                <w:rFonts w:ascii="Times New Roman" w:hAnsi="Times New Roman" w:cs="Times New Roman"/>
              </w:rPr>
              <w:t xml:space="preserve"> : учебное пособие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Е.К.Гулова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; М-во образования и науки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8142C9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8142C9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. ун-т, Каф.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экон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. англ. яз. </w:t>
            </w:r>
            <w:r w:rsidRPr="008142C9">
              <w:rPr>
                <w:rFonts w:ascii="Times New Roman" w:hAnsi="Times New Roman" w:cs="Times New Roman"/>
                <w:lang w:val="en-US"/>
              </w:rPr>
              <w:t xml:space="preserve">N 1 .—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СПбГЭУ, 2015 .— 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EDC2DE4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8142C9">
                <w:rPr>
                  <w:color w:val="00008B"/>
                  <w:u w:val="single"/>
                  <w:lang w:val="en-US"/>
                </w:rPr>
                <w:t>http://opac.unecon.ru/elibrary/elib/484934789.pdf</w:t>
              </w:r>
            </w:hyperlink>
          </w:p>
        </w:tc>
      </w:tr>
      <w:tr w:rsidR="00262CF0" w:rsidRPr="00BC2B92" w14:paraId="3B24864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263CA01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2F3CEE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934BE9">
              <w:rPr>
                <w:rFonts w:ascii="Times New Roman" w:hAnsi="Times New Roman" w:cs="Times New Roman"/>
              </w:rPr>
              <w:t xml:space="preserve">, </w:t>
            </w:r>
            <w:r w:rsidRPr="002F3CEE">
              <w:rPr>
                <w:rFonts w:ascii="Times New Roman" w:hAnsi="Times New Roman" w:cs="Times New Roman"/>
              </w:rPr>
              <w:t>Т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Ю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8142C9">
              <w:rPr>
                <w:rFonts w:ascii="Times New Roman" w:hAnsi="Times New Roman" w:cs="Times New Roman"/>
                <w:lang w:val="en-US"/>
              </w:rPr>
              <w:t>Business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correspondence</w:t>
            </w:r>
            <w:r w:rsidRPr="00934BE9">
              <w:rPr>
                <w:rFonts w:ascii="Times New Roman" w:hAnsi="Times New Roman" w:cs="Times New Roman"/>
              </w:rPr>
              <w:t xml:space="preserve">: </w:t>
            </w:r>
            <w:r w:rsidRPr="008142C9">
              <w:rPr>
                <w:rFonts w:ascii="Times New Roman" w:hAnsi="Times New Roman" w:cs="Times New Roman"/>
                <w:lang w:val="en-US"/>
              </w:rPr>
              <w:t>email</w:t>
            </w:r>
            <w:r w:rsidRPr="00934BE9">
              <w:rPr>
                <w:rFonts w:ascii="Times New Roman" w:hAnsi="Times New Roman" w:cs="Times New Roman"/>
              </w:rPr>
              <w:t xml:space="preserve">, </w:t>
            </w:r>
            <w:r w:rsidRPr="008142C9">
              <w:rPr>
                <w:rFonts w:ascii="Times New Roman" w:hAnsi="Times New Roman" w:cs="Times New Roman"/>
                <w:lang w:val="en-US"/>
              </w:rPr>
              <w:t>memo</w:t>
            </w:r>
            <w:r w:rsidRPr="00934BE9">
              <w:rPr>
                <w:rFonts w:ascii="Times New Roman" w:hAnsi="Times New Roman" w:cs="Times New Roman"/>
              </w:rPr>
              <w:t xml:space="preserve">, </w:t>
            </w:r>
            <w:r w:rsidRPr="008142C9">
              <w:rPr>
                <w:rFonts w:ascii="Times New Roman" w:hAnsi="Times New Roman" w:cs="Times New Roman"/>
                <w:lang w:val="en-US"/>
              </w:rPr>
              <w:t>note</w:t>
            </w:r>
            <w:r w:rsidRPr="00934BE9">
              <w:rPr>
                <w:rFonts w:ascii="Times New Roman" w:hAnsi="Times New Roman" w:cs="Times New Roman"/>
              </w:rPr>
              <w:t xml:space="preserve"> : </w:t>
            </w:r>
            <w:r w:rsidRPr="002F3CEE">
              <w:rPr>
                <w:rFonts w:ascii="Times New Roman" w:hAnsi="Times New Roman" w:cs="Times New Roman"/>
              </w:rPr>
              <w:t>учебное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пособие</w:t>
            </w:r>
            <w:r w:rsidRPr="00934BE9">
              <w:rPr>
                <w:rFonts w:ascii="Times New Roman" w:hAnsi="Times New Roman" w:cs="Times New Roman"/>
              </w:rPr>
              <w:t xml:space="preserve"> / </w:t>
            </w:r>
            <w:proofErr w:type="spellStart"/>
            <w:r w:rsidRPr="002F3CEE">
              <w:rPr>
                <w:rFonts w:ascii="Times New Roman" w:hAnsi="Times New Roman" w:cs="Times New Roman"/>
              </w:rPr>
              <w:t>Т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Ю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Хавращенко</w:t>
            </w:r>
            <w:proofErr w:type="spellEnd"/>
            <w:r w:rsidRPr="00934BE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2F3CEE">
              <w:rPr>
                <w:rFonts w:ascii="Times New Roman" w:hAnsi="Times New Roman" w:cs="Times New Roman"/>
              </w:rPr>
              <w:t>Н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Н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Гоголинская</w:t>
            </w:r>
            <w:proofErr w:type="spellEnd"/>
            <w:proofErr w:type="gramStart"/>
            <w:r w:rsidRPr="00934BE9">
              <w:rPr>
                <w:rFonts w:ascii="Times New Roman" w:hAnsi="Times New Roman" w:cs="Times New Roman"/>
              </w:rPr>
              <w:t xml:space="preserve"> ,</w:t>
            </w:r>
            <w:proofErr w:type="gramEnd"/>
            <w:r w:rsidRPr="00934B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2F3CEE">
              <w:rPr>
                <w:rFonts w:ascii="Times New Roman" w:hAnsi="Times New Roman" w:cs="Times New Roman"/>
              </w:rPr>
              <w:t>О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В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Золотокрылин</w:t>
            </w:r>
            <w:proofErr w:type="spellEnd"/>
            <w:r w:rsidRPr="00934BE9">
              <w:rPr>
                <w:rFonts w:ascii="Times New Roman" w:hAnsi="Times New Roman" w:cs="Times New Roman"/>
              </w:rPr>
              <w:t xml:space="preserve"> ; </w:t>
            </w:r>
            <w:r w:rsidRPr="002F3CEE">
              <w:rPr>
                <w:rFonts w:ascii="Times New Roman" w:hAnsi="Times New Roman" w:cs="Times New Roman"/>
              </w:rPr>
              <w:t>М</w:t>
            </w:r>
            <w:r w:rsidRPr="00934BE9">
              <w:rPr>
                <w:rFonts w:ascii="Times New Roman" w:hAnsi="Times New Roman" w:cs="Times New Roman"/>
              </w:rPr>
              <w:t>-</w:t>
            </w:r>
            <w:r w:rsidRPr="002F3CEE">
              <w:rPr>
                <w:rFonts w:ascii="Times New Roman" w:hAnsi="Times New Roman" w:cs="Times New Roman"/>
              </w:rPr>
              <w:t>во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науки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и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высш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образования</w:t>
            </w:r>
            <w:r w:rsidRPr="00934BE9">
              <w:rPr>
                <w:rFonts w:ascii="Times New Roman" w:hAnsi="Times New Roman" w:cs="Times New Roman"/>
              </w:rPr>
              <w:t xml:space="preserve">, </w:t>
            </w:r>
            <w:r w:rsidRPr="002F3CEE">
              <w:rPr>
                <w:rFonts w:ascii="Times New Roman" w:hAnsi="Times New Roman" w:cs="Times New Roman"/>
              </w:rPr>
              <w:t>С</w:t>
            </w:r>
            <w:r w:rsidRPr="00934BE9">
              <w:rPr>
                <w:rFonts w:ascii="Times New Roman" w:hAnsi="Times New Roman" w:cs="Times New Roman"/>
              </w:rPr>
              <w:t>.-</w:t>
            </w:r>
            <w:proofErr w:type="spellStart"/>
            <w:r w:rsidRPr="002F3CEE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гос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r w:rsidRPr="002F3CEE">
              <w:rPr>
                <w:rFonts w:ascii="Times New Roman" w:hAnsi="Times New Roman" w:cs="Times New Roman"/>
              </w:rPr>
              <w:t>экон</w:t>
            </w:r>
            <w:proofErr w:type="spellEnd"/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ун</w:t>
            </w:r>
            <w:r w:rsidRPr="00934BE9">
              <w:rPr>
                <w:rFonts w:ascii="Times New Roman" w:hAnsi="Times New Roman" w:cs="Times New Roman"/>
              </w:rPr>
              <w:t>-</w:t>
            </w:r>
            <w:r w:rsidRPr="002F3CEE">
              <w:rPr>
                <w:rFonts w:ascii="Times New Roman" w:hAnsi="Times New Roman" w:cs="Times New Roman"/>
              </w:rPr>
              <w:t>т</w:t>
            </w:r>
            <w:r w:rsidRPr="00934BE9">
              <w:rPr>
                <w:rFonts w:ascii="Times New Roman" w:hAnsi="Times New Roman" w:cs="Times New Roman"/>
              </w:rPr>
              <w:t xml:space="preserve">, </w:t>
            </w:r>
            <w:r w:rsidRPr="002F3CEE">
              <w:rPr>
                <w:rFonts w:ascii="Times New Roman" w:hAnsi="Times New Roman" w:cs="Times New Roman"/>
              </w:rPr>
              <w:t>Каф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англ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яз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8142C9">
              <w:rPr>
                <w:rFonts w:ascii="Times New Roman" w:hAnsi="Times New Roman" w:cs="Times New Roman"/>
                <w:lang w:val="en-US"/>
              </w:rPr>
              <w:t>N</w:t>
            </w:r>
            <w:r w:rsidRPr="008142C9">
              <w:rPr>
                <w:rFonts w:ascii="Times New Roman" w:hAnsi="Times New Roman" w:cs="Times New Roman"/>
              </w:rPr>
              <w:t xml:space="preserve"> 1 .— Электрон. текстовые дан. (1 файл : 844 Кб)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142C9">
              <w:rPr>
                <w:rFonts w:ascii="Times New Roman" w:hAnsi="Times New Roman" w:cs="Times New Roman"/>
              </w:rPr>
              <w:t>— Санкт-Петербург :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949468D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5" w:history="1">
              <w:r w:rsidR="00984247" w:rsidRPr="008142C9">
                <w:rPr>
                  <w:color w:val="00008B"/>
                  <w:u w:val="single"/>
                  <w:lang w:val="en-US"/>
                </w:rPr>
                <w:t>http://opac.unecon.ru/elibrary ... /Business%20Correspondence.pdf</w:t>
              </w:r>
            </w:hyperlink>
          </w:p>
        </w:tc>
      </w:tr>
      <w:tr w:rsidR="00262CF0" w:rsidRPr="007E6725" w14:paraId="4E69F7F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3406A0D" w14:textId="77777777" w:rsidR="00262CF0" w:rsidRPr="00934BE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2F3CEE">
              <w:rPr>
                <w:rFonts w:ascii="Times New Roman" w:hAnsi="Times New Roman" w:cs="Times New Roman"/>
              </w:rPr>
              <w:t>Гулова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Е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К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Деловой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иностранный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язык</w:t>
            </w:r>
            <w:r w:rsidRPr="00934BE9">
              <w:rPr>
                <w:rFonts w:ascii="Times New Roman" w:hAnsi="Times New Roman" w:cs="Times New Roman"/>
              </w:rPr>
              <w:t xml:space="preserve"> (</w:t>
            </w:r>
            <w:r w:rsidRPr="002F3CEE">
              <w:rPr>
                <w:rFonts w:ascii="Times New Roman" w:hAnsi="Times New Roman" w:cs="Times New Roman"/>
              </w:rPr>
              <w:t>английский</w:t>
            </w:r>
            <w:r w:rsidRPr="00934BE9">
              <w:rPr>
                <w:rFonts w:ascii="Times New Roman" w:hAnsi="Times New Roman" w:cs="Times New Roman"/>
              </w:rPr>
              <w:t>):</w:t>
            </w:r>
            <w:r w:rsidRPr="00934BE9">
              <w:rPr>
                <w:rFonts w:ascii="Times New Roman" w:hAnsi="Times New Roman" w:cs="Times New Roman"/>
              </w:rPr>
              <w:br/>
            </w:r>
            <w:r w:rsidRPr="008142C9">
              <w:rPr>
                <w:rFonts w:ascii="Times New Roman" w:hAnsi="Times New Roman" w:cs="Times New Roman"/>
                <w:lang w:val="en-US"/>
              </w:rPr>
              <w:t>Rhetorical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strategies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for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persuasion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in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English</w:t>
            </w:r>
            <w:r w:rsidRPr="00934BE9">
              <w:rPr>
                <w:rFonts w:ascii="Times New Roman" w:hAnsi="Times New Roman" w:cs="Times New Roman"/>
              </w:rPr>
              <w:t xml:space="preserve"> / </w:t>
            </w:r>
            <w:r w:rsidRPr="002F3CEE">
              <w:rPr>
                <w:rFonts w:ascii="Times New Roman" w:hAnsi="Times New Roman" w:cs="Times New Roman"/>
              </w:rPr>
              <w:t>Гулова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Е</w:t>
            </w:r>
            <w:r w:rsidRPr="00934BE9">
              <w:rPr>
                <w:rFonts w:ascii="Times New Roman" w:hAnsi="Times New Roman" w:cs="Times New Roman"/>
              </w:rPr>
              <w:t>.</w:t>
            </w:r>
            <w:r w:rsidRPr="002F3CEE">
              <w:rPr>
                <w:rFonts w:ascii="Times New Roman" w:hAnsi="Times New Roman" w:cs="Times New Roman"/>
              </w:rPr>
              <w:t>К</w:t>
            </w:r>
            <w:r w:rsidRPr="00934BE9">
              <w:rPr>
                <w:rFonts w:ascii="Times New Roman" w:hAnsi="Times New Roman" w:cs="Times New Roman"/>
              </w:rPr>
              <w:t xml:space="preserve">. </w:t>
            </w:r>
            <w:r w:rsidRPr="002F3CEE">
              <w:rPr>
                <w:rFonts w:ascii="Times New Roman" w:hAnsi="Times New Roman" w:cs="Times New Roman"/>
              </w:rPr>
              <w:t>Деловой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иностранный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язык</w:t>
            </w:r>
            <w:r w:rsidRPr="00934BE9">
              <w:rPr>
                <w:rFonts w:ascii="Times New Roman" w:hAnsi="Times New Roman" w:cs="Times New Roman"/>
              </w:rPr>
              <w:t xml:space="preserve"> (</w:t>
            </w:r>
            <w:r w:rsidRPr="002F3CEE">
              <w:rPr>
                <w:rFonts w:ascii="Times New Roman" w:hAnsi="Times New Roman" w:cs="Times New Roman"/>
              </w:rPr>
              <w:t>английский</w:t>
            </w:r>
            <w:r w:rsidRPr="00934BE9">
              <w:rPr>
                <w:rFonts w:ascii="Times New Roman" w:hAnsi="Times New Roman" w:cs="Times New Roman"/>
              </w:rPr>
              <w:t xml:space="preserve">): </w:t>
            </w:r>
            <w:r w:rsidRPr="008142C9">
              <w:rPr>
                <w:rFonts w:ascii="Times New Roman" w:hAnsi="Times New Roman" w:cs="Times New Roman"/>
                <w:lang w:val="en-US"/>
              </w:rPr>
              <w:t>Rhetorical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strategies</w:t>
            </w:r>
            <w:r w:rsidRPr="00934BE9">
              <w:rPr>
                <w:rFonts w:ascii="Times New Roman" w:hAnsi="Times New Roman" w:cs="Times New Roman"/>
              </w:rPr>
              <w:br/>
            </w:r>
            <w:r w:rsidRPr="008142C9">
              <w:rPr>
                <w:rFonts w:ascii="Times New Roman" w:hAnsi="Times New Roman" w:cs="Times New Roman"/>
                <w:lang w:val="en-US"/>
              </w:rPr>
              <w:t>for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persuasion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in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8142C9">
              <w:rPr>
                <w:rFonts w:ascii="Times New Roman" w:hAnsi="Times New Roman" w:cs="Times New Roman"/>
                <w:lang w:val="en-US"/>
              </w:rPr>
              <w:t>English</w:t>
            </w:r>
            <w:r w:rsidRPr="00934BE9">
              <w:rPr>
                <w:rFonts w:ascii="Times New Roman" w:hAnsi="Times New Roman" w:cs="Times New Roman"/>
              </w:rPr>
              <w:t xml:space="preserve">. – </w:t>
            </w:r>
            <w:r w:rsidRPr="002F3CEE">
              <w:rPr>
                <w:rFonts w:ascii="Times New Roman" w:hAnsi="Times New Roman" w:cs="Times New Roman"/>
              </w:rPr>
              <w:t>СПб</w:t>
            </w:r>
            <w:proofErr w:type="gramStart"/>
            <w:r w:rsidRPr="00934BE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Изд</w:t>
            </w:r>
            <w:r w:rsidRPr="00934BE9">
              <w:rPr>
                <w:rFonts w:ascii="Times New Roman" w:hAnsi="Times New Roman" w:cs="Times New Roman"/>
              </w:rPr>
              <w:t>-</w:t>
            </w:r>
            <w:r w:rsidRPr="002F3CEE">
              <w:rPr>
                <w:rFonts w:ascii="Times New Roman" w:hAnsi="Times New Roman" w:cs="Times New Roman"/>
              </w:rPr>
              <w:t>во</w:t>
            </w:r>
            <w:r w:rsidRPr="00934BE9">
              <w:rPr>
                <w:rFonts w:ascii="Times New Roman" w:hAnsi="Times New Roman" w:cs="Times New Roman"/>
              </w:rPr>
              <w:t xml:space="preserve"> </w:t>
            </w:r>
            <w:r w:rsidRPr="002F3CEE">
              <w:rPr>
                <w:rFonts w:ascii="Times New Roman" w:hAnsi="Times New Roman" w:cs="Times New Roman"/>
              </w:rPr>
              <w:t>СПбГЭУ</w:t>
            </w:r>
            <w:r w:rsidRPr="00934BE9">
              <w:rPr>
                <w:rFonts w:ascii="Times New Roman" w:hAnsi="Times New Roman" w:cs="Times New Roman"/>
              </w:rPr>
              <w:t xml:space="preserve">, 2021. – 91 </w:t>
            </w:r>
            <w:r w:rsidRPr="002F3CEE">
              <w:rPr>
                <w:rFonts w:ascii="Times New Roman" w:hAnsi="Times New Roman" w:cs="Times New Roman"/>
              </w:rPr>
              <w:t>с</w:t>
            </w:r>
            <w:r w:rsidRPr="00934B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9312BCB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6" w:history="1">
              <w:r w:rsidR="00984247" w:rsidRPr="008142C9">
                <w:rPr>
                  <w:color w:val="00008B"/>
                  <w:u w:val="single"/>
                  <w:lang w:val="en-US"/>
                </w:rPr>
                <w:t>http</w:t>
              </w:r>
              <w:r w:rsidR="00984247" w:rsidRPr="00934BE9">
                <w:rPr>
                  <w:color w:val="00008B"/>
                  <w:u w:val="single"/>
                </w:rPr>
                <w:t>://</w:t>
              </w:r>
              <w:proofErr w:type="spellStart"/>
              <w:r w:rsidR="00984247" w:rsidRPr="008142C9">
                <w:rPr>
                  <w:color w:val="00008B"/>
                  <w:u w:val="single"/>
                  <w:lang w:val="en-US"/>
                </w:rPr>
                <w:t>opac</w:t>
              </w:r>
              <w:proofErr w:type="spellEnd"/>
              <w:r w:rsidR="00984247" w:rsidRPr="00934BE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142C9">
                <w:rPr>
                  <w:color w:val="00008B"/>
                  <w:u w:val="single"/>
                  <w:lang w:val="en-US"/>
                </w:rPr>
                <w:t>unecon</w:t>
              </w:r>
              <w:proofErr w:type="spellEnd"/>
              <w:r w:rsidR="00984247" w:rsidRPr="00934BE9">
                <w:rPr>
                  <w:color w:val="00008B"/>
                  <w:u w:val="single"/>
                </w:rPr>
                <w:t>.</w:t>
              </w:r>
              <w:proofErr w:type="spellStart"/>
              <w:r w:rsidR="00984247" w:rsidRPr="008142C9">
                <w:rPr>
                  <w:color w:val="00008B"/>
                  <w:u w:val="single"/>
                  <w:lang w:val="en-US"/>
                </w:rPr>
                <w:t>ru</w:t>
              </w:r>
              <w:proofErr w:type="spellEnd"/>
              <w:r w:rsidR="00984247" w:rsidRPr="00934BE9">
                <w:rPr>
                  <w:color w:val="00008B"/>
                  <w:u w:val="single"/>
                </w:rPr>
                <w:t>/</w:t>
              </w:r>
              <w:proofErr w:type="spellStart"/>
              <w:r w:rsidR="00984247" w:rsidRPr="008142C9">
                <w:rPr>
                  <w:color w:val="00008B"/>
                  <w:u w:val="single"/>
                  <w:lang w:val="en-US"/>
                </w:rPr>
                <w:t>elibrary</w:t>
              </w:r>
              <w:proofErr w:type="spellEnd"/>
              <w:r w:rsidR="00984247" w:rsidRPr="00934BE9">
                <w:rPr>
                  <w:color w:val="00008B"/>
                  <w:u w:val="single"/>
                </w:rPr>
                <w:t xml:space="preserve"> ... </w:t>
              </w:r>
              <w:r w:rsidR="00984247" w:rsidRPr="008142C9">
                <w:rPr>
                  <w:color w:val="00008B"/>
                  <w:u w:val="single"/>
                </w:rPr>
                <w:t>B5_Rhetorical%20strategies.pdf</w:t>
              </w:r>
            </w:hyperlink>
          </w:p>
        </w:tc>
      </w:tr>
      <w:tr w:rsidR="00262CF0" w:rsidRPr="00BC2B92" w14:paraId="1D1C037B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25BB5AC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42C9">
              <w:rPr>
                <w:rFonts w:ascii="Times New Roman" w:hAnsi="Times New Roman" w:cs="Times New Roman"/>
              </w:rPr>
              <w:t xml:space="preserve">Пособие по французскому языку для магистратуры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А.А.Кручинина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[и др.]. — Санкт-Петербург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Изд-во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СПбГУЭФ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, 2010 .— </w:t>
            </w:r>
            <w:r w:rsidRPr="008142C9">
              <w:rPr>
                <w:rFonts w:ascii="Times New Roman" w:hAnsi="Times New Roman" w:cs="Times New Roman"/>
                <w:lang w:val="en-US"/>
              </w:rPr>
              <w:t>163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3555EA1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7" w:history="1">
              <w:r w:rsidR="00984247" w:rsidRPr="008142C9">
                <w:rPr>
                  <w:color w:val="00008B"/>
                  <w:u w:val="single"/>
                  <w:lang w:val="en-US"/>
                </w:rPr>
                <w:t>http://opac.unecon.ru/elibrary/elib/343848210.pdf</w:t>
              </w:r>
            </w:hyperlink>
          </w:p>
        </w:tc>
      </w:tr>
      <w:tr w:rsidR="00262CF0" w:rsidRPr="00BC2B92" w14:paraId="0072DF2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6BE59FA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142C9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А.П. Французский язык. Лексико-грамматические трудности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8142C9">
              <w:rPr>
                <w:rFonts w:ascii="Times New Roman" w:hAnsi="Times New Roman" w:cs="Times New Roman"/>
              </w:rPr>
              <w:t>.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42C9">
              <w:rPr>
                <w:rFonts w:ascii="Times New Roman" w:hAnsi="Times New Roman" w:cs="Times New Roman"/>
              </w:rPr>
              <w:t>д</w:t>
            </w:r>
            <w:proofErr w:type="gramEnd"/>
            <w:r w:rsidRPr="008142C9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, 2019 .— </w:t>
            </w:r>
            <w:r w:rsidRPr="008142C9">
              <w:rPr>
                <w:rFonts w:ascii="Times New Roman" w:hAnsi="Times New Roman" w:cs="Times New Roman"/>
                <w:lang w:val="en-US"/>
              </w:rPr>
              <w:t>191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F8EB2EC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8" w:history="1">
              <w:r w:rsidR="00984247" w:rsidRPr="008142C9">
                <w:rPr>
                  <w:color w:val="00008B"/>
                  <w:u w:val="single"/>
                  <w:lang w:val="en-US"/>
                </w:rPr>
                <w:t>https://www.urait.ru/bcode/427508</w:t>
              </w:r>
            </w:hyperlink>
          </w:p>
        </w:tc>
      </w:tr>
      <w:tr w:rsidR="00262CF0" w:rsidRPr="007E6725" w14:paraId="7F45807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51E89A36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proofErr w:type="spellStart"/>
            <w:r w:rsidRPr="008142C9">
              <w:rPr>
                <w:rFonts w:ascii="Times New Roman" w:hAnsi="Times New Roman" w:cs="Times New Roman"/>
              </w:rPr>
              <w:t>Верезубова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Е.Е., Фрейдсон О А. Практика языка в сфере экономики и</w:t>
            </w:r>
            <w:r w:rsidRPr="008142C9">
              <w:rPr>
                <w:rFonts w:ascii="Times New Roman" w:hAnsi="Times New Roman" w:cs="Times New Roman"/>
              </w:rPr>
              <w:br/>
              <w:t>финансов (французский язык)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учебное пособие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Е.Е.Верезубова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О.А.Фрейдсон</w:t>
            </w:r>
            <w:proofErr w:type="spellEnd"/>
            <w:r w:rsidRPr="008142C9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Изд-во СПбГЭУ, 2018.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6370F3CA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9" w:history="1">
              <w:r w:rsidR="00984247" w:rsidRPr="008142C9">
                <w:rPr>
                  <w:color w:val="00008B"/>
                  <w:u w:val="single"/>
                </w:rPr>
                <w:t>http://opac.unecon.ru/elibrary ... 81%D1%84%D0%B5%D1%80%D0%B5.pdf</w:t>
              </w:r>
            </w:hyperlink>
          </w:p>
        </w:tc>
      </w:tr>
      <w:tr w:rsidR="00262CF0" w:rsidRPr="00BC2B92" w14:paraId="79B569A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285D7D1E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142C9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А.П. Французский язык. Аналитическое чтение современной</w:t>
            </w:r>
            <w:r w:rsidRPr="008142C9">
              <w:rPr>
                <w:rFonts w:ascii="Times New Roman" w:hAnsi="Times New Roman" w:cs="Times New Roman"/>
              </w:rPr>
              <w:br/>
              <w:t>литературы (</w:t>
            </w:r>
            <w:r w:rsidRPr="008142C9">
              <w:rPr>
                <w:rFonts w:ascii="Times New Roman" w:hAnsi="Times New Roman" w:cs="Times New Roman"/>
                <w:lang w:val="en-US"/>
              </w:rPr>
              <w:t>b</w:t>
            </w:r>
            <w:r w:rsidRPr="008142C9">
              <w:rPr>
                <w:rFonts w:ascii="Times New Roman" w:hAnsi="Times New Roman" w:cs="Times New Roman"/>
              </w:rPr>
              <w:t xml:space="preserve">2 - </w:t>
            </w:r>
            <w:r w:rsidRPr="008142C9">
              <w:rPr>
                <w:rFonts w:ascii="Times New Roman" w:hAnsi="Times New Roman" w:cs="Times New Roman"/>
                <w:lang w:val="en-US"/>
              </w:rPr>
              <w:t>c</w:t>
            </w:r>
            <w:r w:rsidRPr="008142C9">
              <w:rPr>
                <w:rFonts w:ascii="Times New Roman" w:hAnsi="Times New Roman" w:cs="Times New Roman"/>
              </w:rPr>
              <w:t>1)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Учебное пособие для вузов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Ходькова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А. П., Аль-Ради М. С. — Электрон</w:t>
            </w:r>
            <w:proofErr w:type="gramStart"/>
            <w:r w:rsidRPr="008142C9">
              <w:rPr>
                <w:rFonts w:ascii="Times New Roman" w:hAnsi="Times New Roman" w:cs="Times New Roman"/>
              </w:rPr>
              <w:t>.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42C9">
              <w:rPr>
                <w:rFonts w:ascii="Times New Roman" w:hAnsi="Times New Roman" w:cs="Times New Roman"/>
              </w:rPr>
              <w:t>д</w:t>
            </w:r>
            <w:proofErr w:type="gramEnd"/>
            <w:r w:rsidRPr="008142C9">
              <w:rPr>
                <w:rFonts w:ascii="Times New Roman" w:hAnsi="Times New Roman" w:cs="Times New Roman"/>
              </w:rPr>
              <w:t>ан. — Москва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, 2019 .— </w:t>
            </w:r>
            <w:r w:rsidRPr="008142C9">
              <w:rPr>
                <w:rFonts w:ascii="Times New Roman" w:hAnsi="Times New Roman" w:cs="Times New Roman"/>
                <w:lang w:val="en-US"/>
              </w:rPr>
              <w:t>182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5AA5D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0" w:history="1">
              <w:r w:rsidR="00984247" w:rsidRPr="008142C9">
                <w:rPr>
                  <w:color w:val="00008B"/>
                  <w:u w:val="single"/>
                  <w:lang w:val="en-US"/>
                </w:rPr>
                <w:t>https://www.urait.ru/bcode/447056</w:t>
              </w:r>
            </w:hyperlink>
          </w:p>
        </w:tc>
      </w:tr>
      <w:tr w:rsidR="00262CF0" w:rsidRPr="00BC2B92" w14:paraId="4AA6E9BE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FA42562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142C9">
              <w:rPr>
                <w:rFonts w:ascii="Times New Roman" w:hAnsi="Times New Roman" w:cs="Times New Roman"/>
              </w:rPr>
              <w:t>Ямшанова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В.А. Грамматика немецкого языка в алгоритмах : учеб</w:t>
            </w:r>
            <w:proofErr w:type="gramStart"/>
            <w:r w:rsidRPr="008142C9">
              <w:rPr>
                <w:rFonts w:ascii="Times New Roman" w:hAnsi="Times New Roman" w:cs="Times New Roman"/>
              </w:rPr>
              <w:t>.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142C9">
              <w:rPr>
                <w:rFonts w:ascii="Times New Roman" w:hAnsi="Times New Roman" w:cs="Times New Roman"/>
              </w:rPr>
              <w:t>п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особие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В.А.Ямшанова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>. - Ч. 3: Синтаксис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.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—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Санкт-Петербург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: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Изд-во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br/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СПбГУЭФ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>, 2010 .— 83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73AED1B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1" w:history="1">
              <w:r w:rsidR="00984247" w:rsidRPr="008142C9">
                <w:rPr>
                  <w:color w:val="00008B"/>
                  <w:u w:val="single"/>
                  <w:lang w:val="en-US"/>
                </w:rPr>
                <w:t>http://opac.unecon.ru/elibrary/elib/348603157.pdf</w:t>
              </w:r>
            </w:hyperlink>
          </w:p>
        </w:tc>
      </w:tr>
      <w:tr w:rsidR="00262CF0" w:rsidRPr="007E6725" w14:paraId="55087C45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0061FC10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8142C9">
              <w:rPr>
                <w:rFonts w:ascii="Times New Roman" w:hAnsi="Times New Roman" w:cs="Times New Roman"/>
              </w:rPr>
              <w:t xml:space="preserve">Немецкий язык для </w:t>
            </w:r>
            <w:proofErr w:type="gramStart"/>
            <w:r w:rsidRPr="008142C9">
              <w:rPr>
                <w:rFonts w:ascii="Times New Roman" w:hAnsi="Times New Roman" w:cs="Times New Roman"/>
              </w:rPr>
              <w:t>изучающих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международные отношения: учебник для</w:t>
            </w:r>
            <w:r w:rsidRPr="008142C9">
              <w:rPr>
                <w:rFonts w:ascii="Times New Roman" w:hAnsi="Times New Roman" w:cs="Times New Roman"/>
              </w:rPr>
              <w:br/>
              <w:t xml:space="preserve">бакалавриата и магистратуры / Т. К. Иванова, С. Г. Колпакова, А. Ю. Юсупова; ответственный редактор Л. Е.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Бушканец</w:t>
            </w:r>
            <w:proofErr w:type="spellEnd"/>
            <w:r w:rsidRPr="008142C9">
              <w:rPr>
                <w:rFonts w:ascii="Times New Roman" w:hAnsi="Times New Roman" w:cs="Times New Roman"/>
              </w:rPr>
              <w:t>. — Москва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8142C9">
              <w:rPr>
                <w:rFonts w:ascii="Times New Roman" w:hAnsi="Times New Roman" w:cs="Times New Roman"/>
              </w:rPr>
              <w:t>, 2019 — 248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A0FA3B7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22" w:history="1">
              <w:r w:rsidR="00984247" w:rsidRPr="008142C9">
                <w:rPr>
                  <w:color w:val="00008B"/>
                  <w:u w:val="single"/>
                </w:rPr>
                <w:t>https://www.urait.ru/bcode/430951</w:t>
              </w:r>
            </w:hyperlink>
          </w:p>
        </w:tc>
      </w:tr>
      <w:tr w:rsidR="00262CF0" w:rsidRPr="00BC2B92" w14:paraId="4A78C65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19454A8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proofErr w:type="spellStart"/>
            <w:r w:rsidRPr="008142C9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И.О. Деловой немецкий язык. </w:t>
            </w:r>
            <w:r w:rsidRPr="008142C9">
              <w:rPr>
                <w:rFonts w:ascii="Times New Roman" w:hAnsi="Times New Roman" w:cs="Times New Roman"/>
                <w:lang w:val="en-US"/>
              </w:rPr>
              <w:t xml:space="preserve">Der mensch und seine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berufswelt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. </w:t>
            </w:r>
            <w:r w:rsidRPr="008142C9">
              <w:rPr>
                <w:rFonts w:ascii="Times New Roman" w:hAnsi="Times New Roman" w:cs="Times New Roman"/>
              </w:rPr>
              <w:t>Уровень в2-с1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Учебник и практикум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Ситникова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И. О.,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Гузь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 М. Н. — 2-е изд., пер. и доп.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Москва</w:t>
            </w:r>
            <w:proofErr w:type="spellEnd"/>
            <w:proofErr w:type="gramStart"/>
            <w:r w:rsidRPr="008142C9">
              <w:rPr>
                <w:rFonts w:ascii="Times New Roman" w:hAnsi="Times New Roman" w:cs="Times New Roman"/>
                <w:lang w:val="en-US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Юрайт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>, 2017 .— 181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728098F4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3" w:history="1">
              <w:r w:rsidR="00984247" w:rsidRPr="008142C9">
                <w:rPr>
                  <w:color w:val="00008B"/>
                  <w:u w:val="single"/>
                  <w:lang w:val="en-US"/>
                </w:rPr>
                <w:t>https://www.urait.ru/bcode/401103</w:t>
              </w:r>
            </w:hyperlink>
          </w:p>
        </w:tc>
      </w:tr>
      <w:tr w:rsidR="00262CF0" w:rsidRPr="007E6725" w14:paraId="413064E9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165EFC90" w14:textId="77777777" w:rsidR="00262CF0" w:rsidRPr="008142C9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8142C9">
              <w:rPr>
                <w:rFonts w:ascii="Times New Roman" w:hAnsi="Times New Roman" w:cs="Times New Roman"/>
              </w:rPr>
              <w:t xml:space="preserve">Лексический минимум по немецкому языку: учебное пособие /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Н.М.Малеева</w:t>
            </w:r>
            <w:proofErr w:type="spellEnd"/>
            <w:r w:rsidRPr="008142C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8142C9">
              <w:rPr>
                <w:rFonts w:ascii="Times New Roman" w:hAnsi="Times New Roman" w:cs="Times New Roman"/>
              </w:rPr>
              <w:t>А.Л.Ломоносова</w:t>
            </w:r>
            <w:proofErr w:type="spellEnd"/>
            <w:r w:rsidRPr="008142C9">
              <w:rPr>
                <w:rFonts w:ascii="Times New Roman" w:hAnsi="Times New Roman" w:cs="Times New Roman"/>
              </w:rPr>
              <w:t>. — Санкт-Петербург</w:t>
            </w:r>
            <w:proofErr w:type="gramStart"/>
            <w:r w:rsidRPr="008142C9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8142C9">
              <w:rPr>
                <w:rFonts w:ascii="Times New Roman" w:hAnsi="Times New Roman" w:cs="Times New Roman"/>
              </w:rPr>
              <w:t xml:space="preserve"> Изд-во СПбГЭУ, 2018 .— </w:t>
            </w:r>
            <w:r w:rsidRPr="008142C9">
              <w:rPr>
                <w:rFonts w:ascii="Times New Roman" w:hAnsi="Times New Roman" w:cs="Times New Roman"/>
                <w:lang w:val="en-US"/>
              </w:rPr>
              <w:t>127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50BCFD1" w14:textId="77777777" w:rsidR="00262CF0" w:rsidRPr="008142C9" w:rsidRDefault="003A727A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24" w:history="1">
              <w:r w:rsidR="00984247" w:rsidRPr="008142C9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8142C9">
                <w:rPr>
                  <w:color w:val="00008B"/>
                  <w:u w:val="single"/>
                </w:rPr>
                <w:t>BD%D0%B8%D0%BC%D1%83%D0%BC.pdf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158F93CD" w14:textId="77777777" w:rsidTr="007B550D">
        <w:tc>
          <w:tcPr>
            <w:tcW w:w="9345" w:type="dxa"/>
          </w:tcPr>
          <w:p w14:paraId="789C0C4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08FA64D8" w14:textId="77777777" w:rsidTr="007B550D">
        <w:tc>
          <w:tcPr>
            <w:tcW w:w="9345" w:type="dxa"/>
          </w:tcPr>
          <w:p w14:paraId="4025E62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32516641" w14:textId="77777777" w:rsidTr="007B550D">
        <w:tc>
          <w:tcPr>
            <w:tcW w:w="9345" w:type="dxa"/>
          </w:tcPr>
          <w:p w14:paraId="08FB78AE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01B79C06" w14:textId="77777777" w:rsidTr="007B550D">
        <w:tc>
          <w:tcPr>
            <w:tcW w:w="9345" w:type="dxa"/>
          </w:tcPr>
          <w:p w14:paraId="77CCAA8B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2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2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3A727A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27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28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52BE9CE0" w14:textId="77777777" w:rsidR="00315CA6" w:rsidRPr="007E6725" w:rsidRDefault="00315CA6" w:rsidP="007B323A">
      <w:pPr>
        <w:rPr>
          <w:rFonts w:ascii="Times New Roman" w:hAnsi="Times New Roman" w:cs="Times New Roman"/>
          <w:b/>
          <w:sz w:val="28"/>
          <w:szCs w:val="28"/>
        </w:rPr>
      </w:pPr>
    </w:p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8142C9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8142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42C9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8142C9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8142C9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8142C9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Ауд. 401 </w:t>
            </w:r>
            <w:proofErr w:type="spellStart"/>
            <w:r w:rsidRPr="008142C9">
              <w:rPr>
                <w:sz w:val="22"/>
                <w:szCs w:val="22"/>
              </w:rPr>
              <w:t>пом</w:t>
            </w:r>
            <w:proofErr w:type="spellEnd"/>
            <w:r w:rsidRPr="008142C9">
              <w:rPr>
                <w:sz w:val="22"/>
                <w:szCs w:val="22"/>
              </w:rPr>
              <w:t xml:space="preserve"> 1 Лаборатория "Лабораторный </w:t>
            </w:r>
            <w:proofErr w:type="spellStart"/>
            <w:r w:rsidRPr="008142C9">
              <w:rPr>
                <w:sz w:val="22"/>
                <w:szCs w:val="22"/>
              </w:rPr>
              <w:t>комплекс"</w:t>
            </w:r>
            <w:proofErr w:type="gramStart"/>
            <w:r w:rsidRPr="008142C9">
              <w:rPr>
                <w:sz w:val="22"/>
                <w:szCs w:val="22"/>
              </w:rPr>
              <w:t>.С</w:t>
            </w:r>
            <w:proofErr w:type="gramEnd"/>
            <w:r w:rsidRPr="008142C9">
              <w:rPr>
                <w:sz w:val="22"/>
                <w:szCs w:val="22"/>
              </w:rPr>
              <w:t>пециализированная</w:t>
            </w:r>
            <w:proofErr w:type="spellEnd"/>
            <w:r w:rsidRPr="008142C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142C9">
              <w:rPr>
                <w:sz w:val="22"/>
                <w:szCs w:val="22"/>
                <w:lang w:val="en-US"/>
              </w:rPr>
              <w:t>I</w:t>
            </w:r>
            <w:r w:rsidRPr="008142C9">
              <w:rPr>
                <w:sz w:val="22"/>
                <w:szCs w:val="22"/>
              </w:rPr>
              <w:t xml:space="preserve">3-8100/ 8Гб/500Гб/ </w:t>
            </w:r>
            <w:r w:rsidRPr="008142C9">
              <w:rPr>
                <w:sz w:val="22"/>
                <w:szCs w:val="22"/>
                <w:lang w:val="en-US"/>
              </w:rPr>
              <w:t>Philips</w:t>
            </w:r>
            <w:r w:rsidRPr="008142C9">
              <w:rPr>
                <w:sz w:val="22"/>
                <w:szCs w:val="22"/>
              </w:rPr>
              <w:t>224</w:t>
            </w:r>
            <w:r w:rsidRPr="008142C9">
              <w:rPr>
                <w:sz w:val="22"/>
                <w:szCs w:val="22"/>
                <w:lang w:val="en-US"/>
              </w:rPr>
              <w:t>E</w:t>
            </w:r>
            <w:r w:rsidRPr="008142C9">
              <w:rPr>
                <w:sz w:val="22"/>
                <w:szCs w:val="22"/>
              </w:rPr>
              <w:t>5</w:t>
            </w:r>
            <w:r w:rsidRPr="008142C9">
              <w:rPr>
                <w:sz w:val="22"/>
                <w:szCs w:val="22"/>
                <w:lang w:val="en-US"/>
              </w:rPr>
              <w:t>QSB</w:t>
            </w:r>
            <w:r w:rsidRPr="008142C9">
              <w:rPr>
                <w:sz w:val="22"/>
                <w:szCs w:val="22"/>
              </w:rPr>
              <w:t xml:space="preserve"> - 20 шт., Ноутбук </w:t>
            </w:r>
            <w:r w:rsidRPr="008142C9">
              <w:rPr>
                <w:sz w:val="22"/>
                <w:szCs w:val="22"/>
                <w:lang w:val="en-US"/>
              </w:rPr>
              <w:t>HP</w:t>
            </w:r>
            <w:r w:rsidRPr="008142C9">
              <w:rPr>
                <w:sz w:val="22"/>
                <w:szCs w:val="22"/>
              </w:rPr>
              <w:t xml:space="preserve"> 250 </w:t>
            </w:r>
            <w:r w:rsidRPr="008142C9">
              <w:rPr>
                <w:sz w:val="22"/>
                <w:szCs w:val="22"/>
                <w:lang w:val="en-US"/>
              </w:rPr>
              <w:t>G</w:t>
            </w:r>
            <w:r w:rsidRPr="008142C9">
              <w:rPr>
                <w:sz w:val="22"/>
                <w:szCs w:val="22"/>
              </w:rPr>
              <w:t>6 1</w:t>
            </w:r>
            <w:r w:rsidRPr="008142C9">
              <w:rPr>
                <w:sz w:val="22"/>
                <w:szCs w:val="22"/>
                <w:lang w:val="en-US"/>
              </w:rPr>
              <w:t>WY</w:t>
            </w:r>
            <w:r w:rsidRPr="008142C9">
              <w:rPr>
                <w:sz w:val="22"/>
                <w:szCs w:val="22"/>
              </w:rPr>
              <w:t>58</w:t>
            </w:r>
            <w:r w:rsidRPr="008142C9">
              <w:rPr>
                <w:sz w:val="22"/>
                <w:szCs w:val="22"/>
                <w:lang w:val="en-US"/>
              </w:rPr>
              <w:t>EA</w:t>
            </w:r>
            <w:r w:rsidRPr="008142C9">
              <w:rPr>
                <w:sz w:val="22"/>
                <w:szCs w:val="22"/>
              </w:rPr>
              <w:t xml:space="preserve"> - 5 шт., Проектор цифровой </w:t>
            </w:r>
            <w:r w:rsidRPr="008142C9">
              <w:rPr>
                <w:sz w:val="22"/>
                <w:szCs w:val="22"/>
                <w:lang w:val="en-US"/>
              </w:rPr>
              <w:t>Acer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X</w:t>
            </w:r>
            <w:r w:rsidRPr="008142C9">
              <w:rPr>
                <w:sz w:val="22"/>
                <w:szCs w:val="22"/>
              </w:rPr>
              <w:t>1240 - 1 шт., Экран с электроприводом 160х210 см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42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42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42C9" w14:paraId="2CBF2E5A" w14:textId="77777777" w:rsidTr="008416EB">
        <w:tc>
          <w:tcPr>
            <w:tcW w:w="7797" w:type="dxa"/>
            <w:shd w:val="clear" w:color="auto" w:fill="auto"/>
          </w:tcPr>
          <w:p w14:paraId="7BE939AA" w14:textId="77777777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Ауд. 105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2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2C9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1 шт.; тумба Компьютер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ntel</w:t>
            </w:r>
            <w:proofErr w:type="spellEnd"/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Core</w:t>
            </w:r>
            <w:r w:rsidRPr="008142C9">
              <w:rPr>
                <w:sz w:val="22"/>
                <w:szCs w:val="22"/>
              </w:rPr>
              <w:t xml:space="preserve">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8142C9">
              <w:rPr>
                <w:sz w:val="22"/>
                <w:szCs w:val="22"/>
              </w:rPr>
              <w:t>5-3570 3.5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Gh</w:t>
            </w:r>
            <w:proofErr w:type="spellEnd"/>
            <w:r w:rsidRPr="008142C9">
              <w:rPr>
                <w:sz w:val="22"/>
                <w:szCs w:val="22"/>
              </w:rPr>
              <w:t>/4</w:t>
            </w:r>
            <w:r w:rsidRPr="008142C9">
              <w:rPr>
                <w:sz w:val="22"/>
                <w:szCs w:val="22"/>
                <w:lang w:val="en-US"/>
              </w:rPr>
              <w:t>Gb</w:t>
            </w:r>
            <w:r w:rsidRPr="008142C9">
              <w:rPr>
                <w:sz w:val="22"/>
                <w:szCs w:val="22"/>
              </w:rPr>
              <w:t>/500</w:t>
            </w:r>
            <w:r w:rsidRPr="008142C9">
              <w:rPr>
                <w:sz w:val="22"/>
                <w:szCs w:val="22"/>
                <w:lang w:val="en-US"/>
              </w:rPr>
              <w:t>Gb</w:t>
            </w:r>
            <w:r w:rsidRPr="008142C9">
              <w:rPr>
                <w:sz w:val="22"/>
                <w:szCs w:val="22"/>
              </w:rPr>
              <w:t xml:space="preserve"> - 1 шт., Мультимедиа проектор </w:t>
            </w:r>
            <w:r w:rsidRPr="008142C9">
              <w:rPr>
                <w:sz w:val="22"/>
                <w:szCs w:val="22"/>
                <w:lang w:val="en-US"/>
              </w:rPr>
              <w:t>Epson</w:t>
            </w:r>
            <w:r w:rsidRPr="008142C9">
              <w:rPr>
                <w:sz w:val="22"/>
                <w:szCs w:val="22"/>
              </w:rPr>
              <w:t xml:space="preserve">  </w:t>
            </w:r>
            <w:r w:rsidRPr="008142C9">
              <w:rPr>
                <w:sz w:val="22"/>
                <w:szCs w:val="22"/>
                <w:lang w:val="en-US"/>
              </w:rPr>
              <w:t>EB</w:t>
            </w:r>
            <w:r w:rsidRPr="008142C9">
              <w:rPr>
                <w:sz w:val="22"/>
                <w:szCs w:val="22"/>
              </w:rPr>
              <w:t>-</w:t>
            </w:r>
            <w:r w:rsidRPr="008142C9">
              <w:rPr>
                <w:sz w:val="22"/>
                <w:szCs w:val="22"/>
                <w:lang w:val="en-US"/>
              </w:rPr>
              <w:t>X</w:t>
            </w:r>
            <w:r w:rsidRPr="008142C9">
              <w:rPr>
                <w:sz w:val="22"/>
                <w:szCs w:val="22"/>
              </w:rPr>
              <w:t xml:space="preserve">02 - 1 шт.,  Микшер усилитель 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TA</w:t>
            </w:r>
            <w:r w:rsidRPr="008142C9">
              <w:rPr>
                <w:sz w:val="22"/>
                <w:szCs w:val="22"/>
              </w:rPr>
              <w:t xml:space="preserve">-1120  - 1 шт., Колонки </w:t>
            </w:r>
            <w:r w:rsidRPr="008142C9">
              <w:rPr>
                <w:sz w:val="22"/>
                <w:szCs w:val="22"/>
                <w:lang w:val="en-US"/>
              </w:rPr>
              <w:t>Hi</w:t>
            </w:r>
            <w:r w:rsidRPr="008142C9">
              <w:rPr>
                <w:sz w:val="22"/>
                <w:szCs w:val="22"/>
              </w:rPr>
              <w:t>-</w:t>
            </w:r>
            <w:r w:rsidRPr="008142C9">
              <w:rPr>
                <w:sz w:val="22"/>
                <w:szCs w:val="22"/>
                <w:lang w:val="en-US"/>
              </w:rPr>
              <w:t>Fi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PRO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MASK</w:t>
            </w:r>
            <w:r w:rsidRPr="008142C9">
              <w:rPr>
                <w:sz w:val="22"/>
                <w:szCs w:val="22"/>
              </w:rPr>
              <w:t>6</w:t>
            </w:r>
            <w:r w:rsidRPr="008142C9">
              <w:rPr>
                <w:sz w:val="22"/>
                <w:szCs w:val="22"/>
                <w:lang w:val="en-US"/>
              </w:rPr>
              <w:t>T</w:t>
            </w:r>
            <w:r w:rsidRPr="008142C9">
              <w:rPr>
                <w:sz w:val="22"/>
                <w:szCs w:val="22"/>
              </w:rPr>
              <w:t>-</w:t>
            </w:r>
            <w:r w:rsidRPr="008142C9">
              <w:rPr>
                <w:sz w:val="22"/>
                <w:szCs w:val="22"/>
                <w:lang w:val="en-US"/>
              </w:rPr>
              <w:t>W</w:t>
            </w:r>
            <w:r w:rsidRPr="008142C9">
              <w:rPr>
                <w:sz w:val="22"/>
                <w:szCs w:val="22"/>
              </w:rPr>
              <w:t xml:space="preserve"> (2шт.) - 1 шт., Экран с электроприводом 175х234 </w:t>
            </w:r>
            <w:r w:rsidRPr="008142C9">
              <w:rPr>
                <w:sz w:val="22"/>
                <w:szCs w:val="22"/>
                <w:lang w:val="en-US"/>
              </w:rPr>
              <w:t>Matte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White</w:t>
            </w:r>
            <w:r w:rsidRPr="008142C9">
              <w:rPr>
                <w:sz w:val="22"/>
                <w:szCs w:val="22"/>
              </w:rPr>
              <w:t xml:space="preserve"> 4:3 - 1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D562466" w14:textId="77777777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42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42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42C9" w14:paraId="1B8F7EF6" w14:textId="77777777" w:rsidTr="008416EB">
        <w:tc>
          <w:tcPr>
            <w:tcW w:w="7797" w:type="dxa"/>
            <w:shd w:val="clear" w:color="auto" w:fill="auto"/>
          </w:tcPr>
          <w:p w14:paraId="3D620F9B" w14:textId="77777777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Ауд. 401 </w:t>
            </w:r>
            <w:proofErr w:type="spellStart"/>
            <w:r w:rsidRPr="008142C9">
              <w:rPr>
                <w:sz w:val="22"/>
                <w:szCs w:val="22"/>
              </w:rPr>
              <w:t>пом</w:t>
            </w:r>
            <w:proofErr w:type="spellEnd"/>
            <w:r w:rsidRPr="008142C9">
              <w:rPr>
                <w:sz w:val="22"/>
                <w:szCs w:val="22"/>
              </w:rPr>
              <w:t xml:space="preserve"> 2 Лаборатория "Лабораторный </w:t>
            </w:r>
            <w:proofErr w:type="spellStart"/>
            <w:r w:rsidRPr="008142C9">
              <w:rPr>
                <w:sz w:val="22"/>
                <w:szCs w:val="22"/>
              </w:rPr>
              <w:t>комплекс"</w:t>
            </w:r>
            <w:proofErr w:type="gramStart"/>
            <w:r w:rsidRPr="008142C9">
              <w:rPr>
                <w:sz w:val="22"/>
                <w:szCs w:val="22"/>
              </w:rPr>
              <w:t>.С</w:t>
            </w:r>
            <w:proofErr w:type="gramEnd"/>
            <w:r w:rsidRPr="008142C9">
              <w:rPr>
                <w:sz w:val="22"/>
                <w:szCs w:val="22"/>
              </w:rPr>
              <w:t>пециализированная</w:t>
            </w:r>
            <w:proofErr w:type="spellEnd"/>
            <w:r w:rsidRPr="008142C9">
              <w:rPr>
                <w:sz w:val="22"/>
                <w:szCs w:val="22"/>
              </w:rPr>
              <w:t xml:space="preserve">  мебель и оборудование: Учебная мебель на 25 посадочных мест; Компьютер </w:t>
            </w:r>
            <w:r w:rsidRPr="008142C9">
              <w:rPr>
                <w:sz w:val="22"/>
                <w:szCs w:val="22"/>
                <w:lang w:val="en-US"/>
              </w:rPr>
              <w:t>Intel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Core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I</w:t>
            </w:r>
            <w:r w:rsidRPr="008142C9">
              <w:rPr>
                <w:sz w:val="22"/>
                <w:szCs w:val="22"/>
              </w:rPr>
              <w:t>5-7400/</w:t>
            </w:r>
            <w:r w:rsidRPr="008142C9">
              <w:rPr>
                <w:sz w:val="22"/>
                <w:szCs w:val="22"/>
                <w:lang w:val="en-US"/>
              </w:rPr>
              <w:t>DDR</w:t>
            </w:r>
            <w:r w:rsidRPr="008142C9">
              <w:rPr>
                <w:sz w:val="22"/>
                <w:szCs w:val="22"/>
              </w:rPr>
              <w:t>4 8</w:t>
            </w:r>
            <w:r w:rsidRPr="008142C9">
              <w:rPr>
                <w:sz w:val="22"/>
                <w:szCs w:val="22"/>
                <w:lang w:val="en-US"/>
              </w:rPr>
              <w:t>GB</w:t>
            </w:r>
            <w:r w:rsidRPr="008142C9">
              <w:rPr>
                <w:sz w:val="22"/>
                <w:szCs w:val="22"/>
              </w:rPr>
              <w:t>/1</w:t>
            </w:r>
            <w:r w:rsidRPr="008142C9">
              <w:rPr>
                <w:sz w:val="22"/>
                <w:szCs w:val="22"/>
                <w:lang w:val="en-US"/>
              </w:rPr>
              <w:t>Tb</w:t>
            </w:r>
            <w:r w:rsidRPr="008142C9">
              <w:rPr>
                <w:sz w:val="22"/>
                <w:szCs w:val="22"/>
              </w:rPr>
              <w:t>/</w:t>
            </w:r>
            <w:r w:rsidRPr="008142C9">
              <w:rPr>
                <w:sz w:val="22"/>
                <w:szCs w:val="22"/>
                <w:lang w:val="en-US"/>
              </w:rPr>
              <w:t>Dell</w:t>
            </w:r>
            <w:r w:rsidRPr="008142C9">
              <w:rPr>
                <w:sz w:val="22"/>
                <w:szCs w:val="22"/>
              </w:rPr>
              <w:t xml:space="preserve"> 23 </w:t>
            </w:r>
            <w:r w:rsidRPr="008142C9">
              <w:rPr>
                <w:sz w:val="22"/>
                <w:szCs w:val="22"/>
                <w:lang w:val="en-US"/>
              </w:rPr>
              <w:t>E</w:t>
            </w:r>
            <w:r w:rsidRPr="008142C9">
              <w:rPr>
                <w:sz w:val="22"/>
                <w:szCs w:val="22"/>
              </w:rPr>
              <w:t>2318</w:t>
            </w:r>
            <w:r w:rsidRPr="008142C9">
              <w:rPr>
                <w:sz w:val="22"/>
                <w:szCs w:val="22"/>
                <w:lang w:val="en-US"/>
              </w:rPr>
              <w:t>H</w:t>
            </w:r>
            <w:r w:rsidRPr="008142C9">
              <w:rPr>
                <w:sz w:val="22"/>
                <w:szCs w:val="22"/>
              </w:rPr>
              <w:t xml:space="preserve"> - 20 шт., Ноутбук </w:t>
            </w:r>
            <w:r w:rsidRPr="008142C9">
              <w:rPr>
                <w:sz w:val="22"/>
                <w:szCs w:val="22"/>
                <w:lang w:val="en-US"/>
              </w:rPr>
              <w:t>HP</w:t>
            </w:r>
            <w:r w:rsidRPr="008142C9">
              <w:rPr>
                <w:sz w:val="22"/>
                <w:szCs w:val="22"/>
              </w:rPr>
              <w:t xml:space="preserve"> 250 </w:t>
            </w:r>
            <w:r w:rsidRPr="008142C9">
              <w:rPr>
                <w:sz w:val="22"/>
                <w:szCs w:val="22"/>
                <w:lang w:val="en-US"/>
              </w:rPr>
              <w:t>G</w:t>
            </w:r>
            <w:r w:rsidRPr="008142C9">
              <w:rPr>
                <w:sz w:val="22"/>
                <w:szCs w:val="22"/>
              </w:rPr>
              <w:t>6 1</w:t>
            </w:r>
            <w:r w:rsidRPr="008142C9">
              <w:rPr>
                <w:sz w:val="22"/>
                <w:szCs w:val="22"/>
                <w:lang w:val="en-US"/>
              </w:rPr>
              <w:t>WY</w:t>
            </w:r>
            <w:r w:rsidRPr="008142C9">
              <w:rPr>
                <w:sz w:val="22"/>
                <w:szCs w:val="22"/>
              </w:rPr>
              <w:t>58</w:t>
            </w:r>
            <w:r w:rsidRPr="008142C9">
              <w:rPr>
                <w:sz w:val="22"/>
                <w:szCs w:val="22"/>
                <w:lang w:val="en-US"/>
              </w:rPr>
              <w:t>EA</w:t>
            </w:r>
            <w:r w:rsidRPr="008142C9">
              <w:rPr>
                <w:sz w:val="22"/>
                <w:szCs w:val="22"/>
              </w:rPr>
              <w:t xml:space="preserve"> - 5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75FD9023" w14:textId="77777777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42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42C9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8142C9" w14:paraId="7561B6EE" w14:textId="77777777" w:rsidTr="008416EB">
        <w:tc>
          <w:tcPr>
            <w:tcW w:w="7797" w:type="dxa"/>
            <w:shd w:val="clear" w:color="auto" w:fill="auto"/>
          </w:tcPr>
          <w:p w14:paraId="6B065ABD" w14:textId="77777777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Ауд. 309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8142C9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8142C9">
              <w:rPr>
                <w:sz w:val="22"/>
                <w:szCs w:val="22"/>
              </w:rPr>
              <w:t xml:space="preserve">  мебель и оборудование: Учебная мебель на 96 посадочных мест; доска меловая - 1 шт.; тумба - 1 шт.; Компьютер </w:t>
            </w:r>
            <w:r w:rsidRPr="008142C9">
              <w:rPr>
                <w:sz w:val="22"/>
                <w:szCs w:val="22"/>
                <w:lang w:val="en-US"/>
              </w:rPr>
              <w:t>Intel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Core</w:t>
            </w:r>
            <w:r w:rsidRPr="008142C9">
              <w:rPr>
                <w:sz w:val="22"/>
                <w:szCs w:val="22"/>
              </w:rPr>
              <w:t xml:space="preserve"> 2 </w:t>
            </w:r>
            <w:r w:rsidRPr="008142C9">
              <w:rPr>
                <w:sz w:val="22"/>
                <w:szCs w:val="22"/>
                <w:lang w:val="en-US"/>
              </w:rPr>
              <w:t>Duo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E</w:t>
            </w:r>
            <w:r w:rsidRPr="008142C9">
              <w:rPr>
                <w:sz w:val="22"/>
                <w:szCs w:val="22"/>
              </w:rPr>
              <w:t>7300 2.6/2</w:t>
            </w:r>
            <w:r w:rsidRPr="008142C9">
              <w:rPr>
                <w:sz w:val="22"/>
                <w:szCs w:val="22"/>
                <w:lang w:val="en-US"/>
              </w:rPr>
              <w:t>Gb</w:t>
            </w:r>
            <w:r w:rsidRPr="008142C9">
              <w:rPr>
                <w:sz w:val="22"/>
                <w:szCs w:val="22"/>
              </w:rPr>
              <w:t>/120</w:t>
            </w:r>
            <w:r w:rsidRPr="008142C9">
              <w:rPr>
                <w:sz w:val="22"/>
                <w:szCs w:val="22"/>
                <w:lang w:val="en-US"/>
              </w:rPr>
              <w:t>Gb</w:t>
            </w:r>
            <w:r w:rsidRPr="008142C9">
              <w:rPr>
                <w:sz w:val="22"/>
                <w:szCs w:val="22"/>
              </w:rPr>
              <w:t>/19</w:t>
            </w:r>
            <w:r w:rsidRPr="008142C9">
              <w:rPr>
                <w:sz w:val="22"/>
                <w:szCs w:val="22"/>
                <w:lang w:val="en-US"/>
              </w:rPr>
              <w:t>Samsung</w:t>
            </w:r>
            <w:r w:rsidRPr="008142C9">
              <w:rPr>
                <w:sz w:val="22"/>
                <w:szCs w:val="22"/>
              </w:rPr>
              <w:t xml:space="preserve"> 943</w:t>
            </w:r>
            <w:r w:rsidRPr="008142C9">
              <w:rPr>
                <w:sz w:val="22"/>
                <w:szCs w:val="22"/>
                <w:lang w:val="en-US"/>
              </w:rPr>
              <w:t>N</w:t>
            </w:r>
            <w:r w:rsidRPr="008142C9">
              <w:rPr>
                <w:sz w:val="22"/>
                <w:szCs w:val="22"/>
              </w:rPr>
              <w:t xml:space="preserve"> - 1 шт.,  Мультимедийный проектор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EX</w:t>
            </w:r>
            <w:r w:rsidRPr="008142C9">
              <w:rPr>
                <w:sz w:val="22"/>
                <w:szCs w:val="22"/>
              </w:rPr>
              <w:t xml:space="preserve">-632 - 1 шт., Экран 183х240 в </w:t>
            </w:r>
            <w:proofErr w:type="spellStart"/>
            <w:r w:rsidRPr="008142C9">
              <w:rPr>
                <w:sz w:val="22"/>
                <w:szCs w:val="22"/>
              </w:rPr>
              <w:t>доп</w:t>
            </w:r>
            <w:proofErr w:type="gramStart"/>
            <w:r w:rsidRPr="008142C9">
              <w:rPr>
                <w:sz w:val="22"/>
                <w:szCs w:val="22"/>
              </w:rPr>
              <w:t>.к</w:t>
            </w:r>
            <w:proofErr w:type="gramEnd"/>
            <w:r w:rsidRPr="008142C9">
              <w:rPr>
                <w:sz w:val="22"/>
                <w:szCs w:val="22"/>
              </w:rPr>
              <w:t>омплект</w:t>
            </w:r>
            <w:proofErr w:type="spellEnd"/>
            <w:r w:rsidRPr="008142C9">
              <w:rPr>
                <w:sz w:val="22"/>
                <w:szCs w:val="22"/>
              </w:rPr>
              <w:t xml:space="preserve">. - 1 шт.,  Акустическая система </w:t>
            </w:r>
            <w:r w:rsidRPr="008142C9">
              <w:rPr>
                <w:sz w:val="22"/>
                <w:szCs w:val="22"/>
                <w:lang w:val="en-US"/>
              </w:rPr>
              <w:t>JBL</w:t>
            </w:r>
            <w:r w:rsidRPr="008142C9">
              <w:rPr>
                <w:sz w:val="22"/>
                <w:szCs w:val="22"/>
              </w:rPr>
              <w:t xml:space="preserve"> </w:t>
            </w:r>
            <w:r w:rsidRPr="008142C9">
              <w:rPr>
                <w:sz w:val="22"/>
                <w:szCs w:val="22"/>
                <w:lang w:val="en-US"/>
              </w:rPr>
              <w:t>CONTROL</w:t>
            </w:r>
            <w:r w:rsidRPr="008142C9">
              <w:rPr>
                <w:sz w:val="22"/>
                <w:szCs w:val="22"/>
              </w:rPr>
              <w:t xml:space="preserve"> 25 </w:t>
            </w:r>
            <w:r w:rsidRPr="008142C9">
              <w:rPr>
                <w:sz w:val="22"/>
                <w:szCs w:val="22"/>
                <w:lang w:val="en-US"/>
              </w:rPr>
              <w:t>WH</w:t>
            </w:r>
            <w:r w:rsidRPr="008142C9">
              <w:rPr>
                <w:sz w:val="22"/>
                <w:szCs w:val="22"/>
              </w:rPr>
              <w:t xml:space="preserve"> - 2 шт., Микшер-усилитель ТА-1120 - 1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DD3E76A" w14:textId="77777777" w:rsidR="002C735C" w:rsidRPr="008142C9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8142C9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8142C9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8142C9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8142C9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8142C9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42C9" w14:paraId="6BF8CC8B" w14:textId="77777777" w:rsidTr="00391E2B">
        <w:tc>
          <w:tcPr>
            <w:tcW w:w="562" w:type="dxa"/>
          </w:tcPr>
          <w:p w14:paraId="125B44CC" w14:textId="77777777" w:rsidR="008142C9" w:rsidRPr="009A32BD" w:rsidRDefault="008142C9" w:rsidP="00391E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26AF2FE" w14:textId="77777777" w:rsidR="008142C9" w:rsidRPr="008142C9" w:rsidRDefault="008142C9" w:rsidP="00391E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2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8142C9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2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8142C9" w14:paraId="5A1C9382" w14:textId="77777777" w:rsidTr="00801458">
        <w:tc>
          <w:tcPr>
            <w:tcW w:w="2336" w:type="dxa"/>
          </w:tcPr>
          <w:p w14:paraId="4C518DAB" w14:textId="77777777" w:rsidR="005D65A5" w:rsidRPr="008142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8142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8142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8142C9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8142C9" w14:paraId="07658034" w14:textId="77777777" w:rsidTr="00801458">
        <w:tc>
          <w:tcPr>
            <w:tcW w:w="2336" w:type="dxa"/>
          </w:tcPr>
          <w:p w14:paraId="1553D698" w14:textId="78F29BFB" w:rsidR="005D65A5" w:rsidRPr="008142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94717B7" w14:textId="2660FE96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1</w:t>
            </w:r>
          </w:p>
        </w:tc>
      </w:tr>
      <w:tr w:rsidR="005D65A5" w:rsidRPr="008142C9" w14:paraId="742AC282" w14:textId="77777777" w:rsidTr="00801458">
        <w:tc>
          <w:tcPr>
            <w:tcW w:w="2336" w:type="dxa"/>
          </w:tcPr>
          <w:p w14:paraId="40B3B82E" w14:textId="77777777" w:rsidR="005D65A5" w:rsidRPr="008142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9AD8FF5" w14:textId="77777777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Контрольная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работа</w:t>
            </w:r>
            <w:proofErr w:type="spellEnd"/>
          </w:p>
        </w:tc>
        <w:tc>
          <w:tcPr>
            <w:tcW w:w="2336" w:type="dxa"/>
          </w:tcPr>
          <w:p w14:paraId="22787C47" w14:textId="77777777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письменно</w:t>
            </w:r>
            <w:proofErr w:type="spellEnd"/>
          </w:p>
        </w:tc>
        <w:tc>
          <w:tcPr>
            <w:tcW w:w="2337" w:type="dxa"/>
          </w:tcPr>
          <w:p w14:paraId="03447435" w14:textId="77777777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2</w:t>
            </w:r>
          </w:p>
        </w:tc>
      </w:tr>
      <w:tr w:rsidR="005D65A5" w:rsidRPr="008142C9" w14:paraId="39D79B24" w14:textId="77777777" w:rsidTr="00801458">
        <w:tc>
          <w:tcPr>
            <w:tcW w:w="2336" w:type="dxa"/>
          </w:tcPr>
          <w:p w14:paraId="2774EA58" w14:textId="77777777" w:rsidR="005D65A5" w:rsidRPr="008142C9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4B4EF8C7" w14:textId="77777777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2FAAB6B9" w14:textId="77777777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330952C" w14:textId="77777777" w:rsidR="005D65A5" w:rsidRPr="008142C9" w:rsidRDefault="007478E0" w:rsidP="00801458">
            <w:pPr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8142C9" w14:paraId="3A8E438F" w14:textId="77777777" w:rsidTr="00391E2B">
        <w:tc>
          <w:tcPr>
            <w:tcW w:w="562" w:type="dxa"/>
          </w:tcPr>
          <w:p w14:paraId="42CBDB45" w14:textId="77777777" w:rsidR="008142C9" w:rsidRPr="009E6058" w:rsidRDefault="008142C9" w:rsidP="00391E2B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21A7B9C3" w14:textId="77777777" w:rsidR="008142C9" w:rsidRPr="008142C9" w:rsidRDefault="008142C9" w:rsidP="00391E2B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8142C9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8142C9" w14:paraId="0267C479" w14:textId="77777777" w:rsidTr="00801458">
        <w:tc>
          <w:tcPr>
            <w:tcW w:w="2500" w:type="pct"/>
          </w:tcPr>
          <w:p w14:paraId="37F699C9" w14:textId="77777777" w:rsidR="00B8237E" w:rsidRPr="008142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8142C9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142C9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8142C9" w14:paraId="3F240151" w14:textId="77777777" w:rsidTr="00801458">
        <w:tc>
          <w:tcPr>
            <w:tcW w:w="2500" w:type="pct"/>
          </w:tcPr>
          <w:p w14:paraId="61E91592" w14:textId="61A0874C" w:rsidR="00B8237E" w:rsidRPr="008142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45ED640C" w14:textId="16CDBBD7" w:rsidR="00B8237E" w:rsidRPr="008142C9" w:rsidRDefault="005C548A" w:rsidP="00801458">
            <w:pPr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  <w:tr w:rsidR="00B8237E" w:rsidRPr="008142C9" w14:paraId="3817B83B" w14:textId="77777777" w:rsidTr="00801458">
        <w:tc>
          <w:tcPr>
            <w:tcW w:w="2500" w:type="pct"/>
          </w:tcPr>
          <w:p w14:paraId="1F678BF9" w14:textId="77777777" w:rsidR="00B8237E" w:rsidRPr="008142C9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Подготовка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сообщений</w:t>
            </w:r>
            <w:proofErr w:type="spellEnd"/>
            <w:r w:rsidRPr="008142C9">
              <w:rPr>
                <w:rFonts w:ascii="Times New Roman" w:hAnsi="Times New Roman" w:cs="Times New Roman"/>
                <w:lang w:val="en-US"/>
              </w:rPr>
              <w:t xml:space="preserve">, </w:t>
            </w:r>
            <w:proofErr w:type="spellStart"/>
            <w:r w:rsidRPr="008142C9">
              <w:rPr>
                <w:rFonts w:ascii="Times New Roman" w:hAnsi="Times New Roman" w:cs="Times New Roman"/>
                <w:lang w:val="en-US"/>
              </w:rPr>
              <w:t>докладов</w:t>
            </w:r>
            <w:proofErr w:type="spellEnd"/>
          </w:p>
        </w:tc>
        <w:tc>
          <w:tcPr>
            <w:tcW w:w="2500" w:type="pct"/>
          </w:tcPr>
          <w:p w14:paraId="62718567" w14:textId="77777777" w:rsidR="00B8237E" w:rsidRPr="008142C9" w:rsidRDefault="005C548A" w:rsidP="00801458">
            <w:pPr>
              <w:rPr>
                <w:rFonts w:ascii="Times New Roman" w:hAnsi="Times New Roman" w:cs="Times New Roman"/>
              </w:rPr>
            </w:pPr>
            <w:r w:rsidRPr="008142C9">
              <w:rPr>
                <w:rFonts w:ascii="Times New Roman" w:hAnsi="Times New Roman" w:cs="Times New Roman"/>
                <w:lang w:val="en-US"/>
              </w:rPr>
              <w:t>1-2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EC296FE" w:rsidR="00ED6AF6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p w14:paraId="0A278A82" w14:textId="77777777" w:rsidR="008142C9" w:rsidRPr="00142518" w:rsidRDefault="008142C9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9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421B36" w14:textId="77777777" w:rsidR="003A727A" w:rsidRDefault="003A727A" w:rsidP="00315CA6">
      <w:pPr>
        <w:spacing w:after="0" w:line="240" w:lineRule="auto"/>
      </w:pPr>
      <w:r>
        <w:separator/>
      </w:r>
    </w:p>
  </w:endnote>
  <w:endnote w:type="continuationSeparator" w:id="0">
    <w:p w14:paraId="73188C65" w14:textId="77777777" w:rsidR="003A727A" w:rsidRDefault="003A727A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2B92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D13161" w14:textId="77777777" w:rsidR="003A727A" w:rsidRDefault="003A727A" w:rsidP="00315CA6">
      <w:pPr>
        <w:spacing w:after="0" w:line="240" w:lineRule="auto"/>
      </w:pPr>
      <w:r>
        <w:separator/>
      </w:r>
    </w:p>
  </w:footnote>
  <w:footnote w:type="continuationSeparator" w:id="0">
    <w:p w14:paraId="321CDD47" w14:textId="77777777" w:rsidR="003A727A" w:rsidRDefault="003A727A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2F3CEE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1545"/>
    <w:rsid w:val="003A3814"/>
    <w:rsid w:val="003A727A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95C13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142C9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34BE9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32B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B92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opac.unecon.ru/elibrary/2015/rabprog/%D0%90.%D0%AF%D0%B7%D1%8B%D0%BA%D0%B0%E2%84%961_%D0%9D%D0%B0%D0%B1%D0%B8%D1%80%D1%83%D1%85%D0%B8%D0%BD%D0%B0%20%D0%90.%D0%92._%D0%A1%D1%83%D1%81%D0%BB%D0%BE%D0%B2%D0%B0%20%D0%9E.%D0%92._%D0%98%D0%BD%D0%AF%D0%B7%D1%8B%D0%BA(%D0%B0%D0%BD%D0%B3%D0%BB)_38.04.08_%D0%91%D0%B8%D0%A3%D0%90.pdf%20%20" TargetMode="External"/><Relationship Id="rId18" Type="http://schemas.openxmlformats.org/officeDocument/2006/relationships/hyperlink" Target="https://www.urait.ru/bcode/427508" TargetMode="External"/><Relationship Id="rId26" Type="http://schemas.openxmlformats.org/officeDocument/2006/relationships/hyperlink" Target="http://www.polpred.com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://opac.unecon.ru/elibrary/elib/348603157.pdf" TargetMode="Externa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English%20for%20Academic%20Purposes.pdf" TargetMode="External"/><Relationship Id="rId17" Type="http://schemas.openxmlformats.org/officeDocument/2006/relationships/hyperlink" Target="http://opac.unecon.ru/elibrary/elib/343848210.pdf" TargetMode="External"/><Relationship Id="rId25" Type="http://schemas.openxmlformats.org/officeDocument/2006/relationships/hyperlink" Target="http://www.grebennikon.ru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opac.unecon.ru/elibrary/2015/rabprog/%D0%9A%D0%90%D0%AF1_%D0%93%D1%83%D0%BB%D0%BE%D0%B2%D0%B0_%20%D0%BF%D0%BE%D1%81%D0%BE%D0%B1%D0%B8%D0%B5_Rhetorical%20strategies.pdf" TargetMode="External"/><Relationship Id="rId20" Type="http://schemas.openxmlformats.org/officeDocument/2006/relationships/hyperlink" Target="https://www.urait.ru/bcode/447056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24" Type="http://schemas.openxmlformats.org/officeDocument/2006/relationships/hyperlink" Target="http://opac.unecon.ru/elibrary/2015/ucheb/%D0%9B%D0%B5%D0%BA%D1%81%D0%B8%D1%87%D0%B5%D1%81%D0%BA%D0%B8%D0%B9%20%D0%BC%D0%B8%D0%BD%D0%B8%D0%BC%D1%83%D0%BC.pdf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://opac.unecon.ru/elibrary/2015/ucheb/Business%20Correspondence.pdf" TargetMode="External"/><Relationship Id="rId23" Type="http://schemas.openxmlformats.org/officeDocument/2006/relationships/hyperlink" Target="https://www.urait.ru/bcode/401103" TargetMode="External"/><Relationship Id="rId28" Type="http://schemas.openxmlformats.org/officeDocument/2006/relationships/hyperlink" Target="http://www.znanium.com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opac.unecon.ru/elibrary/2015/ucheb/%D0%9F%D1%80%D0%B0%D0%BA%D1%82%D0%B8%D0%BA%D0%B0%20%D1%8F%D0%B7%D1%8B%D0%BA%D0%B0%20%D0%B2%20%D1%81%D1%84%D0%B5%D1%80%D0%B5.pdf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opac.unecon.ru/elibrary/elib/484934789.pdf" TargetMode="External"/><Relationship Id="rId22" Type="http://schemas.openxmlformats.org/officeDocument/2006/relationships/hyperlink" Target="https://www.urait.ru/bcode/430951" TargetMode="External"/><Relationship Id="rId27" Type="http://schemas.openxmlformats.org/officeDocument/2006/relationships/hyperlink" Target="http://www.oecd-ilibrary.org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7B019C-98B4-4D43-9082-71586F22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4305</TotalTime>
  <Pages>12</Pages>
  <Words>3720</Words>
  <Characters>21204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89</cp:revision>
  <cp:lastPrinted>2021-04-28T14:42:00Z</cp:lastPrinted>
  <dcterms:created xsi:type="dcterms:W3CDTF">2021-05-12T16:57:00Z</dcterms:created>
  <dcterms:modified xsi:type="dcterms:W3CDTF">2025-02-07T11:47:00Z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