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Деловые коммуникации в туризме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в индустрии туризма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46487B7B" w:rsidR="00A77598" w:rsidRPr="000334A9" w:rsidRDefault="000334A9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3B7036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B7036">
              <w:rPr>
                <w:rFonts w:ascii="Times New Roman" w:hAnsi="Times New Roman" w:cs="Times New Roman"/>
                <w:sz w:val="20"/>
                <w:szCs w:val="20"/>
              </w:rPr>
              <w:t>д.э.н</w:t>
            </w:r>
            <w:proofErr w:type="spellEnd"/>
            <w:r w:rsidRPr="003B7036">
              <w:rPr>
                <w:rFonts w:ascii="Times New Roman" w:hAnsi="Times New Roman" w:cs="Times New Roman"/>
                <w:sz w:val="20"/>
                <w:szCs w:val="20"/>
              </w:rPr>
              <w:t>, Боголюбов Валерий Сергеевич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3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28A267F9" w:rsidR="004475DA" w:rsidRPr="000334A9" w:rsidRDefault="000334A9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58E23A28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70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47CA1F9F" w:rsidR="00D75436" w:rsidRDefault="00B553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70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6C88165" w:rsidR="00D75436" w:rsidRDefault="00B553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7036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08382BAB" w:rsidR="00D75436" w:rsidRDefault="00B553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7036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743F6605" w:rsidR="00D75436" w:rsidRDefault="00B553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70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2B7CBC16" w:rsidR="00D75436" w:rsidRDefault="00B553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7036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15B247D1" w:rsidR="00D75436" w:rsidRDefault="00B553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703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1FD28462" w:rsidR="00D75436" w:rsidRDefault="00B553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7036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20502C18" w:rsidR="00D75436" w:rsidRDefault="00B553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7036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37B03FAC" w:rsidR="00D75436" w:rsidRDefault="00B553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7036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77A2C2B9" w:rsidR="00D75436" w:rsidRDefault="00B553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7036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0F59E726" w:rsidR="00D75436" w:rsidRDefault="00B55334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703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1C41F783" w:rsidR="00D75436" w:rsidRDefault="00B553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703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3747968D" w:rsidR="00D75436" w:rsidRDefault="00B553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703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2C51F3D5" w:rsidR="00D75436" w:rsidRDefault="00B553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703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6A5166D0" w:rsidR="00D75436" w:rsidRDefault="00B553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703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47B868A1" w:rsidR="00D75436" w:rsidRDefault="00B553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703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51FA6028" w:rsidR="00D75436" w:rsidRDefault="00B55334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B7036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Овладение теоретическими знаниями и практическими навыками эффективных деловых коммуникаций для успешного применения в профессиональной деятельности в сфере туризма.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</w:t>
      </w:r>
      <w:r w:rsidRPr="00352B6F">
        <w:rPr>
          <w:sz w:val="28"/>
          <w:szCs w:val="28"/>
        </w:rPr>
        <w:t xml:space="preserve"> Деловые коммуникации в туризме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0"/>
        <w:gridCol w:w="2806"/>
        <w:gridCol w:w="5394"/>
      </w:tblGrid>
      <w:tr w:rsidR="00751095" w:rsidRPr="003B7036" w14:paraId="456F168A" w14:textId="77777777" w:rsidTr="003B7036">
        <w:trPr>
          <w:trHeight w:val="848"/>
          <w:tblHeader/>
        </w:trPr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3B703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3B7036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3B7036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7036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3B7036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7036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3B7036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3B7036" w14:paraId="15D0A9B4" w14:textId="77777777" w:rsidTr="003B7036"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3B703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3B7036">
              <w:rPr>
                <w:rFonts w:ascii="Times New Roman" w:hAnsi="Times New Roman" w:cs="Times New Roman"/>
              </w:rPr>
              <w:t>ых</w:t>
            </w:r>
            <w:proofErr w:type="spellEnd"/>
            <w:r w:rsidRPr="003B7036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3B703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7036">
              <w:rPr>
                <w:rFonts w:ascii="Times New Roman" w:hAnsi="Times New Roman" w:cs="Times New Roman"/>
                <w:lang w:bidi="ru-RU"/>
              </w:rPr>
              <w:t>УК-4.2 - Свободно воспринимает, анализирует и критически оценивает устную и письменную деловую информацию на государственных и (или) иностранном(</w:t>
            </w:r>
            <w:proofErr w:type="spellStart"/>
            <w:r w:rsidRPr="003B7036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3B7036">
              <w:rPr>
                <w:rFonts w:ascii="Times New Roman" w:hAnsi="Times New Roman" w:cs="Times New Roman"/>
                <w:lang w:bidi="ru-RU"/>
              </w:rPr>
              <w:t>) языке(ах), в том числе с использованием информационных технологий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3B703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</w:rPr>
              <w:t xml:space="preserve">Знать: </w:t>
            </w:r>
            <w:r w:rsidR="00316402" w:rsidRPr="003B7036">
              <w:rPr>
                <w:rFonts w:ascii="Times New Roman" w:hAnsi="Times New Roman" w:cs="Times New Roman"/>
              </w:rPr>
              <w:t>сущность современных коммуникативных  технологии, в том числе на иностранно</w:t>
            </w:r>
            <w:proofErr w:type="gramStart"/>
            <w:r w:rsidR="00316402" w:rsidRPr="003B7036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="00316402" w:rsidRPr="003B7036">
              <w:rPr>
                <w:rFonts w:ascii="Times New Roman" w:hAnsi="Times New Roman" w:cs="Times New Roman"/>
              </w:rPr>
              <w:t>ых</w:t>
            </w:r>
            <w:proofErr w:type="spellEnd"/>
            <w:r w:rsidR="00316402" w:rsidRPr="003B7036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взаимодействия, достижения целей деловой коммуникации и осуществления управления бизнес-процессами на предприятиях туризма.</w:t>
            </w:r>
            <w:r w:rsidRPr="003B7036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A4D0CDB" w:rsidR="00751095" w:rsidRPr="003B703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</w:rPr>
              <w:t xml:space="preserve">Уметь: </w:t>
            </w:r>
            <w:r w:rsidR="00FD518F" w:rsidRPr="003B7036">
              <w:rPr>
                <w:rFonts w:ascii="Times New Roman" w:hAnsi="Times New Roman" w:cs="Times New Roman"/>
              </w:rPr>
              <w:t>использовать современные коммуникативные технологии для оптимального восприятия, анализа и критической оценки устной и письменной деловой информации на государственных и (или) иностранно</w:t>
            </w:r>
            <w:proofErr w:type="gramStart"/>
            <w:r w:rsidR="00FD518F" w:rsidRPr="003B7036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="00FD518F" w:rsidRPr="003B7036">
              <w:rPr>
                <w:rFonts w:ascii="Times New Roman" w:hAnsi="Times New Roman" w:cs="Times New Roman"/>
              </w:rPr>
              <w:t>ых</w:t>
            </w:r>
            <w:proofErr w:type="spellEnd"/>
            <w:r w:rsidR="00FD518F" w:rsidRPr="003B7036">
              <w:rPr>
                <w:rFonts w:ascii="Times New Roman" w:hAnsi="Times New Roman" w:cs="Times New Roman"/>
              </w:rPr>
              <w:t>) языке(ах), в том числе с использованием информационных технологий.</w:t>
            </w:r>
            <w:r w:rsidRPr="003B7036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8F2F4D1" w:rsidR="00751095" w:rsidRPr="003B703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B703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B7036">
              <w:rPr>
                <w:rFonts w:ascii="Times New Roman" w:hAnsi="Times New Roman" w:cs="Times New Roman"/>
              </w:rPr>
              <w:t>навыками  и приемами применения коммуникативных  технологии, в том числе на иностранно</w:t>
            </w:r>
            <w:proofErr w:type="gramStart"/>
            <w:r w:rsidR="00FD518F" w:rsidRPr="003B7036">
              <w:rPr>
                <w:rFonts w:ascii="Times New Roman" w:hAnsi="Times New Roman" w:cs="Times New Roman"/>
              </w:rPr>
              <w:t>м(</w:t>
            </w:r>
            <w:proofErr w:type="spellStart"/>
            <w:proofErr w:type="gramEnd"/>
            <w:r w:rsidR="00FD518F" w:rsidRPr="003B7036">
              <w:rPr>
                <w:rFonts w:ascii="Times New Roman" w:hAnsi="Times New Roman" w:cs="Times New Roman"/>
              </w:rPr>
              <w:t>ых</w:t>
            </w:r>
            <w:proofErr w:type="spellEnd"/>
            <w:r w:rsidR="00FD518F" w:rsidRPr="003B7036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взаимодействия, достижения целей деловой коммуникации и осуществления управления бизнес-процессами на предприятиях туризма.</w:t>
            </w:r>
          </w:p>
        </w:tc>
      </w:tr>
      <w:tr w:rsidR="00751095" w:rsidRPr="003B7036" w14:paraId="5612B0F9" w14:textId="77777777" w:rsidTr="003B7036"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878CF" w14:textId="77777777" w:rsidR="00751095" w:rsidRPr="003B703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6F7EFB" w14:textId="77777777" w:rsidR="00751095" w:rsidRPr="003B703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7036">
              <w:rPr>
                <w:rFonts w:ascii="Times New Roman" w:hAnsi="Times New Roman" w:cs="Times New Roman"/>
                <w:lang w:bidi="ru-RU"/>
              </w:rPr>
              <w:t>УК-5.2 - Конструктивно взаимодействует с людьми с учетом их социокультурных особенностей в целях успешного выполнения профессиональных задач и усиления социальной интеграции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73E99" w14:textId="77777777" w:rsidR="00751095" w:rsidRPr="003B703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</w:rPr>
              <w:t xml:space="preserve">Знать: </w:t>
            </w:r>
            <w:r w:rsidR="00316402" w:rsidRPr="003B7036">
              <w:rPr>
                <w:rFonts w:ascii="Times New Roman" w:hAnsi="Times New Roman" w:cs="Times New Roman"/>
              </w:rPr>
              <w:t>культурные особенности и традиции различных социальных групп, ключевые методологии сравнения культур.</w:t>
            </w:r>
            <w:r w:rsidRPr="003B7036">
              <w:rPr>
                <w:rFonts w:ascii="Times New Roman" w:hAnsi="Times New Roman" w:cs="Times New Roman"/>
              </w:rPr>
              <w:t xml:space="preserve"> </w:t>
            </w:r>
          </w:p>
          <w:p w14:paraId="28D93E23" w14:textId="2BA6C5CD" w:rsidR="00751095" w:rsidRPr="003B703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</w:rPr>
              <w:t xml:space="preserve">Уметь: </w:t>
            </w:r>
            <w:r w:rsidR="00FD518F" w:rsidRPr="003B7036">
              <w:rPr>
                <w:rFonts w:ascii="Times New Roman" w:hAnsi="Times New Roman" w:cs="Times New Roman"/>
              </w:rPr>
              <w:t>грамотно, доступно излагать профессиональную информацию в процессе межкультурного взаимодействия с людьми с учетом их социокультурных особенностей в целях успешного выполнения профессиональных задач и усиления социальной интеграции.</w:t>
            </w:r>
            <w:r w:rsidRPr="003B7036">
              <w:rPr>
                <w:rFonts w:ascii="Times New Roman" w:hAnsi="Times New Roman" w:cs="Times New Roman"/>
              </w:rPr>
              <w:t xml:space="preserve"> </w:t>
            </w:r>
          </w:p>
          <w:p w14:paraId="3131944A" w14:textId="37FF1513" w:rsidR="00751095" w:rsidRPr="003B703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B703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B7036">
              <w:rPr>
                <w:rFonts w:ascii="Times New Roman" w:hAnsi="Times New Roman" w:cs="Times New Roman"/>
              </w:rPr>
              <w:t>способностью толерантно взаимодействовать с людьми с учетом их социокультурных особенностей в целях успешного выполнения профессиональных задач и усиления социальной интеграции.</w:t>
            </w:r>
          </w:p>
        </w:tc>
      </w:tr>
      <w:tr w:rsidR="00751095" w:rsidRPr="003B7036" w14:paraId="0C8C7698" w14:textId="77777777" w:rsidTr="003B7036"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C3559" w14:textId="77777777" w:rsidR="00751095" w:rsidRPr="003B703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</w:rPr>
              <w:t>ОПК-7 - Способен осуществлять педагогическую деятельность по основным профессиональным образовательным программам и дополнительным профессиональным программам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375899" w14:textId="77777777" w:rsidR="00751095" w:rsidRPr="003B703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7036">
              <w:rPr>
                <w:rFonts w:ascii="Times New Roman" w:hAnsi="Times New Roman" w:cs="Times New Roman"/>
                <w:lang w:bidi="ru-RU"/>
              </w:rPr>
              <w:t>ОПК-7.2 - Осуществляет педагогическую деятельность по основным профессиональным образовательным программам и дополнительным профессиональным программам на государственном языке и иностранном (-ых) языках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4EA114" w14:textId="77777777" w:rsidR="00751095" w:rsidRPr="003B703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</w:rPr>
              <w:t xml:space="preserve">Знать: </w:t>
            </w:r>
            <w:r w:rsidR="00316402" w:rsidRPr="003B7036">
              <w:rPr>
                <w:rFonts w:ascii="Times New Roman" w:hAnsi="Times New Roman" w:cs="Times New Roman"/>
              </w:rPr>
              <w:t>сущность эффективной коммуникации при осуществлении педагогической деятельности по основным профессиональным образовательным программам и дополнительным профессиональным программам.</w:t>
            </w:r>
            <w:r w:rsidRPr="003B7036">
              <w:rPr>
                <w:rFonts w:ascii="Times New Roman" w:hAnsi="Times New Roman" w:cs="Times New Roman"/>
              </w:rPr>
              <w:t xml:space="preserve"> </w:t>
            </w:r>
          </w:p>
          <w:p w14:paraId="6C863848" w14:textId="4FD85E4E" w:rsidR="00751095" w:rsidRPr="003B703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</w:rPr>
              <w:t xml:space="preserve">Уметь: </w:t>
            </w:r>
            <w:r w:rsidR="00FD518F" w:rsidRPr="003B7036">
              <w:rPr>
                <w:rFonts w:ascii="Times New Roman" w:hAnsi="Times New Roman" w:cs="Times New Roman"/>
              </w:rPr>
              <w:t>применять современные методики деловой коммуникации и оценивать результативность использования коммуникативных средств при осуществлении педагогической деятельности по основным профессиональным образовательным программам и дополнительным профессиональным программам на государственном языке и иностранном (-ых) языках.</w:t>
            </w:r>
            <w:r w:rsidRPr="003B7036">
              <w:rPr>
                <w:rFonts w:ascii="Times New Roman" w:hAnsi="Times New Roman" w:cs="Times New Roman"/>
              </w:rPr>
              <w:t xml:space="preserve"> </w:t>
            </w:r>
          </w:p>
          <w:p w14:paraId="742A0EF3" w14:textId="77777777" w:rsidR="00751095" w:rsidRPr="003B703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B703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B7036">
              <w:rPr>
                <w:rFonts w:ascii="Times New Roman" w:hAnsi="Times New Roman" w:cs="Times New Roman"/>
              </w:rPr>
              <w:t>способностью и навыками эффективного взаимодействия для достижения педагогических целей  и реализации задач  основных профессиональных образовательных программ и дополнительных профессиональных программ</w:t>
            </w:r>
            <w:proofErr w:type="gramStart"/>
            <w:r w:rsidR="00FD518F" w:rsidRPr="003B7036">
              <w:rPr>
                <w:rFonts w:ascii="Times New Roman" w:hAnsi="Times New Roman" w:cs="Times New Roman"/>
              </w:rPr>
              <w:t>.</w:t>
            </w:r>
            <w:r w:rsidRPr="003B7036">
              <w:rPr>
                <w:rFonts w:ascii="Times New Roman" w:hAnsi="Times New Roman" w:cs="Times New Roman"/>
              </w:rPr>
              <w:t>.</w:t>
            </w:r>
            <w:proofErr w:type="gramEnd"/>
          </w:p>
        </w:tc>
      </w:tr>
      <w:tr w:rsidR="00751095" w:rsidRPr="003B7036" w14:paraId="2389B2C7" w14:textId="77777777" w:rsidTr="003B7036">
        <w:tc>
          <w:tcPr>
            <w:tcW w:w="10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AE5181" w14:textId="77777777" w:rsidR="00751095" w:rsidRPr="003B703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</w:rPr>
              <w:t>ПК-5 - Способен осуществлять научно-аналитическое и коммуникативное обоснование туристской деятельности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7982C0" w14:textId="77777777" w:rsidR="00751095" w:rsidRPr="003B7036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7036">
              <w:rPr>
                <w:rFonts w:ascii="Times New Roman" w:hAnsi="Times New Roman" w:cs="Times New Roman"/>
                <w:lang w:bidi="ru-RU"/>
              </w:rPr>
              <w:t>ПК-5.1 - Применяет межкультурные коммуникации в подготовке туристских кадров на основе инновационных технологий</w:t>
            </w:r>
          </w:p>
        </w:tc>
        <w:tc>
          <w:tcPr>
            <w:tcW w:w="2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99E521" w14:textId="77777777" w:rsidR="00751095" w:rsidRPr="003B703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</w:rPr>
              <w:t xml:space="preserve">Знать: </w:t>
            </w:r>
            <w:r w:rsidR="00316402" w:rsidRPr="003B7036">
              <w:rPr>
                <w:rFonts w:ascii="Times New Roman" w:hAnsi="Times New Roman" w:cs="Times New Roman"/>
              </w:rPr>
              <w:t>сущностные характеристики и требования к межкультурной коммуникации специалистов в сфере туризма, ключевые культурные особенности и традиции различных социальных групп.</w:t>
            </w:r>
            <w:r w:rsidRPr="003B7036">
              <w:rPr>
                <w:rFonts w:ascii="Times New Roman" w:hAnsi="Times New Roman" w:cs="Times New Roman"/>
              </w:rPr>
              <w:t xml:space="preserve"> </w:t>
            </w:r>
          </w:p>
          <w:p w14:paraId="53F7F39C" w14:textId="3AA6BF76" w:rsidR="00751095" w:rsidRPr="003B7036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</w:rPr>
              <w:t xml:space="preserve">Уметь: </w:t>
            </w:r>
            <w:r w:rsidR="00FD518F" w:rsidRPr="003B7036">
              <w:rPr>
                <w:rFonts w:ascii="Times New Roman" w:hAnsi="Times New Roman" w:cs="Times New Roman"/>
              </w:rPr>
              <w:t>применять новейшие формы и методы межкультурной коммуникации в подготовке туристских кадров.</w:t>
            </w:r>
            <w:r w:rsidRPr="003B7036">
              <w:rPr>
                <w:rFonts w:ascii="Times New Roman" w:hAnsi="Times New Roman" w:cs="Times New Roman"/>
              </w:rPr>
              <w:t xml:space="preserve"> </w:t>
            </w:r>
          </w:p>
          <w:p w14:paraId="6A499298" w14:textId="2A0BE5A4" w:rsidR="00751095" w:rsidRPr="003B7036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3B7036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3B7036">
              <w:rPr>
                <w:rFonts w:ascii="Times New Roman" w:hAnsi="Times New Roman" w:cs="Times New Roman"/>
              </w:rPr>
              <w:t>навыками аналитического и коммуникативного обоснования туристской деятельности, способностью толерантно взаимодействовать с людьми с учетом их социокультурных особенностей в целях успешного выполнения профессиональных задач.</w:t>
            </w:r>
          </w:p>
        </w:tc>
      </w:tr>
    </w:tbl>
    <w:p w14:paraId="010B1EC2" w14:textId="77777777" w:rsidR="00E1429F" w:rsidRPr="003B7036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5B37A7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3B703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7036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3B7036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B7036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3B7036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3B7036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3B7036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7036">
              <w:rPr>
                <w:rFonts w:ascii="Times New Roman" w:hAnsi="Times New Roman" w:cs="Times New Roman"/>
                <w:b/>
              </w:rPr>
              <w:t>(ак</w:t>
            </w:r>
            <w:r w:rsidR="00AE2B1A" w:rsidRPr="003B7036">
              <w:rPr>
                <w:rFonts w:ascii="Times New Roman" w:hAnsi="Times New Roman" w:cs="Times New Roman"/>
                <w:b/>
              </w:rPr>
              <w:t>адемические</w:t>
            </w:r>
            <w:r w:rsidRPr="003B7036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5B37A7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3B70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3B70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3B70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7036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3B70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3B7036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7036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5B37A7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3B70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3B70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3B70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7036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3B70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7036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3B7036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3B7036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3B7036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5B37A7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3B70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7036">
              <w:rPr>
                <w:rFonts w:ascii="Times New Roman" w:hAnsi="Times New Roman" w:cs="Times New Roman"/>
                <w:lang w:bidi="ru-RU"/>
              </w:rPr>
              <w:t>Тема 1. Деловые коммуникации в бизнес-процессах: сущность, структура, характеристиками.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3B70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7036">
              <w:rPr>
                <w:sz w:val="22"/>
                <w:szCs w:val="22"/>
                <w:lang w:bidi="ru-RU"/>
              </w:rPr>
              <w:t>Предмет и объект, специфика, задачи учебной дисциплины. План изучения дисциплины. Общение как социально-психологический феномен. Функции общения. Этапы общения. Структура и средства коммуникационного процесса. Функции и стороны общения. Коммуникация, интеракция, перцепция.</w:t>
            </w:r>
            <w:r w:rsidRPr="003B7036">
              <w:rPr>
                <w:sz w:val="22"/>
                <w:szCs w:val="22"/>
                <w:lang w:bidi="ru-RU"/>
              </w:rPr>
              <w:br/>
              <w:t>Понятие «деловая коммуникация», ее структура и характеристики. Ключевые принципы деловой коммуникации. Специфика делового общения. Профессиональные навыки и качества сотрудников сферы туризма и навыки делового общения. Коммуникативно-речевые компетенции специалиста сферы туризма. Средства русского языка при устном и письменном деловом общении. Коммуникативный шум или барьеры коммуникации. Коммуникативные барьеры и потери информации в разговорном общении.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3B70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703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3B70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3B70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3B70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61D369B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9C42CC" w14:textId="77777777" w:rsidR="004475DA" w:rsidRPr="003B70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7036">
              <w:rPr>
                <w:rFonts w:ascii="Times New Roman" w:hAnsi="Times New Roman" w:cs="Times New Roman"/>
                <w:lang w:bidi="ru-RU"/>
              </w:rPr>
              <w:t>Тема 2. Технологии формирования эффективных деловых коммуникаций на предприятиях туризма.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9BB8964" w14:textId="77777777" w:rsidR="004475DA" w:rsidRPr="003B70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7036">
              <w:rPr>
                <w:sz w:val="22"/>
                <w:szCs w:val="22"/>
                <w:lang w:bidi="ru-RU"/>
              </w:rPr>
              <w:t>Принципы и правила деловой коммуникации. Понятие субординации. Отношения с коллегами. Отношения с подчинёнными. Технологии формирования эффективных командных деловых коммуникаций на предприятиях туризма. Нормы и правила  работы в команде на основе этических норм поведения и общения.</w:t>
            </w:r>
            <w:r w:rsidRPr="003B7036">
              <w:rPr>
                <w:sz w:val="22"/>
                <w:szCs w:val="22"/>
                <w:lang w:bidi="ru-RU"/>
              </w:rPr>
              <w:br/>
              <w:t>Методы  работы по налаживанию и поддержанию деловых контактов.  Особенности деловых отношений в сфере туризма на основе этических норм независимо от социально-культурных, национально-религиозных различий с клиентами, коллегами, руководством и подчинёнными.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928FC8" w14:textId="77777777" w:rsidR="004475DA" w:rsidRPr="003B70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3A2A5F4" w14:textId="77777777" w:rsidR="004475DA" w:rsidRPr="003B70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703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1C54142" w14:textId="77777777" w:rsidR="004475DA" w:rsidRPr="003B70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7653C9E" w14:textId="77777777" w:rsidR="004475DA" w:rsidRPr="003B70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70D47957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68B760A" w14:textId="77777777" w:rsidR="004475DA" w:rsidRPr="003B70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7036">
              <w:rPr>
                <w:rFonts w:ascii="Times New Roman" w:hAnsi="Times New Roman" w:cs="Times New Roman"/>
                <w:lang w:bidi="ru-RU"/>
              </w:rPr>
              <w:t>Тема 3. Инструменты  и техники  эффективной деловой коммуникации в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2F3C07F8" w14:textId="77777777" w:rsidR="004475DA" w:rsidRPr="003B70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7036">
              <w:rPr>
                <w:sz w:val="22"/>
                <w:szCs w:val="22"/>
                <w:lang w:bidi="ru-RU"/>
              </w:rPr>
              <w:t>Эффективная устная деловая коммуникация. Речевая культура  и  нормы поведения и общения в работе в коллективе. Требования к деловой речи. Речи для особых случаев. Слова благодарности и признательности.  Объявления о собраниях и других мероприятиях. Поздравления. Критика и комплимент в деловой жизни.</w:t>
            </w:r>
            <w:r w:rsidRPr="003B7036">
              <w:rPr>
                <w:sz w:val="22"/>
                <w:szCs w:val="22"/>
                <w:lang w:bidi="ru-RU"/>
              </w:rPr>
              <w:br/>
              <w:t>Эффективная письменная  деловая коммуникация. Правила деловой переписки. Особенности письменной деловой коммуникации. Этика письменной деловой коммуникации. Особенности официально – делового стиля.</w:t>
            </w:r>
            <w:r w:rsidRPr="003B7036">
              <w:rPr>
                <w:sz w:val="22"/>
                <w:szCs w:val="22"/>
                <w:lang w:bidi="ru-RU"/>
              </w:rPr>
              <w:br/>
              <w:t>Эффективные техники формирования имиджа. Явление самоподачи. Понятие имиджа, его функции в общении, средства создания. Главные составляющие имиджа. Имидж организации. Эффект первого впечатления. Одежда деловой женщины. Одежда делового мужчины. Резюме и визитная карточка как составные первого впечатления.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D0A809F" w14:textId="77777777" w:rsidR="004475DA" w:rsidRPr="003B70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6F53133" w14:textId="77777777" w:rsidR="004475DA" w:rsidRPr="003B70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703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76D386A" w14:textId="77777777" w:rsidR="004475DA" w:rsidRPr="003B70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419E78B" w14:textId="77777777" w:rsidR="004475DA" w:rsidRPr="003B70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3CF3203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223FE123" w14:textId="77777777" w:rsidR="004475DA" w:rsidRPr="003B70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7036">
              <w:rPr>
                <w:rFonts w:ascii="Times New Roman" w:hAnsi="Times New Roman" w:cs="Times New Roman"/>
                <w:lang w:bidi="ru-RU"/>
              </w:rPr>
              <w:t>Тема 4. Стратегии личностной эффективности в деловой коммуникации.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7ACD02A" w14:textId="77777777" w:rsidR="004475DA" w:rsidRPr="003B70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7036">
              <w:rPr>
                <w:sz w:val="22"/>
                <w:szCs w:val="22"/>
                <w:lang w:bidi="ru-RU"/>
              </w:rPr>
              <w:t>Ролевое поведение в процессе выстраивания деловых коммуникаций. Личностные особенности. Индивидуальный уровень организационного поведения. Исследование коммуникативной компетентности.</w:t>
            </w:r>
            <w:r w:rsidRPr="003B7036">
              <w:rPr>
                <w:sz w:val="22"/>
                <w:szCs w:val="22"/>
                <w:lang w:bidi="ru-RU"/>
              </w:rPr>
              <w:br/>
              <w:t>Особенности коммуникативной стороны делового общения Слушание в деловой коммуникации (трудности эффективного слушания, виды слушания, правила слушания). Пути  преодоления коммуникативных барьеров.  Перцептивная сторона делового общения. Факторы, обуславливающие ошибки восприятия партнера при первом знакомстве. Механизмы и эффекты межличностного восприятия. Фундаментальная ошибка каузальной атрибуции. Интерактивная сторона деловой коммуникации. Основные позиции партнеров в деловом общении согласно теории Э.Берна. Способы изменения поведения и деятельности других людей в деловой коммуникации. Характеристика манипуляций и пути их нейтрализации. Индивидуальная стратегия и тактика стрессоустойчивого поведения.</w:t>
            </w:r>
            <w:r w:rsidRPr="003B7036">
              <w:rPr>
                <w:sz w:val="22"/>
                <w:szCs w:val="22"/>
                <w:lang w:bidi="ru-RU"/>
              </w:rPr>
              <w:br/>
              <w:t xml:space="preserve">Эффективная самопрезентация в ходе деловой коммуникации. </w:t>
            </w:r>
            <w:proofErr w:type="gramStart"/>
            <w:r w:rsidRPr="003B7036">
              <w:rPr>
                <w:sz w:val="22"/>
                <w:szCs w:val="22"/>
                <w:lang w:bidi="ru-RU"/>
              </w:rPr>
              <w:t>Психо-логические</w:t>
            </w:r>
            <w:proofErr w:type="gramEnd"/>
            <w:r w:rsidRPr="003B7036">
              <w:rPr>
                <w:sz w:val="22"/>
                <w:szCs w:val="22"/>
                <w:lang w:bidi="ru-RU"/>
              </w:rPr>
              <w:t xml:space="preserve"> механизмы заражения, внушения, убеждения, подражания. Составление устной и письменной форм самопрезентации. Эффективная речевая самопрезентация. Подготовка публичной речи и грамотное оформление сопровождающей ее презентации.  Риторические приемы. Культура деловой дискуссии.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BBA8393" w14:textId="77777777" w:rsidR="004475DA" w:rsidRPr="003B70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D56473E" w14:textId="77777777" w:rsidR="004475DA" w:rsidRPr="003B70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7036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1F7C8C6" w14:textId="77777777" w:rsidR="004475DA" w:rsidRPr="003B70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DE370F" w14:textId="77777777" w:rsidR="004475DA" w:rsidRPr="003B70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  <w:lang w:bidi="ru-RU"/>
              </w:rPr>
              <w:t>18</w:t>
            </w:r>
          </w:p>
        </w:tc>
      </w:tr>
      <w:tr w:rsidR="005B37A7" w:rsidRPr="005B37A7" w14:paraId="7AE2F41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62737FE" w14:textId="77777777" w:rsidR="004475DA" w:rsidRPr="003B7036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3B7036">
              <w:rPr>
                <w:rFonts w:ascii="Times New Roman" w:hAnsi="Times New Roman" w:cs="Times New Roman"/>
                <w:lang w:bidi="ru-RU"/>
              </w:rPr>
              <w:t>Тема 5. Межкультурные особенности деловой коммуникации в туризме.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9BE197" w14:textId="77777777" w:rsidR="004475DA" w:rsidRPr="003B7036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3B7036">
              <w:rPr>
                <w:sz w:val="22"/>
                <w:szCs w:val="22"/>
                <w:lang w:bidi="ru-RU"/>
              </w:rPr>
              <w:t>Теория и практика межкультурной коммуникации. Культурные особенности делового общения представителей различных стран, правила делового этикета.  Модели анализа культуры. Организация переговоров с представителями различных культур. Правила и нормы этикета в процессе межкультурных взаимоотношений. Оптимальные приемы межкультурной коммуникации. Коммуникативная компетентность специалиста сферы туризма в процессе межкультурной деловой коммуникации.  Национальные особенности делового общения и организации переговорного процесса в контексте межкультурной коммуникации. Особенности ведения международных переговоров и бизнес-протокола.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C2A4149" w14:textId="77777777" w:rsidR="004475DA" w:rsidRPr="003B7036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3B7036">
              <w:rPr>
                <w:rFonts w:ascii="Times New Roman" w:hAnsi="Times New Roman" w:cs="Times New Roman"/>
                <w:lang w:bidi="ru-RU"/>
              </w:rPr>
              <w:t>2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6C1768C8" w14:textId="77777777" w:rsidR="004475DA" w:rsidRPr="003B70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91BA3A3" w14:textId="77777777" w:rsidR="004475DA" w:rsidRPr="003B7036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617C1C" w14:textId="77777777" w:rsidR="004475DA" w:rsidRPr="003B7036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  <w:lang w:bidi="ru-RU"/>
              </w:rPr>
              <w:t>20</w:t>
            </w:r>
          </w:p>
        </w:tc>
      </w:tr>
      <w:tr w:rsidR="005B37A7" w:rsidRPr="005B37A7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3B7036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7036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2EA0481B" w:rsidR="00963445" w:rsidRPr="003B7036" w:rsidRDefault="00734FEC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5B37A7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3B7036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3B7036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3B7036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3B703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7036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3B703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3B7036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3B703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3B7036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3B7036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320"/>
        <w:gridCol w:w="3787"/>
      </w:tblGrid>
      <w:tr w:rsidR="00262CF0" w:rsidRPr="003B7036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3B7036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7036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3B7036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3B7036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3B7036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3B703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B7036">
              <w:rPr>
                <w:rFonts w:ascii="Times New Roman" w:hAnsi="Times New Roman" w:cs="Times New Roman"/>
              </w:rPr>
              <w:t>Архипова О.В. Кросс-культурный менеджмент предприятий индустрии гостеприимства. Культурный ассимилятор</w:t>
            </w:r>
            <w:proofErr w:type="gramStart"/>
            <w:r w:rsidRPr="003B703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B7036">
              <w:rPr>
                <w:rFonts w:ascii="Times New Roman" w:hAnsi="Times New Roman" w:cs="Times New Roman"/>
              </w:rPr>
              <w:t xml:space="preserve"> учебно-методическое пособие /</w:t>
            </w:r>
            <w:r w:rsidRPr="003B7036">
              <w:rPr>
                <w:rFonts w:ascii="Times New Roman" w:hAnsi="Times New Roman" w:cs="Times New Roman"/>
              </w:rPr>
              <w:br/>
              <w:t>О.В. Архипова. – СПб.: Изд-во СПбГЭУ, 2022. – 95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3B7036" w:rsidRDefault="00B553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3B7036">
                <w:rPr>
                  <w:color w:val="00008B"/>
                  <w:u w:val="single"/>
                </w:rPr>
                <w:t>https://opac.unecon.ru/elibrar ... D0%BC%D0%B5%D0%BD%D1%82_22.pdf</w:t>
              </w:r>
            </w:hyperlink>
          </w:p>
        </w:tc>
      </w:tr>
      <w:tr w:rsidR="00262CF0" w:rsidRPr="003B7036" w14:paraId="6A10DA7A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6FBC1AB5" w14:textId="77777777" w:rsidR="00262CF0" w:rsidRPr="003B703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3B7036">
              <w:rPr>
                <w:rFonts w:ascii="Times New Roman" w:hAnsi="Times New Roman" w:cs="Times New Roman"/>
              </w:rPr>
              <w:t>Матолыгина</w:t>
            </w:r>
            <w:proofErr w:type="spellEnd"/>
            <w:r w:rsidRPr="003B7036">
              <w:rPr>
                <w:rFonts w:ascii="Times New Roman" w:hAnsi="Times New Roman" w:cs="Times New Roman"/>
              </w:rPr>
              <w:t xml:space="preserve"> Н.В. Этика деловых отношений</w:t>
            </w:r>
            <w:proofErr w:type="gramStart"/>
            <w:r w:rsidRPr="003B703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B7036">
              <w:rPr>
                <w:rFonts w:ascii="Times New Roman" w:hAnsi="Times New Roman" w:cs="Times New Roman"/>
              </w:rPr>
              <w:t xml:space="preserve"> практикум / Н.В. </w:t>
            </w:r>
            <w:proofErr w:type="spellStart"/>
            <w:r w:rsidRPr="003B7036">
              <w:rPr>
                <w:rFonts w:ascii="Times New Roman" w:hAnsi="Times New Roman" w:cs="Times New Roman"/>
              </w:rPr>
              <w:t>Матолыгина</w:t>
            </w:r>
            <w:proofErr w:type="spellEnd"/>
            <w:r w:rsidRPr="003B7036">
              <w:rPr>
                <w:rFonts w:ascii="Times New Roman" w:hAnsi="Times New Roman" w:cs="Times New Roman"/>
              </w:rPr>
              <w:t>,</w:t>
            </w:r>
            <w:r w:rsidRPr="003B7036">
              <w:rPr>
                <w:rFonts w:ascii="Times New Roman" w:hAnsi="Times New Roman" w:cs="Times New Roman"/>
              </w:rPr>
              <w:br/>
              <w:t xml:space="preserve">О.В. Архипова, Л.В. </w:t>
            </w:r>
            <w:proofErr w:type="spellStart"/>
            <w:r w:rsidRPr="003B7036">
              <w:rPr>
                <w:rFonts w:ascii="Times New Roman" w:hAnsi="Times New Roman" w:cs="Times New Roman"/>
              </w:rPr>
              <w:t>Руглова</w:t>
            </w:r>
            <w:proofErr w:type="spellEnd"/>
            <w:r w:rsidRPr="003B7036">
              <w:rPr>
                <w:rFonts w:ascii="Times New Roman" w:hAnsi="Times New Roman" w:cs="Times New Roman"/>
              </w:rPr>
              <w:t>. – СПб</w:t>
            </w:r>
            <w:proofErr w:type="gramStart"/>
            <w:r w:rsidRPr="003B7036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3B7036">
              <w:rPr>
                <w:rFonts w:ascii="Times New Roman" w:hAnsi="Times New Roman" w:cs="Times New Roman"/>
              </w:rPr>
              <w:t>Изд-во СПбГЭУ, 2019. – 147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E597CAE" w14:textId="77777777" w:rsidR="00262CF0" w:rsidRPr="003B7036" w:rsidRDefault="00B553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3B7036">
                <w:rPr>
                  <w:color w:val="00008B"/>
                  <w:u w:val="single"/>
                </w:rPr>
                <w:t>https://opac.unecon.ru/elibrar ... BB%D0%BE%D0%B2%D1%8B%D1%85.pdf</w:t>
              </w:r>
            </w:hyperlink>
          </w:p>
        </w:tc>
      </w:tr>
      <w:tr w:rsidR="00262CF0" w:rsidRPr="003B7036" w14:paraId="4B2B6E20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39A6E29" w14:textId="77777777" w:rsidR="00262CF0" w:rsidRPr="003B7036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3B7036">
              <w:rPr>
                <w:rFonts w:ascii="Times New Roman" w:hAnsi="Times New Roman" w:cs="Times New Roman"/>
              </w:rPr>
              <w:t>Архипова О.В. Кросс-культурный менеджмент на предприятиях индустрии</w:t>
            </w:r>
            <w:r w:rsidRPr="003B7036">
              <w:rPr>
                <w:rFonts w:ascii="Times New Roman" w:hAnsi="Times New Roman" w:cs="Times New Roman"/>
              </w:rPr>
              <w:br/>
              <w:t>гостеприимства</w:t>
            </w:r>
            <w:proofErr w:type="gramStart"/>
            <w:r w:rsidRPr="003B7036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3B7036">
              <w:rPr>
                <w:rFonts w:ascii="Times New Roman" w:hAnsi="Times New Roman" w:cs="Times New Roman"/>
              </w:rPr>
              <w:t xml:space="preserve"> учебное пособие / О.В. Архипова. – СПб</w:t>
            </w:r>
            <w:proofErr w:type="gramStart"/>
            <w:r w:rsidRPr="003B7036">
              <w:rPr>
                <w:rFonts w:ascii="Times New Roman" w:hAnsi="Times New Roman" w:cs="Times New Roman"/>
              </w:rPr>
              <w:t xml:space="preserve">. : </w:t>
            </w:r>
            <w:proofErr w:type="gramEnd"/>
            <w:r w:rsidRPr="003B7036">
              <w:rPr>
                <w:rFonts w:ascii="Times New Roman" w:hAnsi="Times New Roman" w:cs="Times New Roman"/>
              </w:rPr>
              <w:t>Изд-во</w:t>
            </w:r>
            <w:r w:rsidRPr="003B7036">
              <w:rPr>
                <w:rFonts w:ascii="Times New Roman" w:hAnsi="Times New Roman" w:cs="Times New Roman"/>
              </w:rPr>
              <w:br/>
              <w:t>СПбГЭУ, 2018. – 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680EDB0" w14:textId="77777777" w:rsidR="00262CF0" w:rsidRPr="003B7036" w:rsidRDefault="00B55334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3B7036">
                <w:rPr>
                  <w:color w:val="00008B"/>
                  <w:u w:val="single"/>
                </w:rPr>
                <w:t>https://opac.unecon.ru/elibrar ... B6%D0%BC%D0%B5%D0%BD%D1%82.pdf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36D37036" w14:textId="77777777" w:rsidTr="007B550D">
        <w:tc>
          <w:tcPr>
            <w:tcW w:w="9345" w:type="dxa"/>
          </w:tcPr>
          <w:p w14:paraId="5C2C9EC2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44B405D9" w14:textId="77777777" w:rsidTr="007B550D">
        <w:tc>
          <w:tcPr>
            <w:tcW w:w="9345" w:type="dxa"/>
          </w:tcPr>
          <w:p w14:paraId="6884AB7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4848C60E" w14:textId="77777777" w:rsidTr="007B550D">
        <w:tc>
          <w:tcPr>
            <w:tcW w:w="9345" w:type="dxa"/>
          </w:tcPr>
          <w:p w14:paraId="49512016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5EC45FC8" w14:textId="77777777" w:rsidTr="007B550D">
        <w:tc>
          <w:tcPr>
            <w:tcW w:w="9345" w:type="dxa"/>
          </w:tcPr>
          <w:p w14:paraId="2AE2EDA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B55334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3B7036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3B703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7036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3B7036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3B7036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3B7036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3B70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7036">
              <w:rPr>
                <w:sz w:val="22"/>
                <w:szCs w:val="22"/>
              </w:rPr>
              <w:t xml:space="preserve">Ауд. 401 </w:t>
            </w:r>
            <w:proofErr w:type="spellStart"/>
            <w:r w:rsidRPr="003B7036">
              <w:rPr>
                <w:sz w:val="22"/>
                <w:szCs w:val="22"/>
              </w:rPr>
              <w:t>пом</w:t>
            </w:r>
            <w:proofErr w:type="spellEnd"/>
            <w:r w:rsidRPr="003B7036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3B7036">
              <w:rPr>
                <w:sz w:val="22"/>
                <w:szCs w:val="22"/>
              </w:rPr>
              <w:t>комплекс"</w:t>
            </w:r>
            <w:proofErr w:type="gramStart"/>
            <w:r w:rsidRPr="003B7036">
              <w:rPr>
                <w:sz w:val="22"/>
                <w:szCs w:val="22"/>
              </w:rPr>
              <w:t>.С</w:t>
            </w:r>
            <w:proofErr w:type="gramEnd"/>
            <w:r w:rsidRPr="003B7036">
              <w:rPr>
                <w:sz w:val="22"/>
                <w:szCs w:val="22"/>
              </w:rPr>
              <w:t>пециализированная</w:t>
            </w:r>
            <w:proofErr w:type="spellEnd"/>
            <w:r w:rsidRPr="003B7036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3B7036">
              <w:rPr>
                <w:sz w:val="22"/>
                <w:szCs w:val="22"/>
                <w:lang w:val="en-US"/>
              </w:rPr>
              <w:t>I</w:t>
            </w:r>
            <w:r w:rsidRPr="003B7036">
              <w:rPr>
                <w:sz w:val="22"/>
                <w:szCs w:val="22"/>
              </w:rPr>
              <w:t xml:space="preserve">3-8100/ 8Гб/500Гб/ </w:t>
            </w:r>
            <w:r w:rsidRPr="003B7036">
              <w:rPr>
                <w:sz w:val="22"/>
                <w:szCs w:val="22"/>
                <w:lang w:val="en-US"/>
              </w:rPr>
              <w:t>Philips</w:t>
            </w:r>
            <w:r w:rsidRPr="003B7036">
              <w:rPr>
                <w:sz w:val="22"/>
                <w:szCs w:val="22"/>
              </w:rPr>
              <w:t>224</w:t>
            </w:r>
            <w:r w:rsidRPr="003B7036">
              <w:rPr>
                <w:sz w:val="22"/>
                <w:szCs w:val="22"/>
                <w:lang w:val="en-US"/>
              </w:rPr>
              <w:t>E</w:t>
            </w:r>
            <w:r w:rsidRPr="003B7036">
              <w:rPr>
                <w:sz w:val="22"/>
                <w:szCs w:val="22"/>
              </w:rPr>
              <w:t>5</w:t>
            </w:r>
            <w:r w:rsidRPr="003B7036">
              <w:rPr>
                <w:sz w:val="22"/>
                <w:szCs w:val="22"/>
                <w:lang w:val="en-US"/>
              </w:rPr>
              <w:t>QSB</w:t>
            </w:r>
            <w:r w:rsidRPr="003B7036">
              <w:rPr>
                <w:sz w:val="22"/>
                <w:szCs w:val="22"/>
              </w:rPr>
              <w:t xml:space="preserve"> - 20 шт., Ноутбук </w:t>
            </w:r>
            <w:r w:rsidRPr="003B7036">
              <w:rPr>
                <w:sz w:val="22"/>
                <w:szCs w:val="22"/>
                <w:lang w:val="en-US"/>
              </w:rPr>
              <w:t>HP</w:t>
            </w:r>
            <w:r w:rsidRPr="003B7036">
              <w:rPr>
                <w:sz w:val="22"/>
                <w:szCs w:val="22"/>
              </w:rPr>
              <w:t xml:space="preserve"> 250 </w:t>
            </w:r>
            <w:r w:rsidRPr="003B7036">
              <w:rPr>
                <w:sz w:val="22"/>
                <w:szCs w:val="22"/>
                <w:lang w:val="en-US"/>
              </w:rPr>
              <w:t>G</w:t>
            </w:r>
            <w:r w:rsidRPr="003B7036">
              <w:rPr>
                <w:sz w:val="22"/>
                <w:szCs w:val="22"/>
              </w:rPr>
              <w:t>6 1</w:t>
            </w:r>
            <w:r w:rsidRPr="003B7036">
              <w:rPr>
                <w:sz w:val="22"/>
                <w:szCs w:val="22"/>
                <w:lang w:val="en-US"/>
              </w:rPr>
              <w:t>WY</w:t>
            </w:r>
            <w:r w:rsidRPr="003B7036">
              <w:rPr>
                <w:sz w:val="22"/>
                <w:szCs w:val="22"/>
              </w:rPr>
              <w:t>58</w:t>
            </w:r>
            <w:r w:rsidRPr="003B7036">
              <w:rPr>
                <w:sz w:val="22"/>
                <w:szCs w:val="22"/>
                <w:lang w:val="en-US"/>
              </w:rPr>
              <w:t>EA</w:t>
            </w:r>
            <w:r w:rsidRPr="003B7036">
              <w:rPr>
                <w:sz w:val="22"/>
                <w:szCs w:val="22"/>
              </w:rPr>
              <w:t xml:space="preserve"> - 5 шт., Проектор цифровой </w:t>
            </w:r>
            <w:r w:rsidRPr="003B7036">
              <w:rPr>
                <w:sz w:val="22"/>
                <w:szCs w:val="22"/>
                <w:lang w:val="en-US"/>
              </w:rPr>
              <w:t>Acer</w:t>
            </w:r>
            <w:r w:rsidRPr="003B7036">
              <w:rPr>
                <w:sz w:val="22"/>
                <w:szCs w:val="22"/>
              </w:rPr>
              <w:t xml:space="preserve"> </w:t>
            </w:r>
            <w:r w:rsidRPr="003B7036">
              <w:rPr>
                <w:sz w:val="22"/>
                <w:szCs w:val="22"/>
                <w:lang w:val="en-US"/>
              </w:rPr>
              <w:t>X</w:t>
            </w:r>
            <w:r w:rsidRPr="003B7036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3B70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703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B703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B703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B703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B7036" w14:paraId="1EFC4FEB" w14:textId="77777777" w:rsidTr="008416EB">
        <w:tc>
          <w:tcPr>
            <w:tcW w:w="7797" w:type="dxa"/>
            <w:shd w:val="clear" w:color="auto" w:fill="auto"/>
          </w:tcPr>
          <w:p w14:paraId="2E9B715F" w14:textId="77777777" w:rsidR="002C735C" w:rsidRPr="003B70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7036">
              <w:rPr>
                <w:sz w:val="22"/>
                <w:szCs w:val="22"/>
              </w:rPr>
              <w:t xml:space="preserve">Ауд. 204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703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7036">
              <w:rPr>
                <w:sz w:val="22"/>
                <w:szCs w:val="22"/>
              </w:rPr>
              <w:t xml:space="preserve">  мебель и оборудование: Учебная мебель на 30 посадочных мест, доска меловая 1 шт., тумба, Компьютер </w:t>
            </w:r>
            <w:r w:rsidRPr="003B7036">
              <w:rPr>
                <w:sz w:val="22"/>
                <w:szCs w:val="22"/>
                <w:lang w:val="en-US"/>
              </w:rPr>
              <w:t>Intel</w:t>
            </w:r>
            <w:r w:rsidRPr="003B7036">
              <w:rPr>
                <w:sz w:val="22"/>
                <w:szCs w:val="22"/>
              </w:rPr>
              <w:t xml:space="preserve"> </w:t>
            </w:r>
            <w:r w:rsidRPr="003B7036">
              <w:rPr>
                <w:sz w:val="22"/>
                <w:szCs w:val="22"/>
                <w:lang w:val="en-US"/>
              </w:rPr>
              <w:t>Core</w:t>
            </w:r>
            <w:r w:rsidRPr="003B7036">
              <w:rPr>
                <w:sz w:val="22"/>
                <w:szCs w:val="22"/>
              </w:rPr>
              <w:t xml:space="preserve"> 2 </w:t>
            </w:r>
            <w:r w:rsidRPr="003B7036">
              <w:rPr>
                <w:sz w:val="22"/>
                <w:szCs w:val="22"/>
                <w:lang w:val="en-US"/>
              </w:rPr>
              <w:t>Duo</w:t>
            </w:r>
            <w:r w:rsidRPr="003B7036">
              <w:rPr>
                <w:sz w:val="22"/>
                <w:szCs w:val="22"/>
              </w:rPr>
              <w:t xml:space="preserve"> </w:t>
            </w:r>
            <w:r w:rsidRPr="003B7036">
              <w:rPr>
                <w:sz w:val="22"/>
                <w:szCs w:val="22"/>
                <w:lang w:val="en-US"/>
              </w:rPr>
              <w:t>E</w:t>
            </w:r>
            <w:r w:rsidRPr="003B7036">
              <w:rPr>
                <w:sz w:val="22"/>
                <w:szCs w:val="22"/>
              </w:rPr>
              <w:t>6550 2.3</w:t>
            </w:r>
            <w:proofErr w:type="spellStart"/>
            <w:r w:rsidRPr="003B7036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3B7036">
              <w:rPr>
                <w:sz w:val="22"/>
                <w:szCs w:val="22"/>
              </w:rPr>
              <w:t>/2</w:t>
            </w:r>
            <w:r w:rsidRPr="003B7036">
              <w:rPr>
                <w:sz w:val="22"/>
                <w:szCs w:val="22"/>
                <w:lang w:val="en-US"/>
              </w:rPr>
              <w:t>Gb</w:t>
            </w:r>
            <w:r w:rsidRPr="003B7036">
              <w:rPr>
                <w:sz w:val="22"/>
                <w:szCs w:val="22"/>
              </w:rPr>
              <w:t>/80</w:t>
            </w:r>
            <w:r w:rsidRPr="003B7036">
              <w:rPr>
                <w:sz w:val="22"/>
                <w:szCs w:val="22"/>
                <w:lang w:val="en-US"/>
              </w:rPr>
              <w:t>Gb</w:t>
            </w:r>
            <w:r w:rsidRPr="003B7036">
              <w:rPr>
                <w:sz w:val="22"/>
                <w:szCs w:val="22"/>
              </w:rPr>
              <w:t>/.</w:t>
            </w:r>
            <w:r w:rsidRPr="003B7036">
              <w:rPr>
                <w:sz w:val="22"/>
                <w:szCs w:val="22"/>
                <w:lang w:val="en-US"/>
              </w:rPr>
              <w:t>DVD</w:t>
            </w:r>
            <w:r w:rsidRPr="003B7036">
              <w:rPr>
                <w:sz w:val="22"/>
                <w:szCs w:val="22"/>
              </w:rPr>
              <w:t>-</w:t>
            </w:r>
            <w:r w:rsidRPr="003B7036">
              <w:rPr>
                <w:sz w:val="22"/>
                <w:szCs w:val="22"/>
                <w:lang w:val="en-US"/>
              </w:rPr>
              <w:t>ROM</w:t>
            </w:r>
            <w:r w:rsidRPr="003B7036">
              <w:rPr>
                <w:sz w:val="22"/>
                <w:szCs w:val="22"/>
              </w:rPr>
              <w:t xml:space="preserve"> - 1 шт., Проектор цифровой </w:t>
            </w:r>
            <w:r w:rsidRPr="003B7036">
              <w:rPr>
                <w:sz w:val="22"/>
                <w:szCs w:val="22"/>
                <w:lang w:val="en-US"/>
              </w:rPr>
              <w:t>Acer</w:t>
            </w:r>
            <w:r w:rsidRPr="003B7036">
              <w:rPr>
                <w:sz w:val="22"/>
                <w:szCs w:val="22"/>
              </w:rPr>
              <w:t xml:space="preserve"> </w:t>
            </w:r>
            <w:r w:rsidRPr="003B7036">
              <w:rPr>
                <w:sz w:val="22"/>
                <w:szCs w:val="22"/>
                <w:lang w:val="en-US"/>
              </w:rPr>
              <w:t>X</w:t>
            </w:r>
            <w:r w:rsidRPr="003B7036">
              <w:rPr>
                <w:sz w:val="22"/>
                <w:szCs w:val="22"/>
              </w:rPr>
              <w:t xml:space="preserve">1240 - 1 шт., Акустическая система </w:t>
            </w:r>
            <w:r w:rsidRPr="003B7036">
              <w:rPr>
                <w:sz w:val="22"/>
                <w:szCs w:val="22"/>
                <w:lang w:val="en-US"/>
              </w:rPr>
              <w:t>JBL</w:t>
            </w:r>
            <w:r w:rsidRPr="003B7036">
              <w:rPr>
                <w:sz w:val="22"/>
                <w:szCs w:val="22"/>
              </w:rPr>
              <w:t xml:space="preserve"> </w:t>
            </w:r>
            <w:r w:rsidRPr="003B7036">
              <w:rPr>
                <w:sz w:val="22"/>
                <w:szCs w:val="22"/>
                <w:lang w:val="en-US"/>
              </w:rPr>
              <w:t>CONTROL</w:t>
            </w:r>
            <w:r w:rsidRPr="003B7036">
              <w:rPr>
                <w:sz w:val="22"/>
                <w:szCs w:val="22"/>
              </w:rPr>
              <w:t xml:space="preserve"> 25 </w:t>
            </w:r>
            <w:r w:rsidRPr="003B7036">
              <w:rPr>
                <w:sz w:val="22"/>
                <w:szCs w:val="22"/>
                <w:lang w:val="en-US"/>
              </w:rPr>
              <w:t>WH</w:t>
            </w:r>
            <w:r w:rsidRPr="003B7036">
              <w:rPr>
                <w:sz w:val="22"/>
                <w:szCs w:val="22"/>
              </w:rPr>
              <w:t xml:space="preserve"> - 2 шт., Экран с электроприводом </w:t>
            </w:r>
            <w:r w:rsidRPr="003B7036">
              <w:rPr>
                <w:sz w:val="22"/>
                <w:szCs w:val="22"/>
                <w:lang w:val="en-US"/>
              </w:rPr>
              <w:t>Screen</w:t>
            </w:r>
            <w:r w:rsidRPr="003B7036">
              <w:rPr>
                <w:sz w:val="22"/>
                <w:szCs w:val="22"/>
              </w:rPr>
              <w:t xml:space="preserve"> </w:t>
            </w:r>
            <w:r w:rsidRPr="003B7036">
              <w:rPr>
                <w:sz w:val="22"/>
                <w:szCs w:val="22"/>
                <w:lang w:val="en-US"/>
              </w:rPr>
              <w:t>Media</w:t>
            </w:r>
            <w:r w:rsidRPr="003B7036">
              <w:rPr>
                <w:sz w:val="22"/>
                <w:szCs w:val="22"/>
              </w:rPr>
              <w:t xml:space="preserve"> </w:t>
            </w:r>
            <w:r w:rsidRPr="003B7036">
              <w:rPr>
                <w:sz w:val="22"/>
                <w:szCs w:val="22"/>
                <w:lang w:val="en-US"/>
              </w:rPr>
              <w:t>Champion</w:t>
            </w:r>
            <w:r w:rsidRPr="003B7036">
              <w:rPr>
                <w:sz w:val="22"/>
                <w:szCs w:val="22"/>
              </w:rPr>
              <w:t xml:space="preserve"> 203</w:t>
            </w:r>
            <w:r w:rsidRPr="003B7036">
              <w:rPr>
                <w:sz w:val="22"/>
                <w:szCs w:val="22"/>
                <w:lang w:val="en-US"/>
              </w:rPr>
              <w:t>x</w:t>
            </w:r>
            <w:r w:rsidRPr="003B7036">
              <w:rPr>
                <w:sz w:val="22"/>
                <w:szCs w:val="22"/>
              </w:rPr>
              <w:t>153</w:t>
            </w:r>
            <w:r w:rsidRPr="003B7036">
              <w:rPr>
                <w:sz w:val="22"/>
                <w:szCs w:val="22"/>
                <w:lang w:val="en-US"/>
              </w:rPr>
              <w:t>cm</w:t>
            </w:r>
            <w:r w:rsidRPr="003B7036">
              <w:rPr>
                <w:sz w:val="22"/>
                <w:szCs w:val="22"/>
              </w:rPr>
              <w:t xml:space="preserve">. </w:t>
            </w:r>
            <w:r w:rsidRPr="003B7036">
              <w:rPr>
                <w:sz w:val="22"/>
                <w:szCs w:val="22"/>
                <w:lang w:val="en-US"/>
              </w:rPr>
              <w:t>MW</w:t>
            </w:r>
            <w:r w:rsidRPr="003B7036">
              <w:rPr>
                <w:sz w:val="22"/>
                <w:szCs w:val="22"/>
              </w:rPr>
              <w:t xml:space="preserve"> 4:3. 4-уг. корпус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590AB4" w14:textId="77777777" w:rsidR="002C735C" w:rsidRPr="003B70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703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B703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B703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B7036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3B7036" w14:paraId="25DE98C7" w14:textId="77777777" w:rsidTr="008416EB">
        <w:tc>
          <w:tcPr>
            <w:tcW w:w="7797" w:type="dxa"/>
            <w:shd w:val="clear" w:color="auto" w:fill="auto"/>
          </w:tcPr>
          <w:p w14:paraId="5092AA82" w14:textId="77777777" w:rsidR="002C735C" w:rsidRPr="003B70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7036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3B7036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3B7036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3B7036">
              <w:rPr>
                <w:sz w:val="22"/>
                <w:szCs w:val="22"/>
                <w:lang w:val="en-US"/>
              </w:rPr>
              <w:t>Intel</w:t>
            </w:r>
            <w:r w:rsidRPr="003B7036">
              <w:rPr>
                <w:sz w:val="22"/>
                <w:szCs w:val="22"/>
              </w:rPr>
              <w:t xml:space="preserve"> </w:t>
            </w:r>
            <w:r w:rsidRPr="003B7036">
              <w:rPr>
                <w:sz w:val="22"/>
                <w:szCs w:val="22"/>
                <w:lang w:val="en-US"/>
              </w:rPr>
              <w:t>Core</w:t>
            </w:r>
            <w:r w:rsidRPr="003B7036">
              <w:rPr>
                <w:sz w:val="22"/>
                <w:szCs w:val="22"/>
              </w:rPr>
              <w:t xml:space="preserve"> 2 </w:t>
            </w:r>
            <w:r w:rsidRPr="003B7036">
              <w:rPr>
                <w:sz w:val="22"/>
                <w:szCs w:val="22"/>
                <w:lang w:val="en-US"/>
              </w:rPr>
              <w:t>Duo</w:t>
            </w:r>
            <w:r w:rsidRPr="003B7036">
              <w:rPr>
                <w:sz w:val="22"/>
                <w:szCs w:val="22"/>
              </w:rPr>
              <w:t xml:space="preserve"> </w:t>
            </w:r>
            <w:r w:rsidRPr="003B7036">
              <w:rPr>
                <w:sz w:val="22"/>
                <w:szCs w:val="22"/>
                <w:lang w:val="en-US"/>
              </w:rPr>
              <w:t>E</w:t>
            </w:r>
            <w:r w:rsidRPr="003B7036">
              <w:rPr>
                <w:sz w:val="22"/>
                <w:szCs w:val="22"/>
              </w:rPr>
              <w:t>7300 2.6/2</w:t>
            </w:r>
            <w:r w:rsidRPr="003B7036">
              <w:rPr>
                <w:sz w:val="22"/>
                <w:szCs w:val="22"/>
                <w:lang w:val="en-US"/>
              </w:rPr>
              <w:t>Gb</w:t>
            </w:r>
            <w:r w:rsidRPr="003B7036">
              <w:rPr>
                <w:sz w:val="22"/>
                <w:szCs w:val="22"/>
              </w:rPr>
              <w:t>/120</w:t>
            </w:r>
            <w:r w:rsidRPr="003B7036">
              <w:rPr>
                <w:sz w:val="22"/>
                <w:szCs w:val="22"/>
                <w:lang w:val="en-US"/>
              </w:rPr>
              <w:t>Gb</w:t>
            </w:r>
            <w:r w:rsidRPr="003B7036">
              <w:rPr>
                <w:sz w:val="22"/>
                <w:szCs w:val="22"/>
              </w:rPr>
              <w:t>/19</w:t>
            </w:r>
            <w:r w:rsidRPr="003B7036">
              <w:rPr>
                <w:sz w:val="22"/>
                <w:szCs w:val="22"/>
                <w:lang w:val="en-US"/>
              </w:rPr>
              <w:t>Samsung</w:t>
            </w:r>
            <w:r w:rsidRPr="003B7036">
              <w:rPr>
                <w:sz w:val="22"/>
                <w:szCs w:val="22"/>
              </w:rPr>
              <w:t xml:space="preserve"> 943</w:t>
            </w:r>
            <w:r w:rsidRPr="003B7036">
              <w:rPr>
                <w:sz w:val="22"/>
                <w:szCs w:val="22"/>
                <w:lang w:val="en-US"/>
              </w:rPr>
              <w:t>N</w:t>
            </w:r>
            <w:r w:rsidRPr="003B7036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3B7036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3B7036">
              <w:rPr>
                <w:sz w:val="22"/>
                <w:szCs w:val="22"/>
              </w:rPr>
              <w:t xml:space="preserve"> </w:t>
            </w:r>
            <w:r w:rsidRPr="003B7036">
              <w:rPr>
                <w:sz w:val="22"/>
                <w:szCs w:val="22"/>
                <w:lang w:val="en-US"/>
              </w:rPr>
              <w:t>EX</w:t>
            </w:r>
            <w:r w:rsidRPr="003B7036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3B7036">
              <w:rPr>
                <w:sz w:val="22"/>
                <w:szCs w:val="22"/>
              </w:rPr>
              <w:t>доп</w:t>
            </w:r>
            <w:proofErr w:type="gramStart"/>
            <w:r w:rsidRPr="003B7036">
              <w:rPr>
                <w:sz w:val="22"/>
                <w:szCs w:val="22"/>
              </w:rPr>
              <w:t>.к</w:t>
            </w:r>
            <w:proofErr w:type="gramEnd"/>
            <w:r w:rsidRPr="003B7036">
              <w:rPr>
                <w:sz w:val="22"/>
                <w:szCs w:val="22"/>
              </w:rPr>
              <w:t>омплект</w:t>
            </w:r>
            <w:proofErr w:type="spellEnd"/>
            <w:r w:rsidRPr="003B7036">
              <w:rPr>
                <w:sz w:val="22"/>
                <w:szCs w:val="22"/>
              </w:rPr>
              <w:t xml:space="preserve">. - 1 шт.,  Акустическая система </w:t>
            </w:r>
            <w:r w:rsidRPr="003B7036">
              <w:rPr>
                <w:sz w:val="22"/>
                <w:szCs w:val="22"/>
                <w:lang w:val="en-US"/>
              </w:rPr>
              <w:t>JBL</w:t>
            </w:r>
            <w:r w:rsidRPr="003B7036">
              <w:rPr>
                <w:sz w:val="22"/>
                <w:szCs w:val="22"/>
              </w:rPr>
              <w:t xml:space="preserve"> </w:t>
            </w:r>
            <w:r w:rsidRPr="003B7036">
              <w:rPr>
                <w:sz w:val="22"/>
                <w:szCs w:val="22"/>
                <w:lang w:val="en-US"/>
              </w:rPr>
              <w:t>CONTROL</w:t>
            </w:r>
            <w:r w:rsidRPr="003B7036">
              <w:rPr>
                <w:sz w:val="22"/>
                <w:szCs w:val="22"/>
              </w:rPr>
              <w:t xml:space="preserve"> 25 </w:t>
            </w:r>
            <w:r w:rsidRPr="003B7036">
              <w:rPr>
                <w:sz w:val="22"/>
                <w:szCs w:val="22"/>
                <w:lang w:val="en-US"/>
              </w:rPr>
              <w:t>WH</w:t>
            </w:r>
            <w:r w:rsidRPr="003B7036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5A429A6" w14:textId="77777777" w:rsidR="002C735C" w:rsidRPr="003B7036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3B7036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3B7036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3B7036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3B7036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7036" w14:paraId="334CD07F" w14:textId="77777777" w:rsidTr="00B45F1A">
        <w:tc>
          <w:tcPr>
            <w:tcW w:w="562" w:type="dxa"/>
          </w:tcPr>
          <w:p w14:paraId="5FA988CD" w14:textId="77777777" w:rsidR="003B7036" w:rsidRPr="00734FEC" w:rsidRDefault="003B7036" w:rsidP="00B45F1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5F21644" w14:textId="77777777" w:rsidR="003B7036" w:rsidRPr="003B7036" w:rsidRDefault="003B7036" w:rsidP="00B45F1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03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3B7036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03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3B7036" w14:paraId="5A1C9382" w14:textId="77777777" w:rsidTr="00801458">
        <w:tc>
          <w:tcPr>
            <w:tcW w:w="2336" w:type="dxa"/>
          </w:tcPr>
          <w:p w14:paraId="4C518DAB" w14:textId="77777777" w:rsidR="005D65A5" w:rsidRPr="003B703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7036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3B703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7036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3B703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7036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3B7036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703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3B7036" w14:paraId="07658034" w14:textId="77777777" w:rsidTr="00801458">
        <w:tc>
          <w:tcPr>
            <w:tcW w:w="2336" w:type="dxa"/>
          </w:tcPr>
          <w:p w14:paraId="1553D698" w14:textId="78F29BFB" w:rsidR="005D65A5" w:rsidRPr="003B703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3B7036" w:rsidRDefault="007478E0" w:rsidP="00801458">
            <w:pPr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  <w:lang w:val="en-US"/>
              </w:rPr>
              <w:t>Проектно-аналитическая работа</w:t>
            </w:r>
          </w:p>
        </w:tc>
        <w:tc>
          <w:tcPr>
            <w:tcW w:w="2336" w:type="dxa"/>
          </w:tcPr>
          <w:p w14:paraId="09793085" w14:textId="37E3864C" w:rsidR="005D65A5" w:rsidRPr="003B7036" w:rsidRDefault="007478E0" w:rsidP="00801458">
            <w:pPr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3B7036" w:rsidRDefault="007478E0" w:rsidP="00801458">
            <w:pPr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  <w:lang w:val="en-US"/>
              </w:rPr>
              <w:t>1-3</w:t>
            </w:r>
          </w:p>
        </w:tc>
      </w:tr>
      <w:tr w:rsidR="005D65A5" w:rsidRPr="003B7036" w14:paraId="6F863F35" w14:textId="77777777" w:rsidTr="00801458">
        <w:tc>
          <w:tcPr>
            <w:tcW w:w="2336" w:type="dxa"/>
          </w:tcPr>
          <w:p w14:paraId="6797CB1B" w14:textId="77777777" w:rsidR="005D65A5" w:rsidRPr="003B703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557A938" w14:textId="77777777" w:rsidR="005D65A5" w:rsidRPr="003B7036" w:rsidRDefault="007478E0" w:rsidP="00801458">
            <w:pPr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  <w:lang w:val="en-US"/>
              </w:rPr>
              <w:t>Кейс-задание</w:t>
            </w:r>
          </w:p>
        </w:tc>
        <w:tc>
          <w:tcPr>
            <w:tcW w:w="2336" w:type="dxa"/>
          </w:tcPr>
          <w:p w14:paraId="4F039E16" w14:textId="77777777" w:rsidR="005D65A5" w:rsidRPr="003B7036" w:rsidRDefault="007478E0" w:rsidP="00801458">
            <w:pPr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  <w:lang w:val="en-US"/>
              </w:rPr>
              <w:t>письменно</w:t>
            </w:r>
          </w:p>
        </w:tc>
        <w:tc>
          <w:tcPr>
            <w:tcW w:w="2337" w:type="dxa"/>
          </w:tcPr>
          <w:p w14:paraId="58D49C8A" w14:textId="77777777" w:rsidR="005D65A5" w:rsidRPr="003B7036" w:rsidRDefault="007478E0" w:rsidP="00801458">
            <w:pPr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  <w:lang w:val="en-US"/>
              </w:rPr>
              <w:t>4-5</w:t>
            </w:r>
          </w:p>
        </w:tc>
      </w:tr>
      <w:tr w:rsidR="005D65A5" w:rsidRPr="003B7036" w14:paraId="22EE227E" w14:textId="77777777" w:rsidTr="00801458">
        <w:tc>
          <w:tcPr>
            <w:tcW w:w="2336" w:type="dxa"/>
          </w:tcPr>
          <w:p w14:paraId="0C33D5BC" w14:textId="77777777" w:rsidR="005D65A5" w:rsidRPr="003B7036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3B9B3BFA" w14:textId="77777777" w:rsidR="005D65A5" w:rsidRPr="003B7036" w:rsidRDefault="007478E0" w:rsidP="00801458">
            <w:pPr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4D58C5E1" w14:textId="77777777" w:rsidR="005D65A5" w:rsidRPr="003B7036" w:rsidRDefault="007478E0" w:rsidP="00801458">
            <w:pPr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61AC1D55" w14:textId="77777777" w:rsidR="005D65A5" w:rsidRPr="003B7036" w:rsidRDefault="007478E0" w:rsidP="00801458">
            <w:pPr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3B7036" w14:paraId="70F1A6A5" w14:textId="77777777" w:rsidTr="00B45F1A">
        <w:tc>
          <w:tcPr>
            <w:tcW w:w="562" w:type="dxa"/>
          </w:tcPr>
          <w:p w14:paraId="24E76EE8" w14:textId="77777777" w:rsidR="003B7036" w:rsidRPr="009E6058" w:rsidRDefault="003B7036" w:rsidP="00B45F1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D967ACB" w14:textId="77777777" w:rsidR="003B7036" w:rsidRPr="003B7036" w:rsidRDefault="003B7036" w:rsidP="00B45F1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3B7036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3B7036" w14:paraId="0267C479" w14:textId="77777777" w:rsidTr="00801458">
        <w:tc>
          <w:tcPr>
            <w:tcW w:w="2500" w:type="pct"/>
          </w:tcPr>
          <w:p w14:paraId="37F699C9" w14:textId="77777777" w:rsidR="00B8237E" w:rsidRPr="003B703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7036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3B7036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3B7036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3B7036" w14:paraId="3F240151" w14:textId="77777777" w:rsidTr="00801458">
        <w:tc>
          <w:tcPr>
            <w:tcW w:w="2500" w:type="pct"/>
          </w:tcPr>
          <w:p w14:paraId="61E91592" w14:textId="61A0874C" w:rsidR="00B8237E" w:rsidRPr="003B7036" w:rsidRDefault="00B8237E" w:rsidP="00801458">
            <w:pPr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3B7036" w:rsidRDefault="005C548A" w:rsidP="00801458">
            <w:pPr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  <w:lang w:val="en-US"/>
              </w:rPr>
              <w:t>1-5</w:t>
            </w:r>
          </w:p>
        </w:tc>
      </w:tr>
      <w:tr w:rsidR="00B8237E" w:rsidRPr="003B7036" w14:paraId="4C4B31B2" w14:textId="77777777" w:rsidTr="00801458">
        <w:tc>
          <w:tcPr>
            <w:tcW w:w="2500" w:type="pct"/>
          </w:tcPr>
          <w:p w14:paraId="24AE02BC" w14:textId="77777777" w:rsidR="00B8237E" w:rsidRPr="003B703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B7036">
              <w:rPr>
                <w:rFonts w:ascii="Times New Roman" w:hAnsi="Times New Roman" w:cs="Times New Roman"/>
                <w:lang w:val="en-US"/>
              </w:rPr>
              <w:t>Разработка индивидуальных/ групповых проектов</w:t>
            </w:r>
          </w:p>
        </w:tc>
        <w:tc>
          <w:tcPr>
            <w:tcW w:w="2500" w:type="pct"/>
          </w:tcPr>
          <w:p w14:paraId="42AB9A4C" w14:textId="77777777" w:rsidR="00B8237E" w:rsidRPr="003B7036" w:rsidRDefault="005C548A" w:rsidP="00801458">
            <w:pPr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3B7036" w14:paraId="73716700" w14:textId="77777777" w:rsidTr="00801458">
        <w:tc>
          <w:tcPr>
            <w:tcW w:w="2500" w:type="pct"/>
          </w:tcPr>
          <w:p w14:paraId="7BBE5C91" w14:textId="77777777" w:rsidR="00B8237E" w:rsidRPr="003B7036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r w:rsidRPr="003B7036">
              <w:rPr>
                <w:rFonts w:ascii="Times New Roman" w:hAnsi="Times New Roman" w:cs="Times New Roman"/>
                <w:lang w:val="en-US"/>
              </w:rPr>
              <w:t>Написание эссе</w:t>
            </w:r>
          </w:p>
        </w:tc>
        <w:tc>
          <w:tcPr>
            <w:tcW w:w="2500" w:type="pct"/>
          </w:tcPr>
          <w:p w14:paraId="50F21DE3" w14:textId="77777777" w:rsidR="00B8237E" w:rsidRPr="003B7036" w:rsidRDefault="005C548A" w:rsidP="00801458">
            <w:pPr>
              <w:rPr>
                <w:rFonts w:ascii="Times New Roman" w:hAnsi="Times New Roman" w:cs="Times New Roman"/>
              </w:rPr>
            </w:pPr>
            <w:r w:rsidRPr="003B7036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11C30A" w14:textId="77777777" w:rsidR="00B55334" w:rsidRDefault="00B55334" w:rsidP="00315CA6">
      <w:pPr>
        <w:spacing w:after="0" w:line="240" w:lineRule="auto"/>
      </w:pPr>
      <w:r>
        <w:separator/>
      </w:r>
    </w:p>
  </w:endnote>
  <w:endnote w:type="continuationSeparator" w:id="0">
    <w:p w14:paraId="7D7231CC" w14:textId="77777777" w:rsidR="00B55334" w:rsidRDefault="00B55334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34A9">
          <w:rPr>
            <w:noProof/>
          </w:rPr>
          <w:t>12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C0AE60" w14:textId="77777777" w:rsidR="00B55334" w:rsidRDefault="00B55334" w:rsidP="00315CA6">
      <w:pPr>
        <w:spacing w:after="0" w:line="240" w:lineRule="auto"/>
      </w:pPr>
      <w:r>
        <w:separator/>
      </w:r>
    </w:p>
  </w:footnote>
  <w:footnote w:type="continuationSeparator" w:id="0">
    <w:p w14:paraId="4593B28E" w14:textId="77777777" w:rsidR="00B55334" w:rsidRDefault="00B55334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334A9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B7036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34FEC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55334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1C36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ucheb/%D0%AD%D1%82%D0%B8%D0%BA%D0%B0%20%D0%B4%D0%B5%D0%BB%D0%BE%D0%B2%D1%8B%D1%85.pdf" TargetMode="External"/><Relationship Id="rId18" Type="http://schemas.openxmlformats.org/officeDocument/2006/relationships/hyperlink" Target="http://www.znanium.com" TargetMode="Externa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hyperlink" Target="https://opac.unecon.ru/elibrary/2015/ucheb/%D0%9A%D1%80%D0%BE%D1%81%D1%81-%D0%BA%D1%83%D0%BB%D1%8C%D1%82%D1%83%D1%80%D0%BD%D1%8B%D0%B9%20%D0%BC%D0%B5%D0%BD%D0%B5%D0%B4%D0%B6%D0%BC%D0%B5%D0%BD%D1%82_22.pdf" TargetMode="External"/><Relationship Id="rId17" Type="http://schemas.openxmlformats.org/officeDocument/2006/relationships/hyperlink" Target="http://www.oecd-ilibrary.org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polpred.com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grebennikon.ru" TargetMode="Externa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opac.unecon.ru/elibrary/2015/ucheb/%D0%9A%D1%80%D0%BE%D1%81%D1%81-%D0%BA%D1%83%D0%BB%D1%8C%D1%82%D1%83%D1%80%D0%BD%D1%8B%D0%B9%20%D0%BC%D0%B5%D0%BD%D0%B5%D0%B4%D0%B6%D0%BC%D0%B5%D0%BD%D1%82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7D364D70-DF5A-4327-9CC2-7FF9E751EE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4301</TotalTime>
  <Pages>12</Pages>
  <Words>3667</Words>
  <Characters>20906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