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5B6DC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МИНОБРНАУКИ РОССИИ</w:t>
      </w:r>
    </w:p>
    <w:p w14:paraId="4F84EBB7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</w:p>
    <w:p w14:paraId="3953A47F" w14:textId="0B7E73CE" w:rsidR="00C52FB4" w:rsidRPr="007E6725" w:rsidRDefault="00713C2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</w:t>
      </w:r>
      <w:r w:rsidR="00C52FB4" w:rsidRPr="007E6725">
        <w:rPr>
          <w:rFonts w:ascii="Times New Roman" w:hAnsi="Times New Roman"/>
          <w:sz w:val="24"/>
          <w:szCs w:val="24"/>
        </w:rPr>
        <w:t>едеральное государственное бюджетное образовательное учреждение высшего образования</w:t>
      </w:r>
    </w:p>
    <w:p w14:paraId="58DA6DE2" w14:textId="77777777" w:rsidR="00C52FB4" w:rsidRPr="007E6725" w:rsidRDefault="00C52FB4" w:rsidP="00C52FB4">
      <w:pPr>
        <w:pStyle w:val="a3"/>
        <w:widowControl w:val="0"/>
        <w:tabs>
          <w:tab w:val="left" w:pos="1418"/>
          <w:tab w:val="left" w:pos="1560"/>
        </w:tabs>
        <w:spacing w:after="0" w:line="240" w:lineRule="auto"/>
        <w:ind w:left="0"/>
        <w:jc w:val="center"/>
        <w:rPr>
          <w:rFonts w:ascii="Times New Roman" w:hAnsi="Times New Roman"/>
          <w:sz w:val="24"/>
          <w:szCs w:val="24"/>
        </w:rPr>
      </w:pPr>
      <w:r w:rsidRPr="007E6725">
        <w:rPr>
          <w:rFonts w:ascii="Times New Roman" w:hAnsi="Times New Roman"/>
          <w:sz w:val="24"/>
          <w:szCs w:val="24"/>
        </w:rPr>
        <w:t>«Санкт-Петербургский государственный</w:t>
      </w:r>
      <w:r w:rsidR="000922F5" w:rsidRPr="007E6725">
        <w:rPr>
          <w:rFonts w:ascii="Times New Roman" w:hAnsi="Times New Roman"/>
          <w:sz w:val="24"/>
          <w:szCs w:val="24"/>
        </w:rPr>
        <w:t xml:space="preserve"> </w:t>
      </w:r>
      <w:r w:rsidRPr="007E6725">
        <w:rPr>
          <w:rFonts w:ascii="Times New Roman" w:hAnsi="Times New Roman"/>
          <w:sz w:val="24"/>
          <w:szCs w:val="24"/>
        </w:rPr>
        <w:t>экономический университет»</w:t>
      </w:r>
    </w:p>
    <w:p w14:paraId="4EB65775" w14:textId="77777777" w:rsidR="00C52FB4" w:rsidRPr="007E6725" w:rsidRDefault="00C52FB4" w:rsidP="001400FE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103"/>
        <w:gridCol w:w="4395"/>
      </w:tblGrid>
      <w:tr w:rsidR="00945486" w:rsidRPr="007E6725" w14:paraId="023FC86C" w14:textId="77777777" w:rsidTr="00C72C28">
        <w:tc>
          <w:tcPr>
            <w:tcW w:w="5103" w:type="dxa"/>
            <w:hideMark/>
          </w:tcPr>
          <w:p w14:paraId="444613F9" w14:textId="77777777" w:rsidR="00945486" w:rsidRPr="007E6725" w:rsidRDefault="00945486" w:rsidP="00C72C28">
            <w:pPr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4395" w:type="dxa"/>
          </w:tcPr>
          <w:p w14:paraId="4F790395" w14:textId="77777777" w:rsidR="00945486" w:rsidRPr="007E6725" w:rsidRDefault="004C4B89" w:rsidP="004C4B89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                                         </w:t>
            </w:r>
            <w:r w:rsidR="00945486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УТВЕРЖДАЮ</w:t>
            </w:r>
          </w:p>
          <w:p w14:paraId="708B59F2" w14:textId="5839B2B6" w:rsidR="004C4B89" w:rsidRPr="007E6725" w:rsidRDefault="00EB4B64" w:rsidP="00606FAA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r w:rsidRPr="00EB4B64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роректор по образовательной деятельности</w:t>
            </w:r>
          </w:p>
          <w:p w14:paraId="2D068B8E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_______________ 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</w:t>
            </w:r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Г</w:t>
            </w: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. </w:t>
            </w:r>
            <w:proofErr w:type="spellStart"/>
            <w:r w:rsidR="004C4B89"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Шубаева</w:t>
            </w:r>
            <w:proofErr w:type="spellEnd"/>
          </w:p>
          <w:p w14:paraId="6F249D20" w14:textId="77777777" w:rsidR="00945486" w:rsidRPr="007E6725" w:rsidRDefault="00945486" w:rsidP="00945486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«____» ______________20____г.</w:t>
            </w:r>
          </w:p>
          <w:p w14:paraId="6AACCCF5" w14:textId="77777777" w:rsidR="00945486" w:rsidRPr="007E6725" w:rsidRDefault="00945486" w:rsidP="009454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</w:tbl>
    <w:p w14:paraId="63F87C8C" w14:textId="3BE6B7F9" w:rsidR="001400FE" w:rsidRPr="00352B6F" w:rsidRDefault="00FF64BD" w:rsidP="001400FE">
      <w:pPr>
        <w:jc w:val="center"/>
        <w:rPr>
          <w:rFonts w:ascii="Times New Roman" w:hAnsi="Times New Roman" w:cs="Times New Roman"/>
          <w:b/>
          <w:bCs/>
          <w:i/>
          <w:sz w:val="32"/>
          <w:szCs w:val="32"/>
          <w:lang w:bidi="ru-RU"/>
        </w:rPr>
      </w:pPr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Язык программирования </w:t>
      </w:r>
      <w:proofErr w:type="spellStart"/>
      <w:r w:rsidRPr="00352B6F">
        <w:rPr>
          <w:rFonts w:ascii="Times New Roman" w:hAnsi="Times New Roman" w:cs="Times New Roman"/>
          <w:b/>
          <w:bCs/>
          <w:i/>
          <w:sz w:val="32"/>
          <w:szCs w:val="32"/>
        </w:rPr>
        <w:t>Python</w:t>
      </w:r>
      <w:proofErr w:type="spellEnd"/>
    </w:p>
    <w:p w14:paraId="4ECEF23C" w14:textId="77777777" w:rsidR="001400FE" w:rsidRPr="007E6725" w:rsidRDefault="001400FE" w:rsidP="001400F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E6725">
        <w:rPr>
          <w:rFonts w:ascii="Times New Roman" w:hAnsi="Times New Roman" w:cs="Times New Roman"/>
          <w:b/>
          <w:sz w:val="32"/>
          <w:szCs w:val="32"/>
        </w:rPr>
        <w:t>Рабочая программа дисциплины</w:t>
      </w:r>
    </w:p>
    <w:p w14:paraId="742FBD70" w14:textId="77777777" w:rsidR="00C52FB4" w:rsidRPr="007E6725" w:rsidRDefault="00C52FB4" w:rsidP="00C52FB4">
      <w:pPr>
        <w:rPr>
          <w:rFonts w:ascii="Times New Roman" w:hAnsi="Times New Roman" w:cs="Times New Roman"/>
          <w:bCs/>
          <w:sz w:val="16"/>
          <w:szCs w:val="16"/>
          <w:lang w:bidi="ru-RU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3369"/>
        <w:gridCol w:w="6237"/>
      </w:tblGrid>
      <w:tr w:rsidR="00C52FB4" w:rsidRPr="007E6725" w14:paraId="6F10902B" w14:textId="77777777" w:rsidTr="009F62AE">
        <w:tc>
          <w:tcPr>
            <w:tcW w:w="3369" w:type="dxa"/>
            <w:vAlign w:val="center"/>
            <w:hideMark/>
          </w:tcPr>
          <w:p w14:paraId="66836320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Направление подготовки/ </w:t>
            </w:r>
            <w:r w:rsidRPr="007E6725">
              <w:rPr>
                <w:rFonts w:ascii="Times New Roman" w:hAnsi="Times New Roman" w:cs="Times New Roman"/>
                <w:bCs/>
                <w:i/>
                <w:sz w:val="18"/>
                <w:szCs w:val="18"/>
              </w:rPr>
              <w:t>Специальность</w:t>
            </w:r>
          </w:p>
        </w:tc>
        <w:tc>
          <w:tcPr>
            <w:tcW w:w="6237" w:type="dxa"/>
            <w:vAlign w:val="center"/>
            <w:hideMark/>
          </w:tcPr>
          <w:p w14:paraId="597EC320" w14:textId="329C9CEC" w:rsidR="00C52FB4" w:rsidRPr="00352B6F" w:rsidRDefault="00BB124D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43.04.02</w:t>
            </w:r>
            <w:r w:rsidR="00910C71"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 </w:t>
            </w: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Туризм</w:t>
            </w:r>
          </w:p>
        </w:tc>
      </w:tr>
      <w:tr w:rsidR="00C52FB4" w:rsidRPr="007E6725" w14:paraId="1EC178CA" w14:textId="77777777" w:rsidTr="009F62AE">
        <w:tc>
          <w:tcPr>
            <w:tcW w:w="3369" w:type="dxa"/>
            <w:hideMark/>
          </w:tcPr>
          <w:p w14:paraId="6977B0E3" w14:textId="77777777" w:rsidR="00C52FB4" w:rsidRPr="007E6725" w:rsidRDefault="00C52FB4" w:rsidP="009F62AE">
            <w:pPr>
              <w:rPr>
                <w:rFonts w:ascii="Times New Roman" w:hAnsi="Times New Roman" w:cs="Times New Roman"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sz w:val="18"/>
                <w:szCs w:val="18"/>
              </w:rPr>
              <w:t>Направленность (профиль) программы/</w:t>
            </w:r>
          </w:p>
          <w:p w14:paraId="2FC9EAA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i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Специализация </w:t>
            </w:r>
          </w:p>
        </w:tc>
        <w:tc>
          <w:tcPr>
            <w:tcW w:w="6237" w:type="dxa"/>
            <w:vAlign w:val="center"/>
            <w:hideMark/>
          </w:tcPr>
          <w:p w14:paraId="703AE71F" w14:textId="26E42F7F" w:rsidR="00C52FB4" w:rsidRPr="00352B6F" w:rsidRDefault="00BB124D" w:rsidP="009F62AE">
            <w:pPr>
              <w:widowControl w:val="0"/>
              <w:autoSpaceDE w:val="0"/>
              <w:autoSpaceDN w:val="0"/>
              <w:spacing w:line="276" w:lineRule="auto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Управление бизнес-процессами в индустрии туризма</w:t>
            </w:r>
          </w:p>
        </w:tc>
      </w:tr>
      <w:tr w:rsidR="00C52FB4" w:rsidRPr="007E6725" w14:paraId="2AFA6FE4" w14:textId="77777777" w:rsidTr="009F62AE">
        <w:trPr>
          <w:trHeight w:val="283"/>
        </w:trPr>
        <w:tc>
          <w:tcPr>
            <w:tcW w:w="3369" w:type="dxa"/>
            <w:hideMark/>
          </w:tcPr>
          <w:p w14:paraId="7F439FD7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/>
                <w:sz w:val="18"/>
                <w:szCs w:val="18"/>
                <w:lang w:bidi="ru-RU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Уровень высшего образования</w:t>
            </w:r>
          </w:p>
        </w:tc>
        <w:tc>
          <w:tcPr>
            <w:tcW w:w="6237" w:type="dxa"/>
            <w:vAlign w:val="center"/>
            <w:hideMark/>
          </w:tcPr>
          <w:p w14:paraId="6057FFBA" w14:textId="6E974287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  <w:lang w:bidi="ru-RU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Магистратура</w:t>
            </w:r>
          </w:p>
        </w:tc>
      </w:tr>
      <w:tr w:rsidR="00C52FB4" w:rsidRPr="007E6725" w14:paraId="354F865F" w14:textId="77777777" w:rsidTr="004F2F48">
        <w:trPr>
          <w:trHeight w:val="80"/>
        </w:trPr>
        <w:tc>
          <w:tcPr>
            <w:tcW w:w="3369" w:type="dxa"/>
          </w:tcPr>
          <w:p w14:paraId="64A35831" w14:textId="77777777" w:rsidR="00C52FB4" w:rsidRPr="007E6725" w:rsidRDefault="00C52FB4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7E6725">
              <w:rPr>
                <w:rFonts w:ascii="Times New Roman" w:hAnsi="Times New Roman" w:cs="Times New Roman"/>
                <w:bCs/>
                <w:sz w:val="18"/>
                <w:szCs w:val="18"/>
              </w:rPr>
              <w:t>Форма обучения</w:t>
            </w:r>
          </w:p>
        </w:tc>
        <w:tc>
          <w:tcPr>
            <w:tcW w:w="6237" w:type="dxa"/>
            <w:vAlign w:val="center"/>
          </w:tcPr>
          <w:p w14:paraId="697B2BE3" w14:textId="66999FB1" w:rsidR="00C52FB4" w:rsidRPr="00352B6F" w:rsidRDefault="00BB124D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352B6F">
              <w:rPr>
                <w:rFonts w:ascii="Times New Roman" w:hAnsi="Times New Roman" w:cs="Times New Roman"/>
                <w:i/>
                <w:sz w:val="18"/>
                <w:szCs w:val="18"/>
              </w:rPr>
              <w:t>заочная</w:t>
            </w:r>
          </w:p>
        </w:tc>
      </w:tr>
      <w:tr w:rsidR="00A77598" w:rsidRPr="007E6725" w14:paraId="347BC2C8" w14:textId="77777777" w:rsidTr="004F2F48">
        <w:trPr>
          <w:trHeight w:val="80"/>
        </w:trPr>
        <w:tc>
          <w:tcPr>
            <w:tcW w:w="3369" w:type="dxa"/>
          </w:tcPr>
          <w:p w14:paraId="0203CF72" w14:textId="0AEC4994" w:rsidR="00A77598" w:rsidRPr="007E6725" w:rsidRDefault="00A77598" w:rsidP="009F62AE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Год набора</w:t>
            </w:r>
          </w:p>
        </w:tc>
        <w:tc>
          <w:tcPr>
            <w:tcW w:w="6237" w:type="dxa"/>
            <w:vAlign w:val="center"/>
          </w:tcPr>
          <w:p w14:paraId="6739EE67" w14:textId="7BCB097A" w:rsidR="00A77598" w:rsidRPr="00431B0B" w:rsidRDefault="00431B0B" w:rsidP="00910C71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/>
                <w:sz w:val="18"/>
                <w:szCs w:val="18"/>
                <w:lang w:val="en-US"/>
              </w:rPr>
              <w:t>202</w:t>
            </w:r>
            <w:r>
              <w:rPr>
                <w:rFonts w:ascii="Times New Roman" w:hAnsi="Times New Roman" w:cs="Times New Roman"/>
                <w:i/>
                <w:sz w:val="18"/>
                <w:szCs w:val="18"/>
              </w:rPr>
              <w:t>5</w:t>
            </w:r>
          </w:p>
        </w:tc>
      </w:tr>
    </w:tbl>
    <w:p w14:paraId="46E2BB5C" w14:textId="77777777" w:rsidR="00C52FB4" w:rsidRPr="00E00C94" w:rsidRDefault="00C52FB4" w:rsidP="00E00C94">
      <w:pPr>
        <w:spacing w:after="0"/>
        <w:rPr>
          <w:rFonts w:ascii="Times New Roman" w:hAnsi="Times New Roman" w:cs="Times New Roman"/>
          <w:bCs/>
          <w:sz w:val="4"/>
          <w:szCs w:val="4"/>
          <w:lang w:bidi="ru-RU"/>
        </w:rPr>
      </w:pPr>
    </w:p>
    <w:p w14:paraId="033A91E4" w14:textId="77777777" w:rsidR="00C52FB4" w:rsidRPr="007E6725" w:rsidRDefault="00C52FB4" w:rsidP="00C52FB4">
      <w:pPr>
        <w:rPr>
          <w:rFonts w:ascii="Times New Roman" w:hAnsi="Times New Roman" w:cs="Times New Roman"/>
          <w:sz w:val="20"/>
          <w:szCs w:val="20"/>
        </w:rPr>
      </w:pPr>
      <w:r w:rsidRPr="007E6725">
        <w:rPr>
          <w:rFonts w:ascii="Times New Roman" w:hAnsi="Times New Roman" w:cs="Times New Roman"/>
          <w:sz w:val="20"/>
          <w:szCs w:val="20"/>
        </w:rPr>
        <w:t>Составитель</w:t>
      </w:r>
      <w:r w:rsidRPr="007E6725">
        <w:rPr>
          <w:rFonts w:ascii="Times New Roman" w:hAnsi="Times New Roman" w:cs="Times New Roman"/>
          <w:i/>
          <w:sz w:val="20"/>
          <w:szCs w:val="20"/>
        </w:rPr>
        <w:t>(и)</w:t>
      </w:r>
      <w:r w:rsidRPr="007E6725">
        <w:rPr>
          <w:rFonts w:ascii="Times New Roman" w:hAnsi="Times New Roman" w:cs="Times New Roman"/>
          <w:sz w:val="20"/>
          <w:szCs w:val="20"/>
        </w:rPr>
        <w:t xml:space="preserve">: 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A7979" w:rsidRPr="007A7979" w14:paraId="06EBDDD0" w14:textId="77777777" w:rsidTr="00ED54AA">
        <w:tc>
          <w:tcPr>
            <w:tcW w:w="9345" w:type="dxa"/>
          </w:tcPr>
          <w:p w14:paraId="4DCB2F8C" w14:textId="59448098" w:rsidR="007A7979" w:rsidRPr="00E80AF8" w:rsidRDefault="007A7979" w:rsidP="0051161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80AF8">
              <w:rPr>
                <w:rFonts w:ascii="Times New Roman" w:hAnsi="Times New Roman" w:cs="Times New Roman"/>
                <w:sz w:val="20"/>
                <w:szCs w:val="20"/>
              </w:rPr>
              <w:t xml:space="preserve">к.э.н, </w:t>
            </w:r>
            <w:proofErr w:type="spellStart"/>
            <w:r w:rsidRPr="00E80AF8">
              <w:rPr>
                <w:rFonts w:ascii="Times New Roman" w:hAnsi="Times New Roman" w:cs="Times New Roman"/>
                <w:sz w:val="20"/>
                <w:szCs w:val="20"/>
              </w:rPr>
              <w:t>Бубенникова</w:t>
            </w:r>
            <w:proofErr w:type="spellEnd"/>
            <w:r w:rsidRPr="00E80AF8">
              <w:rPr>
                <w:rFonts w:ascii="Times New Roman" w:hAnsi="Times New Roman" w:cs="Times New Roman"/>
                <w:sz w:val="20"/>
                <w:szCs w:val="20"/>
              </w:rPr>
              <w:t xml:space="preserve"> Алла Ильинична</w:t>
            </w:r>
          </w:p>
        </w:tc>
      </w:tr>
    </w:tbl>
    <w:p w14:paraId="78FB86A8" w14:textId="78219B4B" w:rsidR="00511619" w:rsidRPr="007E6725" w:rsidRDefault="00511619" w:rsidP="00511619">
      <w:pPr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566"/>
        <w:gridCol w:w="5160"/>
      </w:tblGrid>
      <w:tr w:rsidR="004475DA" w:rsidRPr="00606FAA" w14:paraId="6BEDF514" w14:textId="77777777" w:rsidTr="002E4044">
        <w:tc>
          <w:tcPr>
            <w:tcW w:w="3115" w:type="dxa"/>
          </w:tcPr>
          <w:p w14:paraId="169EBA2D" w14:textId="16795316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по учебному плану</w:t>
            </w:r>
          </w:p>
        </w:tc>
        <w:tc>
          <w:tcPr>
            <w:tcW w:w="566" w:type="dxa"/>
          </w:tcPr>
          <w:p w14:paraId="62591129" w14:textId="576B8868" w:rsidR="004475DA" w:rsidRPr="007E6725" w:rsidRDefault="006A3967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108</w:t>
            </w:r>
          </w:p>
        </w:tc>
        <w:tc>
          <w:tcPr>
            <w:tcW w:w="5160" w:type="dxa"/>
            <w:vMerge w:val="restart"/>
          </w:tcPr>
          <w:p w14:paraId="59793F05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Виды контроля в семестрах:</w:t>
            </w:r>
          </w:p>
          <w:p w14:paraId="1B739323" w14:textId="77777777" w:rsidR="004475DA" w:rsidRPr="007E6725" w:rsidRDefault="004475DA" w:rsidP="004475DA">
            <w:pPr>
              <w:ind w:left="884"/>
              <w:contextualSpacing/>
              <w:rPr>
                <w:rFonts w:ascii="Times New Roman" w:hAnsi="Times New Roman" w:cs="Times New Roman"/>
              </w:rPr>
            </w:pPr>
          </w:p>
          <w:tbl>
            <w:tblPr>
              <w:tblStyle w:val="a4"/>
              <w:tblW w:w="0" w:type="auto"/>
              <w:tblLook w:val="04A0" w:firstRow="1" w:lastRow="0" w:firstColumn="1" w:lastColumn="0" w:noHBand="0" w:noVBand="1"/>
            </w:tblPr>
            <w:tblGrid>
              <w:gridCol w:w="4276"/>
            </w:tblGrid>
            <w:tr w:rsidR="006945E7" w:rsidRPr="00606FAA" w14:paraId="0E1C90C8" w14:textId="77777777" w:rsidTr="006945E7">
              <w:tc>
                <w:tcPr>
                  <w:tcW w:w="4276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5BAE62A" w14:textId="5C34BB66" w:rsidR="006945E7" w:rsidRPr="006945E7" w:rsidRDefault="006945E7" w:rsidP="007B39F4">
                  <w:pPr>
                    <w:contextualSpacing/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</w:pPr>
                  <w:proofErr w:type="spellStart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>Зачет</w:t>
                  </w:r>
                  <w:proofErr w:type="spellEnd"/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: 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семестр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  <w:lang w:val="en-US"/>
                    </w:rPr>
                    <w:t xml:space="preserve"> 4</w:t>
                  </w:r>
                </w:p>
              </w:tc>
            </w:tr>
          </w:tbl>
          <w:p w14:paraId="0DF4304F" w14:textId="22834682" w:rsidR="004475DA" w:rsidRPr="00996066" w:rsidRDefault="004475DA" w:rsidP="007B39F4">
            <w:pPr>
              <w:ind w:left="884"/>
              <w:contextualSpacing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475DA" w:rsidRPr="007E6725" w14:paraId="2B394721" w14:textId="77777777" w:rsidTr="004475DA">
        <w:tc>
          <w:tcPr>
            <w:tcW w:w="3115" w:type="dxa"/>
          </w:tcPr>
          <w:p w14:paraId="22DFEAD1" w14:textId="763A454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566" w:type="dxa"/>
          </w:tcPr>
          <w:p w14:paraId="034012CB" w14:textId="119476C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64" w:type="dxa"/>
            <w:vMerge/>
          </w:tcPr>
          <w:p w14:paraId="4C1DB86F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7870B707" w14:textId="77777777" w:rsidTr="004475DA">
        <w:tc>
          <w:tcPr>
            <w:tcW w:w="3115" w:type="dxa"/>
          </w:tcPr>
          <w:p w14:paraId="4F6A8E6F" w14:textId="738C3530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контактная работа</w:t>
            </w:r>
          </w:p>
        </w:tc>
        <w:tc>
          <w:tcPr>
            <w:tcW w:w="566" w:type="dxa"/>
          </w:tcPr>
          <w:p w14:paraId="45E7232C" w14:textId="3D8C70E6" w:rsidR="004475DA" w:rsidRPr="007E6725" w:rsidRDefault="00EE1C3E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5664" w:type="dxa"/>
            <w:vMerge/>
          </w:tcPr>
          <w:p w14:paraId="4F3D2992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7A4BB4D" w14:textId="77777777" w:rsidTr="004475DA">
        <w:tc>
          <w:tcPr>
            <w:tcW w:w="3115" w:type="dxa"/>
          </w:tcPr>
          <w:p w14:paraId="172A8474" w14:textId="4B44E344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самостоятельная работа</w:t>
            </w:r>
          </w:p>
        </w:tc>
        <w:tc>
          <w:tcPr>
            <w:tcW w:w="566" w:type="dxa"/>
          </w:tcPr>
          <w:p w14:paraId="552801D3" w14:textId="32C97532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  <w:tc>
          <w:tcPr>
            <w:tcW w:w="5664" w:type="dxa"/>
            <w:vMerge/>
          </w:tcPr>
          <w:p w14:paraId="7ADAD184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6E8098D0" w14:textId="77777777" w:rsidTr="004475DA">
        <w:tc>
          <w:tcPr>
            <w:tcW w:w="3115" w:type="dxa"/>
          </w:tcPr>
          <w:p w14:paraId="45B246AC" w14:textId="30F1346D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практическая подготовка</w:t>
            </w:r>
          </w:p>
        </w:tc>
        <w:tc>
          <w:tcPr>
            <w:tcW w:w="566" w:type="dxa"/>
          </w:tcPr>
          <w:p w14:paraId="634E1C2F" w14:textId="61A5B7C9" w:rsidR="004475DA" w:rsidRPr="003817FD" w:rsidRDefault="003817FD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64" w:type="dxa"/>
            <w:vMerge/>
          </w:tcPr>
          <w:p w14:paraId="469C1FE6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75DA" w:rsidRPr="007E6725" w14:paraId="3F7A24D1" w14:textId="77777777" w:rsidTr="004475DA">
        <w:tc>
          <w:tcPr>
            <w:tcW w:w="3115" w:type="dxa"/>
          </w:tcPr>
          <w:p w14:paraId="567350BB" w14:textId="14FC126F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</w:rPr>
              <w:t>часов на контроль</w:t>
            </w:r>
          </w:p>
        </w:tc>
        <w:tc>
          <w:tcPr>
            <w:tcW w:w="566" w:type="dxa"/>
          </w:tcPr>
          <w:p w14:paraId="20ED08CD" w14:textId="079E9A80" w:rsidR="004475DA" w:rsidRPr="007E6725" w:rsidRDefault="00932BA5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  <w:tc>
          <w:tcPr>
            <w:tcW w:w="5664" w:type="dxa"/>
            <w:vMerge/>
          </w:tcPr>
          <w:p w14:paraId="40776568" w14:textId="77777777" w:rsidR="004475DA" w:rsidRPr="007E6725" w:rsidRDefault="004475DA" w:rsidP="004475D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345C8C9" w14:textId="77777777" w:rsidR="005B4DAC" w:rsidRPr="007E6725" w:rsidRDefault="005B4DAC" w:rsidP="00E00C94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6B886AB9" w14:textId="1D14C38F" w:rsidR="00511619" w:rsidRPr="007E6725" w:rsidRDefault="00511619" w:rsidP="00511619">
      <w:pPr>
        <w:jc w:val="both"/>
        <w:rPr>
          <w:rFonts w:ascii="Times New Roman" w:hAnsi="Times New Roman" w:cs="Times New Roman"/>
          <w:b/>
        </w:rPr>
      </w:pPr>
      <w:r w:rsidRPr="007E6725">
        <w:rPr>
          <w:rFonts w:ascii="Times New Roman" w:hAnsi="Times New Roman" w:cs="Times New Roman"/>
          <w:b/>
        </w:rPr>
        <w:t>Распределение часов дисциплины</w:t>
      </w:r>
      <w:r w:rsidR="005B4DAC" w:rsidRPr="007E6725">
        <w:rPr>
          <w:rFonts w:ascii="Times New Roman" w:hAnsi="Times New Roman" w:cs="Times New Roman"/>
          <w:b/>
        </w:rPr>
        <w:t>:</w:t>
      </w:r>
    </w:p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6736"/>
        <w:gridCol w:w="2835"/>
      </w:tblGrid>
      <w:tr w:rsidR="0092300D" w:rsidRPr="007E6725" w14:paraId="5412E976" w14:textId="77777777" w:rsidTr="00967B8F">
        <w:tc>
          <w:tcPr>
            <w:tcW w:w="3519" w:type="pct"/>
            <w:shd w:val="clear" w:color="auto" w:fill="auto"/>
          </w:tcPr>
          <w:p w14:paraId="6B733064" w14:textId="12595C67" w:rsidR="0092300D" w:rsidRPr="007E6725" w:rsidRDefault="0092300D" w:rsidP="00BD20AA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Семестр</w:t>
            </w:r>
            <w:r w:rsidR="00944782" w:rsidRPr="007E672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81" w:type="pct"/>
            <w:shd w:val="clear" w:color="auto" w:fill="auto"/>
          </w:tcPr>
          <w:p w14:paraId="3D146FD4" w14:textId="501F8F80" w:rsidR="0092300D" w:rsidRPr="008A2742" w:rsidRDefault="008A2742" w:rsidP="00BD20AA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1B2DD58A" w14:textId="77777777" w:rsidTr="00967B8F">
        <w:tc>
          <w:tcPr>
            <w:tcW w:w="3519" w:type="pct"/>
            <w:shd w:val="clear" w:color="auto" w:fill="auto"/>
          </w:tcPr>
          <w:p w14:paraId="2D9F8609" w14:textId="77777777" w:rsidR="0092300D" w:rsidRPr="007E6725" w:rsidRDefault="0092300D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Вид занятий</w:t>
            </w:r>
          </w:p>
        </w:tc>
        <w:tc>
          <w:tcPr>
            <w:tcW w:w="1481" w:type="pct"/>
            <w:shd w:val="clear" w:color="auto" w:fill="auto"/>
          </w:tcPr>
          <w:p w14:paraId="5BE5D51E" w14:textId="7EB645A0" w:rsidR="0092300D" w:rsidRPr="007E6725" w:rsidRDefault="00A57517" w:rsidP="00D8262E">
            <w:pPr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</w:t>
            </w:r>
          </w:p>
        </w:tc>
      </w:tr>
      <w:tr w:rsidR="0092300D" w:rsidRPr="007E6725" w14:paraId="518CBF84" w14:textId="77777777" w:rsidTr="00967B8F">
        <w:tc>
          <w:tcPr>
            <w:tcW w:w="3519" w:type="pct"/>
            <w:shd w:val="clear" w:color="auto" w:fill="auto"/>
          </w:tcPr>
          <w:p w14:paraId="4865C95A" w14:textId="5F41689D" w:rsidR="0092300D" w:rsidRPr="007E6725" w:rsidRDefault="00712E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Лекционные занятия, электронные лекционные занятия</w:t>
            </w:r>
          </w:p>
        </w:tc>
        <w:tc>
          <w:tcPr>
            <w:tcW w:w="1481" w:type="pct"/>
            <w:shd w:val="clear" w:color="auto" w:fill="auto"/>
          </w:tcPr>
          <w:p w14:paraId="03EA60B5" w14:textId="62F3B4F5" w:rsidR="0092300D" w:rsidRPr="00712E46" w:rsidRDefault="00712E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74773501" w14:textId="77777777" w:rsidTr="00967B8F">
        <w:tc>
          <w:tcPr>
            <w:tcW w:w="3519" w:type="pct"/>
            <w:shd w:val="clear" w:color="auto" w:fill="auto"/>
          </w:tcPr>
          <w:p w14:paraId="1F9C1AE6" w14:textId="1963AD5D" w:rsidR="0092300D" w:rsidRPr="007E6725" w:rsidRDefault="00E15AED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Электронные практические занятия</w:t>
            </w:r>
          </w:p>
        </w:tc>
        <w:tc>
          <w:tcPr>
            <w:tcW w:w="1481" w:type="pct"/>
            <w:shd w:val="clear" w:color="auto" w:fill="auto"/>
          </w:tcPr>
          <w:p w14:paraId="42C0AB44" w14:textId="45655F1E" w:rsidR="0092300D" w:rsidRPr="007E6725" w:rsidRDefault="00712E46" w:rsidP="00D8262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92300D" w:rsidRPr="007E6725" w14:paraId="6F257235" w14:textId="77777777" w:rsidTr="00967B8F">
        <w:tc>
          <w:tcPr>
            <w:tcW w:w="3519" w:type="pct"/>
            <w:shd w:val="clear" w:color="auto" w:fill="auto"/>
          </w:tcPr>
          <w:p w14:paraId="1C395762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Лабораторные работы</w:t>
            </w:r>
          </w:p>
        </w:tc>
        <w:tc>
          <w:tcPr>
            <w:tcW w:w="1481" w:type="pct"/>
            <w:shd w:val="clear" w:color="auto" w:fill="auto"/>
          </w:tcPr>
          <w:p w14:paraId="5EDA135B" w14:textId="660EFDB9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2300D" w:rsidRPr="007E6725" w14:paraId="74B156DF" w14:textId="77777777" w:rsidTr="00967B8F">
        <w:tc>
          <w:tcPr>
            <w:tcW w:w="3519" w:type="pct"/>
            <w:shd w:val="clear" w:color="auto" w:fill="auto"/>
          </w:tcPr>
          <w:p w14:paraId="491380D8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 аудиторных часов</w:t>
            </w:r>
          </w:p>
        </w:tc>
        <w:tc>
          <w:tcPr>
            <w:tcW w:w="1481" w:type="pct"/>
            <w:shd w:val="clear" w:color="auto" w:fill="auto"/>
          </w:tcPr>
          <w:p w14:paraId="0C42AB46" w14:textId="27498FC8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8</w:t>
            </w:r>
          </w:p>
        </w:tc>
      </w:tr>
      <w:tr w:rsidR="0092300D" w:rsidRPr="007E6725" w14:paraId="13050DDD" w14:textId="77777777" w:rsidTr="00967B8F">
        <w:tc>
          <w:tcPr>
            <w:tcW w:w="3519" w:type="pct"/>
            <w:shd w:val="clear" w:color="auto" w:fill="auto"/>
          </w:tcPr>
          <w:p w14:paraId="525E9CED" w14:textId="1C6D186D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Сам</w:t>
            </w:r>
            <w:r w:rsidR="00AE2B1A" w:rsidRPr="007E6725">
              <w:rPr>
                <w:rFonts w:ascii="Times New Roman" w:hAnsi="Times New Roman" w:cs="Times New Roman"/>
              </w:rPr>
              <w:t>остоятельная</w:t>
            </w:r>
            <w:r w:rsidRPr="007E6725">
              <w:rPr>
                <w:rFonts w:ascii="Times New Roman" w:hAnsi="Times New Roman" w:cs="Times New Roman"/>
              </w:rPr>
              <w:t xml:space="preserve"> работа</w:t>
            </w:r>
          </w:p>
        </w:tc>
        <w:tc>
          <w:tcPr>
            <w:tcW w:w="1481" w:type="pct"/>
            <w:shd w:val="clear" w:color="auto" w:fill="auto"/>
          </w:tcPr>
          <w:p w14:paraId="12B709F1" w14:textId="465CD686" w:rsidR="0092300D" w:rsidRPr="007E6725" w:rsidRDefault="008D3F1C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96</w:t>
            </w:r>
          </w:p>
        </w:tc>
      </w:tr>
      <w:tr w:rsidR="0092300D" w:rsidRPr="007E6725" w14:paraId="42C2FBA3" w14:textId="77777777" w:rsidTr="00967B8F">
        <w:tc>
          <w:tcPr>
            <w:tcW w:w="3519" w:type="pct"/>
            <w:shd w:val="clear" w:color="auto" w:fill="auto"/>
          </w:tcPr>
          <w:p w14:paraId="43F18A50" w14:textId="77777777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Часы на контроль</w:t>
            </w:r>
          </w:p>
        </w:tc>
        <w:tc>
          <w:tcPr>
            <w:tcW w:w="1481" w:type="pct"/>
            <w:shd w:val="clear" w:color="auto" w:fill="auto"/>
          </w:tcPr>
          <w:p w14:paraId="2453ED4A" w14:textId="2A27FE1A" w:rsidR="0092300D" w:rsidRPr="007E6725" w:rsidRDefault="00932BA5" w:rsidP="00D8262E">
            <w:pPr>
              <w:jc w:val="both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92300D" w:rsidRPr="007E6725" w14:paraId="47050E18" w14:textId="77777777" w:rsidTr="00967B8F">
        <w:tc>
          <w:tcPr>
            <w:tcW w:w="3519" w:type="pct"/>
            <w:shd w:val="clear" w:color="auto" w:fill="auto"/>
          </w:tcPr>
          <w:p w14:paraId="4D3C6831" w14:textId="0F2652B4" w:rsidR="0092300D" w:rsidRPr="007E6725" w:rsidRDefault="0092300D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</w:rPr>
              <w:t>Итого</w:t>
            </w:r>
            <w:r w:rsidR="00C624FA" w:rsidRPr="007E6725">
              <w:rPr>
                <w:rFonts w:ascii="Times New Roman" w:hAnsi="Times New Roman" w:cs="Times New Roman"/>
                <w:b/>
              </w:rPr>
              <w:t xml:space="preserve"> </w:t>
            </w:r>
            <w:r w:rsidR="00C624FA" w:rsidRPr="007E6725">
              <w:rPr>
                <w:rFonts w:ascii="Times New Roman" w:hAnsi="Times New Roman" w:cs="Times New Roman"/>
                <w:b/>
                <w:lang w:bidi="ru-RU"/>
              </w:rPr>
              <w:t>академических часов</w:t>
            </w:r>
          </w:p>
        </w:tc>
        <w:tc>
          <w:tcPr>
            <w:tcW w:w="1481" w:type="pct"/>
            <w:shd w:val="clear" w:color="auto" w:fill="auto"/>
          </w:tcPr>
          <w:p w14:paraId="217600AF" w14:textId="7ECCCF72" w:rsidR="0092300D" w:rsidRPr="007E6725" w:rsidRDefault="00C661EC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108</w:t>
            </w:r>
          </w:p>
        </w:tc>
      </w:tr>
      <w:tr w:rsidR="00C624FA" w:rsidRPr="007E6725" w14:paraId="2558CB7C" w14:textId="77777777" w:rsidTr="00967B8F">
        <w:tc>
          <w:tcPr>
            <w:tcW w:w="3519" w:type="pct"/>
            <w:shd w:val="clear" w:color="auto" w:fill="auto"/>
          </w:tcPr>
          <w:p w14:paraId="618368A1" w14:textId="219D90E9" w:rsidR="00C624FA" w:rsidRPr="007E6725" w:rsidRDefault="00C624FA" w:rsidP="00D8262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7E6725">
              <w:rPr>
                <w:rFonts w:ascii="Times New Roman" w:hAnsi="Times New Roman" w:cs="Times New Roman"/>
                <w:b/>
                <w:lang w:bidi="ru-RU"/>
              </w:rPr>
              <w:t>Общая трудоемкость в зачетных единицах</w:t>
            </w:r>
          </w:p>
        </w:tc>
        <w:tc>
          <w:tcPr>
            <w:tcW w:w="1481" w:type="pct"/>
            <w:shd w:val="clear" w:color="auto" w:fill="auto"/>
          </w:tcPr>
          <w:p w14:paraId="0951E207" w14:textId="04A16F87" w:rsidR="00C624FA" w:rsidRPr="007E6725" w:rsidRDefault="008D3F1C" w:rsidP="00D8262E">
            <w:pPr>
              <w:jc w:val="both"/>
              <w:rPr>
                <w:rFonts w:ascii="Times New Roman" w:hAnsi="Times New Roman" w:cs="Times New Roman"/>
                <w:b/>
                <w:lang w:val="en-US"/>
              </w:rPr>
            </w:pPr>
            <w:r w:rsidRPr="007E6725">
              <w:rPr>
                <w:rFonts w:ascii="Times New Roman" w:hAnsi="Times New Roman" w:cs="Times New Roman"/>
                <w:b/>
                <w:lang w:val="en-US"/>
              </w:rPr>
              <w:t>3</w:t>
            </w:r>
          </w:p>
        </w:tc>
      </w:tr>
    </w:tbl>
    <w:p w14:paraId="33C1818D" w14:textId="77777777" w:rsidR="005B4DAC" w:rsidRPr="007E6725" w:rsidRDefault="005B4DAC" w:rsidP="00511619">
      <w:pPr>
        <w:contextualSpacing/>
        <w:jc w:val="center"/>
        <w:rPr>
          <w:rFonts w:ascii="Times New Roman" w:hAnsi="Times New Roman" w:cs="Times New Roman"/>
        </w:rPr>
      </w:pPr>
    </w:p>
    <w:p w14:paraId="50B4AEDD" w14:textId="215E2516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t>Санкт-Петербург</w:t>
      </w:r>
    </w:p>
    <w:p w14:paraId="3EA52E46" w14:textId="72C864B9" w:rsidR="004475DA" w:rsidRPr="00431B0B" w:rsidRDefault="00431B0B" w:rsidP="00511619">
      <w:pPr>
        <w:contextualSpacing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en-US"/>
        </w:rPr>
        <w:t>202</w:t>
      </w:r>
      <w:r>
        <w:rPr>
          <w:rFonts w:ascii="Times New Roman" w:hAnsi="Times New Roman" w:cs="Times New Roman"/>
        </w:rPr>
        <w:t>5</w:t>
      </w:r>
    </w:p>
    <w:p w14:paraId="0EF5C9B7" w14:textId="77777777" w:rsidR="004475DA" w:rsidRPr="007E6725" w:rsidRDefault="004475DA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216A2FF6" w14:textId="77777777" w:rsidR="00945486" w:rsidRPr="007E6725" w:rsidRDefault="00945486" w:rsidP="00511619">
      <w:pPr>
        <w:contextualSpacing/>
        <w:jc w:val="center"/>
        <w:rPr>
          <w:rFonts w:ascii="Times New Roman" w:hAnsi="Times New Roman" w:cs="Times New Roman"/>
        </w:rPr>
      </w:pPr>
    </w:p>
    <w:p w14:paraId="61ED1309" w14:textId="77777777" w:rsidR="00511619" w:rsidRPr="007E6725" w:rsidRDefault="00511619" w:rsidP="00511619">
      <w:pPr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7E6725">
        <w:rPr>
          <w:rFonts w:ascii="Times New Roman" w:hAnsi="Times New Roman" w:cs="Times New Roman"/>
          <w:b/>
          <w:sz w:val="40"/>
          <w:szCs w:val="40"/>
        </w:rPr>
        <w:t>СОДЕРЖАНИЕ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80957804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F0037C7" w14:textId="77777777" w:rsidR="00511619" w:rsidRPr="007E6725" w:rsidRDefault="00511619">
          <w:pPr>
            <w:pStyle w:val="a9"/>
          </w:pPr>
        </w:p>
        <w:p w14:paraId="50AE4391" w14:textId="1A8F052B" w:rsidR="00D75436" w:rsidRDefault="0051161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begin"/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instrText xml:space="preserve"> TOC \o "1-3" \h \z \u </w:instrText>
          </w:r>
          <w:r w:rsidRPr="007E6725">
            <w:rPr>
              <w:rFonts w:ascii="Times New Roman" w:hAnsi="Times New Roman" w:cs="Times New Roman"/>
              <w:sz w:val="24"/>
              <w:szCs w:val="24"/>
            </w:rPr>
            <w:fldChar w:fldCharType="separate"/>
          </w:r>
          <w:hyperlink w:anchor="_Toc8365687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 ЦЕЛИ ОСВОЕНИЯ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8630344" w14:textId="04D2FF0C" w:rsidR="00D75436" w:rsidRDefault="008B0E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2. МЕСТО ДИСЦИПЛИНЫ В СТРУКТУРЕ ОБРАЗОВАТЕЛЬНОЙ ПРОГРАММЫ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9812FA2" w14:textId="4A32D246" w:rsidR="00D75436" w:rsidRDefault="008B0E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3. ПЛАНИРУЕМЫЕ РЕЗУЛЬТАТЫ ОБУЧЕНИЯ ПО ДИСЦИПЛИНЕ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3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C0D0ADC" w14:textId="757EA2E0" w:rsidR="00D75436" w:rsidRDefault="008B0E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4. СТРУКТУРА И СОДЕРЖАНИЕ ДИСЦИПЛИНЫ*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4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6B664574" w14:textId="2992A808" w:rsidR="00D75436" w:rsidRDefault="008B0E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 УЧЕБНО-МЕТОДИЧЕСКОЕ И ИНФОРМАЦИОННОЕ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D83616F" w14:textId="7AC5D569" w:rsidR="00D75436" w:rsidRDefault="008B0E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5.1 Рекомендуемая литература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43DC78D" w14:textId="4890204A" w:rsidR="00D75436" w:rsidRDefault="008B0E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5.2 Перечень лицензионного и свободно распространяемого программного обеспечения, в т.ч. отечественного производства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111D391A" w14:textId="223D5119" w:rsidR="00D75436" w:rsidRDefault="008B0E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5.3 Перечень информационных справочных систем (ИСС) и современных профессиональных баз данных (СПБД)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5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9245BDC" w14:textId="56EE17F5" w:rsidR="00D75436" w:rsidRDefault="008B0E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79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6. МАТЕРИАЛЬНО-ТЕХНИЧЕСКОЕ ОБЕСПЕЧЕНИЕ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_Toc83656879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6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2E4D059" w14:textId="6D5DB869" w:rsidR="00D75436" w:rsidRDefault="008B0E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0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7. МЕТОДИЧЕСКИЕ УКАЗАНИЯ ДЛЯ ОБУЧАЮЩЕГОСЯ ПО ОСВОЕНИЮ ДИСЦИПЛИНЫ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_Toc83656880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7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4F19E6D5" w14:textId="3CAEB161" w:rsidR="00D75436" w:rsidRDefault="008B0E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1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8. ОСОБЕННОСТИ ОСВОЕНИЯ ДИСЦИПЛИНЫ ДЛЯ ИНВАЛИДОВ И ЛИЦ С ОГРАНИЧЕННЫМИ ВОЗМОЖНОСТЯМИ ЗДОРОВЬЯ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_Toc83656881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8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FB96700" w14:textId="430A5FBB" w:rsidR="00D75436" w:rsidRDefault="008B0E29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2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ФОНД ОЦЕНОЧНЫХ СРЕДСТВ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_Toc83656882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76B13ADF" w14:textId="7731FF10" w:rsidR="00D75436" w:rsidRDefault="008B0E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3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1.1 Контрольные вопросы и задания к промежуточной аттестации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_Toc83656883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82C6EFB" w14:textId="5A43F998" w:rsidR="00D75436" w:rsidRDefault="008B0E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4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1.2 Темы письменных работ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_Toc83656884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2BAA514D" w14:textId="6EAC045E" w:rsidR="00D75436" w:rsidRDefault="008B0E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5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1.3 Контрольные точки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_Toc83656885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FFDC0B4" w14:textId="4BADFEB3" w:rsidR="00D75436" w:rsidRDefault="008B0E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6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1.4 Другие объекты оценивания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_Toc83656886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4D6890B" w14:textId="6B226B47" w:rsidR="00D75436" w:rsidRDefault="008B0E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7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1.5 Самостоятельная работа обучающегося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_Toc83656887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355421B2" w14:textId="3205253E" w:rsidR="00D75436" w:rsidRDefault="008B0E29">
          <w:pPr>
            <w:pStyle w:val="2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83656888" w:history="1">
            <w:r w:rsidR="00D75436" w:rsidRPr="00E71444">
              <w:rPr>
                <w:rStyle w:val="a8"/>
                <w:rFonts w:ascii="Times New Roman" w:hAnsi="Times New Roman" w:cs="Times New Roman"/>
                <w:b/>
                <w:noProof/>
              </w:rPr>
              <w:t>1.6 Шкала оценивания результата</w:t>
            </w:r>
            <w:r w:rsidR="00D75436">
              <w:rPr>
                <w:noProof/>
                <w:webHidden/>
              </w:rPr>
              <w:tab/>
            </w:r>
            <w:r w:rsidR="00D75436">
              <w:rPr>
                <w:noProof/>
                <w:webHidden/>
              </w:rPr>
              <w:fldChar w:fldCharType="begin"/>
            </w:r>
            <w:r w:rsidR="00D75436">
              <w:rPr>
                <w:noProof/>
                <w:webHidden/>
              </w:rPr>
              <w:instrText xml:space="preserve"> PAGEREF _Toc83656888 \h </w:instrText>
            </w:r>
            <w:r w:rsidR="00D75436">
              <w:rPr>
                <w:noProof/>
                <w:webHidden/>
              </w:rPr>
            </w:r>
            <w:r w:rsidR="00D75436">
              <w:rPr>
                <w:noProof/>
                <w:webHidden/>
              </w:rPr>
              <w:fldChar w:fldCharType="separate"/>
            </w:r>
            <w:r w:rsidR="00067601">
              <w:rPr>
                <w:noProof/>
                <w:webHidden/>
              </w:rPr>
              <w:t>10</w:t>
            </w:r>
            <w:r w:rsidR="00D75436">
              <w:rPr>
                <w:noProof/>
                <w:webHidden/>
              </w:rPr>
              <w:fldChar w:fldCharType="end"/>
            </w:r>
          </w:hyperlink>
        </w:p>
        <w:p w14:paraId="0DD49713" w14:textId="6A04AEAE" w:rsidR="00511619" w:rsidRPr="007E6725" w:rsidRDefault="00511619">
          <w:r w:rsidRPr="007E6725">
            <w:rPr>
              <w:rFonts w:ascii="Times New Roman" w:hAnsi="Times New Roman" w:cs="Times New Roman"/>
              <w:b/>
              <w:bCs/>
              <w:sz w:val="24"/>
              <w:szCs w:val="24"/>
            </w:rPr>
            <w:fldChar w:fldCharType="end"/>
          </w:r>
        </w:p>
      </w:sdtContent>
    </w:sdt>
    <w:p w14:paraId="2FB45C24" w14:textId="77777777" w:rsidR="00511619" w:rsidRPr="007E6725" w:rsidRDefault="00511619">
      <w:pPr>
        <w:rPr>
          <w:rFonts w:ascii="Times New Roman" w:hAnsi="Times New Roman" w:cs="Times New Roman"/>
        </w:rPr>
      </w:pPr>
      <w:r w:rsidRPr="007E6725">
        <w:rPr>
          <w:rFonts w:ascii="Times New Roman" w:hAnsi="Times New Roman" w:cs="Times New Roman"/>
        </w:rPr>
        <w:br w:type="page"/>
      </w:r>
    </w:p>
    <w:p w14:paraId="353F994F" w14:textId="77777777" w:rsidR="00945486" w:rsidRPr="007E6725" w:rsidRDefault="00945486" w:rsidP="002718E2">
      <w:pPr>
        <w:contextualSpacing/>
        <w:jc w:val="center"/>
        <w:rPr>
          <w:rFonts w:ascii="Times New Roman" w:hAnsi="Times New Roman" w:cs="Times New Roman"/>
        </w:rPr>
      </w:pPr>
    </w:p>
    <w:p w14:paraId="63E9496F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" w:name="_Toc8365687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1. ЦЕЛИ ОСВОЕНИЯ ДИСЦИПЛИНЫ</w:t>
      </w:r>
      <w:bookmarkEnd w:id="1"/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1702"/>
        <w:gridCol w:w="8357"/>
      </w:tblGrid>
      <w:tr w:rsidR="00751095" w:rsidRPr="007E6725" w14:paraId="7C4DB1D6" w14:textId="77777777" w:rsidTr="00967B8F">
        <w:tc>
          <w:tcPr>
            <w:tcW w:w="1702" w:type="dxa"/>
            <w:shd w:val="clear" w:color="auto" w:fill="auto"/>
          </w:tcPr>
          <w:p w14:paraId="07B30A15" w14:textId="77777777" w:rsidR="00751095" w:rsidRPr="007E6725" w:rsidRDefault="00751095" w:rsidP="009F62A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</w:rPr>
              <w:t>Цель:</w:t>
            </w:r>
          </w:p>
        </w:tc>
        <w:tc>
          <w:tcPr>
            <w:tcW w:w="8357" w:type="dxa"/>
            <w:shd w:val="clear" w:color="auto" w:fill="auto"/>
          </w:tcPr>
          <w:p w14:paraId="7A968A89" w14:textId="293132B6" w:rsidR="00751095" w:rsidRPr="00352B6F" w:rsidRDefault="00990F27" w:rsidP="009F62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Представить обучающимся базовые знания в области программирования на языке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 xml:space="preserve">, умения и навыки использования стандартных модулей языка </w:t>
            </w:r>
            <w:proofErr w:type="spellStart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Python</w:t>
            </w:r>
            <w:proofErr w:type="spellEnd"/>
            <w:r w:rsidRPr="00352B6F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</w:tc>
      </w:tr>
    </w:tbl>
    <w:p w14:paraId="4BAC598D" w14:textId="77777777" w:rsidR="00751095" w:rsidRPr="007E6725" w:rsidRDefault="00751095" w:rsidP="00751095">
      <w:pPr>
        <w:rPr>
          <w:rFonts w:ascii="Times New Roman" w:hAnsi="Times New Roman" w:cs="Times New Roman"/>
          <w:b/>
          <w:sz w:val="28"/>
          <w:szCs w:val="28"/>
        </w:rPr>
      </w:pPr>
    </w:p>
    <w:p w14:paraId="2DF444F9" w14:textId="3BB4869D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2" w:name="_Toc8365687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2. МЕСТО ДИСЦИПЛИНЫ В СТРУКТУРЕ ОБРАЗОВАТЕЛЬНОЙ ПРОГРАММЫ</w:t>
      </w:r>
      <w:bookmarkEnd w:id="2"/>
    </w:p>
    <w:p w14:paraId="024E6873" w14:textId="77777777" w:rsidR="00C220D9" w:rsidRPr="007E6725" w:rsidRDefault="00C220D9" w:rsidP="00C220D9">
      <w:pPr>
        <w:pStyle w:val="Style5"/>
        <w:widowControl/>
        <w:rPr>
          <w:sz w:val="28"/>
          <w:szCs w:val="28"/>
        </w:rPr>
      </w:pPr>
    </w:p>
    <w:p w14:paraId="4EC5CDE9" w14:textId="308A11A3" w:rsidR="00C220D9" w:rsidRPr="00352B6F" w:rsidRDefault="00ED39ED" w:rsidP="00853C95">
      <w:pPr>
        <w:pStyle w:val="Style5"/>
        <w:widowControl/>
        <w:jc w:val="left"/>
      </w:pPr>
      <w:r w:rsidRPr="00352B6F">
        <w:rPr>
          <w:sz w:val="28"/>
          <w:szCs w:val="28"/>
        </w:rPr>
        <w:t>Дисциплина</w:t>
      </w:r>
      <w:r w:rsidR="004C3083" w:rsidRPr="00352B6F">
        <w:rPr>
          <w:sz w:val="28"/>
          <w:szCs w:val="28"/>
        </w:rPr>
        <w:t xml:space="preserve"> Б</w:t>
      </w:r>
      <w:proofErr w:type="gramStart"/>
      <w:r w:rsidR="004C3083" w:rsidRPr="00352B6F">
        <w:rPr>
          <w:sz w:val="28"/>
          <w:szCs w:val="28"/>
        </w:rPr>
        <w:t>1</w:t>
      </w:r>
      <w:proofErr w:type="gramEnd"/>
      <w:r w:rsidR="004C3083" w:rsidRPr="00352B6F">
        <w:rPr>
          <w:sz w:val="28"/>
          <w:szCs w:val="28"/>
        </w:rPr>
        <w:t>.О.ДВ</w:t>
      </w:r>
      <w:r w:rsidRPr="00352B6F">
        <w:rPr>
          <w:sz w:val="28"/>
          <w:szCs w:val="28"/>
        </w:rPr>
        <w:t xml:space="preserve"> Язык программирования </w:t>
      </w:r>
      <w:proofErr w:type="spellStart"/>
      <w:r w:rsidRPr="00352B6F">
        <w:rPr>
          <w:sz w:val="28"/>
          <w:szCs w:val="28"/>
        </w:rPr>
        <w:t>Python</w:t>
      </w:r>
      <w:proofErr w:type="spellEnd"/>
      <w:r w:rsidR="00FF4AA6" w:rsidRPr="00352B6F">
        <w:rPr>
          <w:sz w:val="28"/>
          <w:szCs w:val="28"/>
        </w:rPr>
        <w:t xml:space="preserve"> </w:t>
      </w:r>
      <w:r w:rsidR="00653999" w:rsidRPr="00352B6F">
        <w:rPr>
          <w:sz w:val="28"/>
          <w:szCs w:val="28"/>
        </w:rPr>
        <w:t>относится к элективным дисциплинам Блока 1</w:t>
      </w:r>
      <w:r w:rsidR="004C3083" w:rsidRPr="00352B6F">
        <w:rPr>
          <w:sz w:val="28"/>
          <w:szCs w:val="28"/>
        </w:rPr>
        <w:t>.</w:t>
      </w:r>
    </w:p>
    <w:p w14:paraId="15794534" w14:textId="77777777" w:rsidR="00C220D9" w:rsidRPr="007E6725" w:rsidRDefault="00C220D9" w:rsidP="00C220D9">
      <w:pPr>
        <w:pStyle w:val="Style5"/>
        <w:widowControl/>
        <w:ind w:firstLine="709"/>
        <w:rPr>
          <w:rFonts w:eastAsia="Calibri"/>
          <w:i/>
          <w:iCs/>
          <w:color w:val="000000"/>
        </w:rPr>
      </w:pPr>
    </w:p>
    <w:p w14:paraId="2E5F3A87" w14:textId="77777777" w:rsidR="00751095" w:rsidRPr="007E6725" w:rsidRDefault="00751095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3" w:name="_Toc8365687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3. </w:t>
      </w:r>
      <w:bookmarkStart w:id="4" w:name="_Toc508197103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ПЛАНИРУЕМЫЕ РЕЗУЛЬТАТЫ ОБУЧЕНИЯ ПО ДИСЦИПЛИНЕ</w:t>
      </w:r>
      <w:bookmarkEnd w:id="3"/>
      <w:bookmarkEnd w:id="4"/>
    </w:p>
    <w:tbl>
      <w:tblPr>
        <w:tblpPr w:leftFromText="180" w:rightFromText="180" w:vertAnchor="text" w:horzAnchor="margin" w:tblpX="-720" w:tblpY="248"/>
        <w:tblW w:w="538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22"/>
        <w:gridCol w:w="1887"/>
        <w:gridCol w:w="5501"/>
      </w:tblGrid>
      <w:tr w:rsidR="00751095" w:rsidRPr="00E80AF8" w14:paraId="456F168A" w14:textId="77777777" w:rsidTr="00614454">
        <w:trPr>
          <w:trHeight w:val="848"/>
          <w:tblHeader/>
        </w:trPr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550EC2" w14:textId="77777777" w:rsidR="00751095" w:rsidRPr="00E80A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bookmarkStart w:id="5" w:name="table1" w:colFirst="0" w:colLast="2"/>
            <w:r w:rsidRPr="00E80AF8">
              <w:rPr>
                <w:rFonts w:ascii="Times New Roman" w:hAnsi="Times New Roman" w:cs="Times New Roman"/>
                <w:b/>
              </w:rPr>
              <w:t>Код и наименование компетенции выпускника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23E76A" w14:textId="77777777" w:rsidR="00751095" w:rsidRPr="00E80AF8" w:rsidRDefault="00751095" w:rsidP="0039407B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0AF8">
              <w:rPr>
                <w:rFonts w:ascii="Times New Roman" w:hAnsi="Times New Roman" w:cs="Times New Roman"/>
                <w:b/>
              </w:rPr>
              <w:t>Код и наименование индикатора достижения компетенций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71BD86" w14:textId="77777777" w:rsidR="00751095" w:rsidRPr="00E80AF8" w:rsidRDefault="00751095" w:rsidP="009207A4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b/>
              </w:rPr>
              <w:t>Планируемые результаты обучения по дисциплине</w:t>
            </w:r>
          </w:p>
          <w:p w14:paraId="4A80ACB9" w14:textId="77777777" w:rsidR="00751095" w:rsidRPr="00E80AF8" w:rsidRDefault="00751095" w:rsidP="009207A4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</w:tr>
      <w:bookmarkEnd w:id="5"/>
      <w:tr w:rsidR="00751095" w:rsidRPr="00E80AF8" w14:paraId="15D0A9B4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08419" w14:textId="4D32BE1F" w:rsidR="00751095" w:rsidRPr="00E80A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</w:rPr>
              <w:t>УК-1 -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8965C" w14:textId="2EB49A4F" w:rsidR="00751095" w:rsidRPr="00E80A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>УК-1.2 - Определяет и оценивает практические последствия возможных решений задачи, разрабатывает и предлагает различные стратегические решения задачи на основе системного подхода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D3B1D" w14:textId="61908384" w:rsidR="00751095" w:rsidRPr="00E80A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0AF8">
              <w:rPr>
                <w:rFonts w:ascii="Times New Roman" w:hAnsi="Times New Roman" w:cs="Times New Roman"/>
              </w:rPr>
              <w:t xml:space="preserve">принципы работы с файлами различных форматов в языке </w:t>
            </w:r>
            <w:r w:rsidR="00316402" w:rsidRPr="00E80AF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E80AF8">
              <w:rPr>
                <w:rFonts w:ascii="Times New Roman" w:hAnsi="Times New Roman" w:cs="Times New Roman"/>
              </w:rPr>
              <w:t>.</w:t>
            </w:r>
            <w:r w:rsidRPr="00E80AF8">
              <w:rPr>
                <w:rFonts w:ascii="Times New Roman" w:hAnsi="Times New Roman" w:cs="Times New Roman"/>
              </w:rPr>
              <w:t xml:space="preserve"> </w:t>
            </w:r>
          </w:p>
          <w:p w14:paraId="1D618C66" w14:textId="072903CE" w:rsidR="00751095" w:rsidRPr="00E80A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0AF8">
              <w:rPr>
                <w:rFonts w:ascii="Times New Roman" w:hAnsi="Times New Roman" w:cs="Times New Roman"/>
              </w:rPr>
              <w:t xml:space="preserve">визуализировать данные; выполнять операции чтения / записи файлов текстового формата в </w:t>
            </w:r>
            <w:r w:rsidR="00FD518F" w:rsidRPr="00E80AF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E80AF8">
              <w:rPr>
                <w:rFonts w:ascii="Times New Roman" w:hAnsi="Times New Roman" w:cs="Times New Roman"/>
              </w:rPr>
              <w:t>.</w:t>
            </w:r>
            <w:r w:rsidRPr="00E80AF8">
              <w:rPr>
                <w:rFonts w:ascii="Times New Roman" w:hAnsi="Times New Roman" w:cs="Times New Roman"/>
              </w:rPr>
              <w:t xml:space="preserve"> </w:t>
            </w:r>
          </w:p>
          <w:p w14:paraId="253C4FDD" w14:textId="4B83B826" w:rsidR="00751095" w:rsidRPr="00E80A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0AF8">
              <w:rPr>
                <w:rFonts w:ascii="Times New Roman" w:hAnsi="Times New Roman" w:cs="Times New Roman"/>
              </w:rPr>
              <w:t xml:space="preserve">навыками выполнения операций над встроенными типами данных в </w:t>
            </w:r>
            <w:r w:rsidR="00FD518F" w:rsidRPr="00E80AF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E80AF8">
              <w:rPr>
                <w:rFonts w:ascii="Times New Roman" w:hAnsi="Times New Roman" w:cs="Times New Roman"/>
              </w:rPr>
              <w:t>.</w:t>
            </w:r>
          </w:p>
        </w:tc>
      </w:tr>
      <w:tr w:rsidR="00751095" w:rsidRPr="00E80AF8" w14:paraId="54C0DC2F" w14:textId="77777777" w:rsidTr="00FD518F">
        <w:tc>
          <w:tcPr>
            <w:tcW w:w="14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E1027" w14:textId="77777777" w:rsidR="00751095" w:rsidRPr="00E80A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</w:rPr>
              <w:t>ОПК-1 - Способен формировать технологическую концепцию туристской организации, организовывать внедрение технологических новаций и программного обеспечения в сфере туризма</w:t>
            </w:r>
          </w:p>
        </w:tc>
        <w:tc>
          <w:tcPr>
            <w:tcW w:w="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CE9C29" w14:textId="77777777" w:rsidR="00751095" w:rsidRPr="00E80AF8" w:rsidRDefault="00FD518F" w:rsidP="009207A4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>ОПК-1.2 - Организует и управляет процессом внедрения технологических новаций и программного обеспечения в деятельность предприятий сферы туризма</w:t>
            </w:r>
          </w:p>
        </w:tc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98B44" w14:textId="77777777" w:rsidR="00751095" w:rsidRPr="00E80A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</w:rPr>
              <w:t xml:space="preserve">Знать: </w:t>
            </w:r>
            <w:r w:rsidR="00316402" w:rsidRPr="00E80AF8">
              <w:rPr>
                <w:rFonts w:ascii="Times New Roman" w:hAnsi="Times New Roman" w:cs="Times New Roman"/>
              </w:rPr>
              <w:t xml:space="preserve">синтаксис языка программирования </w:t>
            </w:r>
            <w:r w:rsidR="00316402" w:rsidRPr="00E80AF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E80AF8">
              <w:rPr>
                <w:rFonts w:ascii="Times New Roman" w:hAnsi="Times New Roman" w:cs="Times New Roman"/>
              </w:rPr>
              <w:t xml:space="preserve">; основные встроенные типы данных языка </w:t>
            </w:r>
            <w:r w:rsidR="00316402" w:rsidRPr="00E80AF8">
              <w:rPr>
                <w:rFonts w:ascii="Times New Roman" w:hAnsi="Times New Roman" w:cs="Times New Roman"/>
                <w:lang w:val="en-US"/>
              </w:rPr>
              <w:t>Python</w:t>
            </w:r>
            <w:r w:rsidR="00316402" w:rsidRPr="00E80AF8">
              <w:rPr>
                <w:rFonts w:ascii="Times New Roman" w:hAnsi="Times New Roman" w:cs="Times New Roman"/>
              </w:rPr>
              <w:t>.</w:t>
            </w:r>
            <w:r w:rsidRPr="00E80AF8">
              <w:rPr>
                <w:rFonts w:ascii="Times New Roman" w:hAnsi="Times New Roman" w:cs="Times New Roman"/>
              </w:rPr>
              <w:t xml:space="preserve"> </w:t>
            </w:r>
          </w:p>
          <w:p w14:paraId="70707648" w14:textId="173C5A21" w:rsidR="00751095" w:rsidRPr="00E80AF8" w:rsidRDefault="00751095" w:rsidP="009207A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</w:rPr>
              <w:t xml:space="preserve">Уметь: </w:t>
            </w:r>
            <w:r w:rsidR="00FD518F" w:rsidRPr="00E80AF8">
              <w:rPr>
                <w:rFonts w:ascii="Times New Roman" w:hAnsi="Times New Roman" w:cs="Times New Roman"/>
              </w:rPr>
              <w:t xml:space="preserve">использовать </w:t>
            </w:r>
            <w:proofErr w:type="spellStart"/>
            <w:r w:rsidR="00FD518F" w:rsidRPr="00E80AF8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E80AF8">
              <w:rPr>
                <w:rFonts w:ascii="Times New Roman" w:hAnsi="Times New Roman" w:cs="Times New Roman"/>
              </w:rPr>
              <w:t xml:space="preserve"> </w:t>
            </w:r>
            <w:r w:rsidR="00FD518F" w:rsidRPr="00E80AF8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E80AF8">
              <w:rPr>
                <w:rFonts w:ascii="Times New Roman" w:hAnsi="Times New Roman" w:cs="Times New Roman"/>
              </w:rPr>
              <w:t xml:space="preserve">, </w:t>
            </w:r>
            <w:r w:rsidR="00FD518F" w:rsidRPr="00E80AF8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E80A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E80AF8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E80AF8">
              <w:rPr>
                <w:rFonts w:ascii="Times New Roman" w:hAnsi="Times New Roman" w:cs="Times New Roman"/>
              </w:rPr>
              <w:t xml:space="preserve">; выполнять операции над встроенными типами данных языка </w:t>
            </w:r>
            <w:r w:rsidR="00FD518F" w:rsidRPr="00E80AF8">
              <w:rPr>
                <w:rFonts w:ascii="Times New Roman" w:hAnsi="Times New Roman" w:cs="Times New Roman"/>
                <w:lang w:val="en-US"/>
              </w:rPr>
              <w:t>Python</w:t>
            </w:r>
            <w:r w:rsidR="00FD518F" w:rsidRPr="00E80AF8">
              <w:rPr>
                <w:rFonts w:ascii="Times New Roman" w:hAnsi="Times New Roman" w:cs="Times New Roman"/>
              </w:rPr>
              <w:t>, выполнять различные  операции (чтение, запись) с файлами разных типов.</w:t>
            </w:r>
            <w:r w:rsidRPr="00E80AF8">
              <w:rPr>
                <w:rFonts w:ascii="Times New Roman" w:hAnsi="Times New Roman" w:cs="Times New Roman"/>
              </w:rPr>
              <w:t xml:space="preserve"> </w:t>
            </w:r>
          </w:p>
          <w:p w14:paraId="2576AC68" w14:textId="015A730B" w:rsidR="00751095" w:rsidRPr="00E80AF8" w:rsidRDefault="00751095" w:rsidP="00FD518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</w:rPr>
              <w:t xml:space="preserve">Владеть: </w:t>
            </w:r>
            <w:r w:rsidR="00FD518F" w:rsidRPr="00E80AF8">
              <w:rPr>
                <w:rFonts w:ascii="Times New Roman" w:hAnsi="Times New Roman" w:cs="Times New Roman"/>
              </w:rPr>
              <w:t xml:space="preserve">навыками использования </w:t>
            </w:r>
            <w:proofErr w:type="spellStart"/>
            <w:r w:rsidR="00FD518F" w:rsidRPr="00E80AF8">
              <w:rPr>
                <w:rFonts w:ascii="Times New Roman" w:hAnsi="Times New Roman" w:cs="Times New Roman"/>
                <w:lang w:val="en-US"/>
              </w:rPr>
              <w:t>Jupyter</w:t>
            </w:r>
            <w:proofErr w:type="spellEnd"/>
            <w:r w:rsidR="00FD518F" w:rsidRPr="00E80AF8">
              <w:rPr>
                <w:rFonts w:ascii="Times New Roman" w:hAnsi="Times New Roman" w:cs="Times New Roman"/>
              </w:rPr>
              <w:t xml:space="preserve"> </w:t>
            </w:r>
            <w:r w:rsidR="00FD518F" w:rsidRPr="00E80AF8">
              <w:rPr>
                <w:rFonts w:ascii="Times New Roman" w:hAnsi="Times New Roman" w:cs="Times New Roman"/>
                <w:lang w:val="en-US"/>
              </w:rPr>
              <w:t>Notebook</w:t>
            </w:r>
            <w:r w:rsidR="00FD518F" w:rsidRPr="00E80AF8">
              <w:rPr>
                <w:rFonts w:ascii="Times New Roman" w:hAnsi="Times New Roman" w:cs="Times New Roman"/>
              </w:rPr>
              <w:t xml:space="preserve">, </w:t>
            </w:r>
            <w:r w:rsidR="00FD518F" w:rsidRPr="00E80AF8">
              <w:rPr>
                <w:rFonts w:ascii="Times New Roman" w:hAnsi="Times New Roman" w:cs="Times New Roman"/>
                <w:lang w:val="en-US"/>
              </w:rPr>
              <w:t>Google</w:t>
            </w:r>
            <w:r w:rsidR="00FD518F" w:rsidRPr="00E80AF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FD518F" w:rsidRPr="00E80AF8">
              <w:rPr>
                <w:rFonts w:ascii="Times New Roman" w:hAnsi="Times New Roman" w:cs="Times New Roman"/>
                <w:lang w:val="en-US"/>
              </w:rPr>
              <w:t>Colab</w:t>
            </w:r>
            <w:proofErr w:type="spellEnd"/>
            <w:r w:rsidR="00FD518F" w:rsidRPr="00E80AF8">
              <w:rPr>
                <w:rFonts w:ascii="Times New Roman" w:hAnsi="Times New Roman" w:cs="Times New Roman"/>
              </w:rPr>
              <w:t>; навыками работы с данными, навыками визуализации данных.</w:t>
            </w:r>
          </w:p>
        </w:tc>
      </w:tr>
    </w:tbl>
    <w:p w14:paraId="010B1EC2" w14:textId="77777777" w:rsidR="00E1429F" w:rsidRPr="00E80AF8" w:rsidRDefault="00E1429F" w:rsidP="002718E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A60998" w14:textId="5E3BF3CF" w:rsidR="00546A9C" w:rsidRPr="005B37A7" w:rsidRDefault="00E1429F" w:rsidP="00546A9C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6" w:name="_Toc83656874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 xml:space="preserve">4. </w:t>
      </w:r>
      <w:bookmarkStart w:id="7" w:name="_Hlk69135116"/>
      <w:r w:rsidRPr="005B37A7">
        <w:rPr>
          <w:rFonts w:ascii="Times New Roman" w:hAnsi="Times New Roman" w:cs="Times New Roman"/>
          <w:b/>
          <w:color w:val="auto"/>
          <w:sz w:val="28"/>
          <w:szCs w:val="28"/>
        </w:rPr>
        <w:t>СТРУКТУРА И СОДЕРЖАНИЕ ДИСЦИПЛИНЫ</w:t>
      </w:r>
      <w:r w:rsidR="003D6487" w:rsidRPr="005B37A7">
        <w:rPr>
          <w:rFonts w:ascii="Times New Roman" w:hAnsi="Times New Roman" w:cs="Times New Roman"/>
          <w:b/>
          <w:color w:val="auto"/>
          <w:sz w:val="28"/>
          <w:szCs w:val="28"/>
        </w:rPr>
        <w:t>*</w:t>
      </w:r>
      <w:bookmarkEnd w:id="6"/>
    </w:p>
    <w:tbl>
      <w:tblPr>
        <w:tblW w:w="5309" w:type="pct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7"/>
        <w:gridCol w:w="4486"/>
        <w:gridCol w:w="6"/>
        <w:gridCol w:w="717"/>
        <w:gridCol w:w="8"/>
        <w:gridCol w:w="732"/>
        <w:gridCol w:w="728"/>
        <w:gridCol w:w="728"/>
      </w:tblGrid>
      <w:tr w:rsidR="005B37A7" w:rsidRPr="00E80AF8" w14:paraId="3C8BF9B1" w14:textId="77777777" w:rsidTr="00E80AF8">
        <w:trPr>
          <w:trHeight w:val="331"/>
        </w:trPr>
        <w:tc>
          <w:tcPr>
            <w:tcW w:w="1357" w:type="pct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5A79F60" w14:textId="77777777" w:rsidR="004535A3" w:rsidRPr="00E80A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Номер и наименование тем и/или разделов/тем</w:t>
            </w:r>
          </w:p>
        </w:tc>
        <w:tc>
          <w:tcPr>
            <w:tcW w:w="2210" w:type="pct"/>
            <w:gridSpan w:val="2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45F020" w14:textId="5D2FACA9" w:rsidR="004535A3" w:rsidRPr="00E80AF8" w:rsidRDefault="004535A3" w:rsidP="00546A9C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Содержание дисциплины</w:t>
            </w:r>
          </w:p>
        </w:tc>
        <w:tc>
          <w:tcPr>
            <w:tcW w:w="1433" w:type="pct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5A99F350" w14:textId="48AAB381" w:rsidR="004535A3" w:rsidRPr="00E80AF8" w:rsidRDefault="004535A3" w:rsidP="007F544A">
            <w:pPr>
              <w:tabs>
                <w:tab w:val="left" w:pos="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 xml:space="preserve">Объем дисциплины </w:t>
            </w:r>
          </w:p>
          <w:p w14:paraId="5F18268E" w14:textId="58058D90" w:rsidR="004535A3" w:rsidRPr="00E80AF8" w:rsidRDefault="004535A3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(ак</w:t>
            </w:r>
            <w:r w:rsidR="00AE2B1A" w:rsidRPr="00E80AF8">
              <w:rPr>
                <w:rFonts w:ascii="Times New Roman" w:hAnsi="Times New Roman" w:cs="Times New Roman"/>
                <w:b/>
              </w:rPr>
              <w:t>адемические</w:t>
            </w:r>
            <w:r w:rsidRPr="00E80AF8">
              <w:rPr>
                <w:rFonts w:ascii="Times New Roman" w:hAnsi="Times New Roman" w:cs="Times New Roman"/>
                <w:b/>
              </w:rPr>
              <w:t xml:space="preserve"> часы)</w:t>
            </w:r>
          </w:p>
        </w:tc>
      </w:tr>
      <w:tr w:rsidR="005B37A7" w:rsidRPr="00E80AF8" w14:paraId="568F56F7" w14:textId="77777777" w:rsidTr="00E80AF8">
        <w:trPr>
          <w:trHeight w:val="300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60F6C88D" w14:textId="77777777" w:rsidR="000B317E" w:rsidRPr="00E80A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E27F1B" w14:textId="77777777" w:rsidR="000B317E" w:rsidRPr="00E80A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75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0B780C1F" w14:textId="50CD5A33" w:rsidR="000B317E" w:rsidRPr="00E80A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Контактная работа</w:t>
            </w:r>
          </w:p>
        </w:tc>
        <w:tc>
          <w:tcPr>
            <w:tcW w:w="358" w:type="pct"/>
            <w:vMerge w:val="restart"/>
            <w:shd w:val="clear" w:color="auto" w:fill="auto"/>
            <w:vAlign w:val="center"/>
          </w:tcPr>
          <w:p w14:paraId="0EA3FC83" w14:textId="5BE8C26F" w:rsidR="000B317E" w:rsidRPr="00E80A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41AE350" w14:textId="77777777" w:rsidR="000B317E" w:rsidRPr="00E80AF8" w:rsidRDefault="000B317E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СРО</w:t>
            </w:r>
          </w:p>
        </w:tc>
      </w:tr>
      <w:tr w:rsidR="005B37A7" w:rsidRPr="00E80AF8" w14:paraId="48EF2691" w14:textId="77777777" w:rsidTr="00E80AF8">
        <w:trPr>
          <w:trHeight w:val="463"/>
        </w:trPr>
        <w:tc>
          <w:tcPr>
            <w:tcW w:w="1357" w:type="pct"/>
            <w:vMerge/>
            <w:shd w:val="clear" w:color="auto" w:fill="auto"/>
            <w:vAlign w:val="center"/>
            <w:hideMark/>
          </w:tcPr>
          <w:p w14:paraId="540838F1" w14:textId="77777777" w:rsidR="004475DA" w:rsidRPr="00E80A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10" w:type="pct"/>
            <w:gridSpan w:val="2"/>
            <w:vMerge/>
            <w:shd w:val="clear" w:color="auto" w:fill="auto"/>
          </w:tcPr>
          <w:p w14:paraId="6CCDACC9" w14:textId="77777777" w:rsidR="004475DA" w:rsidRPr="00E80A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57" w:type="pct"/>
            <w:gridSpan w:val="2"/>
            <w:shd w:val="clear" w:color="auto" w:fill="auto"/>
            <w:vAlign w:val="center"/>
            <w:hideMark/>
          </w:tcPr>
          <w:p w14:paraId="5A7D4F04" w14:textId="483322DF" w:rsidR="004475DA" w:rsidRPr="00E80A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ЗЛТ</w:t>
            </w:r>
          </w:p>
        </w:tc>
        <w:tc>
          <w:tcPr>
            <w:tcW w:w="360" w:type="pct"/>
            <w:shd w:val="clear" w:color="auto" w:fill="auto"/>
            <w:vAlign w:val="center"/>
            <w:hideMark/>
          </w:tcPr>
          <w:p w14:paraId="144D21A6" w14:textId="77777777" w:rsidR="004475DA" w:rsidRPr="00E80A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ПЗ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14:paraId="19AF07D1" w14:textId="452663C9" w:rsidR="004475DA" w:rsidRPr="00E80AF8" w:rsidRDefault="000A0ED4" w:rsidP="004535A3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ЛР</w:t>
            </w:r>
          </w:p>
        </w:tc>
        <w:tc>
          <w:tcPr>
            <w:tcW w:w="358" w:type="pct"/>
            <w:vMerge/>
            <w:shd w:val="clear" w:color="auto" w:fill="auto"/>
            <w:vAlign w:val="center"/>
            <w:hideMark/>
          </w:tcPr>
          <w:p w14:paraId="0F94578B" w14:textId="1775B50A" w:rsidR="004475DA" w:rsidRPr="00E80AF8" w:rsidRDefault="004475DA" w:rsidP="007F544A">
            <w:pPr>
              <w:widowControl w:val="0"/>
              <w:tabs>
                <w:tab w:val="left" w:pos="0"/>
              </w:tabs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5B37A7" w:rsidRPr="00E80AF8" w14:paraId="748498C4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6E08B7" w14:textId="2FA1B7AD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 xml:space="preserve">Тема 1. Знакомство с языком программирования </w:t>
            </w:r>
            <w:proofErr w:type="spellStart"/>
            <w:r w:rsidRPr="00E80AF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E80AF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39EE40A9" w14:textId="6A1029DB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Место языка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 среди современных языков программирования. Обзор возможностей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Google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Colab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. Переменные и их особенности в языке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>. Операции над числовыми типами данных. Стандартные функции, вызов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15145B2" w14:textId="0922B7BD" w:rsidR="004475DA" w:rsidRPr="00E80A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EBA91D" w14:textId="51E90EA4" w:rsidR="004475DA" w:rsidRPr="00E80AF8" w:rsidRDefault="0006760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922C76B" w14:textId="6714638E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38AF277" w14:textId="54B16081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80AF8" w14:paraId="3CF50CB2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5CBDF14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 xml:space="preserve">Тема 2. Условный оператор в языке </w:t>
            </w:r>
            <w:proofErr w:type="spellStart"/>
            <w:r w:rsidRPr="00E80AF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E80AF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939BA3C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Строки и операции над строками. Вывод данных, функция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print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>. Логические выражения, сложные логические выражения. Условная конструкция IF, IF-ELSE, IF-ELIF.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6AA83F0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69456A5" w14:textId="0E231525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CCC438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1906EBD" w14:textId="4EE80B8A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80AF8" w14:paraId="6CDFF16E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1FF4DFCF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 xml:space="preserve">Тема 3. Модули в языке </w:t>
            </w:r>
            <w:proofErr w:type="spellStart"/>
            <w:r w:rsidRPr="00E80AF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E80AF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103AC532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Стандартные модули, примеры работы с модулями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>. Создание собственных модулей.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9ABBD19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0C8228D3" w14:textId="266DA50B" w:rsidR="004475DA" w:rsidRPr="00E80AF8" w:rsidRDefault="0006760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7864D7BA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FB4F9CC" w14:textId="67F0C4B1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80AF8" w14:paraId="5E3DBCDE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63DFF7F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>Тема 4. Строковые методы.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737F92C2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Строки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. Практика работы со строками. Срезы в языке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>. Строковые методы и кейсы с ними.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02E24B3" w14:textId="77777777" w:rsidR="004475DA" w:rsidRPr="00E80AF8" w:rsidRDefault="0011347D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0542A333" w14:textId="00DD2678" w:rsidR="004475DA" w:rsidRPr="00E80AF8" w:rsidRDefault="0006760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687B8988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65822D9" w14:textId="69C29639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80AF8" w14:paraId="5FD0875A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018368EB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>Тема 5. Списки и методы работы с ними.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95CB1CD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Списки в языке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>. Практика по спискам, решение кейсов. Методы для работы со списками. Практика по списковым методам.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41DC250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64B46F48" w14:textId="1544DEC6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91E1B2F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305C7D9" w14:textId="3C953767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8</w:t>
            </w:r>
          </w:p>
        </w:tc>
      </w:tr>
      <w:tr w:rsidR="005B37A7" w:rsidRPr="00E80AF8" w14:paraId="325ECDBC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E57863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>Тема 6. Преобразование типов и построение графиков.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7484EFF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Преобразование типов данных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. Модуль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requests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 и преобразование в список. Практика преобразования типов данных. Построение графиков с помощью модуля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Matplotlib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 из списков. Практика по построению графиков.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3C0B6F18" w14:textId="2C1F5495" w:rsidR="004475DA" w:rsidRPr="00E80AF8" w:rsidRDefault="002B0E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1DB1B91F" w14:textId="7F21A63F" w:rsidR="004475DA" w:rsidRPr="00E80AF8" w:rsidRDefault="0006760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4617A617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44B934E" w14:textId="6293F7F3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80AF8" w14:paraId="63B05878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A077A30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 xml:space="preserve">Тема 7. Инструкция цикла </w:t>
            </w:r>
            <w:proofErr w:type="spellStart"/>
            <w:r w:rsidRPr="00E80AF8">
              <w:rPr>
                <w:rFonts w:ascii="Times New Roman" w:hAnsi="Times New Roman" w:cs="Times New Roman"/>
                <w:lang w:bidi="ru-RU"/>
              </w:rPr>
              <w:t>for</w:t>
            </w:r>
            <w:proofErr w:type="spellEnd"/>
            <w:r w:rsidRPr="00E80AF8">
              <w:rPr>
                <w:rFonts w:ascii="Times New Roman" w:hAnsi="Times New Roman" w:cs="Times New Roman"/>
                <w:lang w:bidi="ru-RU"/>
              </w:rPr>
              <w:t xml:space="preserve"> в языке </w:t>
            </w:r>
            <w:proofErr w:type="spellStart"/>
            <w:r w:rsidRPr="00E80AF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E80AF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0BE77BED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Инструкция цикла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for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. Практика по циклу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for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4A89E992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27D261E7" w14:textId="244F6791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D02A8EB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7A171C94" w14:textId="48DE5C5A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80AF8" w14:paraId="55BA7B7A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F3ED36C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>Тема 8. Создание функций.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841E2A7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Создание функций в языке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>. Синтаксис создания функций. Практика по созданию функций.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02A0E36F" w14:textId="48FCB56A" w:rsidR="004475DA" w:rsidRPr="00E80AF8" w:rsidRDefault="002B0E76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1</w:t>
            </w:r>
          </w:p>
        </w:tc>
        <w:tc>
          <w:tcPr>
            <w:tcW w:w="360" w:type="pct"/>
            <w:shd w:val="clear" w:color="auto" w:fill="auto"/>
            <w:vAlign w:val="center"/>
          </w:tcPr>
          <w:p w14:paraId="7141C6BA" w14:textId="21A415E2" w:rsidR="004475DA" w:rsidRPr="00E80AF8" w:rsidRDefault="0006760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0371D0A0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05D48B1" w14:textId="70DA526E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80AF8" w14:paraId="17742023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6E1FD49B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>Тема 9. Подходы к созданию списка.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562C1D9E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>Подходы к созданию списка, списковые включения. Функции высшего порядка. Анонимные функции. Практика по созданию списков.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75791208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0B5C2BA" w14:textId="29DC9BFD" w:rsidR="004475DA" w:rsidRPr="00E80AF8" w:rsidRDefault="0006760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17FC434C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43AE7966" w14:textId="497D5235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80AF8" w14:paraId="7A121BBB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5D01AFA3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 xml:space="preserve">Тема 10. Инструкция цикла </w:t>
            </w:r>
            <w:proofErr w:type="spellStart"/>
            <w:r w:rsidRPr="00E80AF8">
              <w:rPr>
                <w:rFonts w:ascii="Times New Roman" w:hAnsi="Times New Roman" w:cs="Times New Roman"/>
                <w:lang w:bidi="ru-RU"/>
              </w:rPr>
              <w:t>while</w:t>
            </w:r>
            <w:proofErr w:type="spellEnd"/>
            <w:r w:rsidRPr="00E80AF8">
              <w:rPr>
                <w:rFonts w:ascii="Times New Roman" w:hAnsi="Times New Roman" w:cs="Times New Roman"/>
                <w:lang w:bidi="ru-RU"/>
              </w:rPr>
              <w:t xml:space="preserve"> и множества.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24BBE0A6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Инструкция цикла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while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. Практика по циклу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while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. Множества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>, операции над множествами.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56A61160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BF57E3F" w14:textId="21C882D2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53F8FFB7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1276FE9A" w14:textId="05A5EDE8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80AF8" w14:paraId="3AADA23A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23BEC135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 xml:space="preserve">Тема 11. Кортежи и словари в языке </w:t>
            </w:r>
            <w:proofErr w:type="spellStart"/>
            <w:r w:rsidRPr="00E80AF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E80AF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806D3DC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Кортежи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. Операции над кортежами. Практика по работе с кортежами. Словари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>. Методы для работы со словарями. Практика по работе со словарями.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8FA954E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703ED13C" w14:textId="7C4753C0" w:rsidR="004475DA" w:rsidRPr="00E80AF8" w:rsidRDefault="0006760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34EDED53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26B64CD1" w14:textId="7A114FE3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80AF8" w14:paraId="2B29A203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32355CAB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>Тема 12. Обработка исключений и файлы.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4430DE8B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Исключения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. Обработка исключений. Чтение из текстового файла. Менеджер контекста. Методы для чтения, записи и добавления текста. Практика по работе с файлами. Про итераторы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21D64CD8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354EC5D9" w14:textId="389894AC" w:rsidR="004475DA" w:rsidRPr="00E80AF8" w:rsidRDefault="00067601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  <w:r>
              <w:rPr>
                <w:rFonts w:ascii="Times New Roman" w:hAnsi="Times New Roman" w:cs="Times New Roman"/>
                <w:lang w:bidi="ru-RU"/>
              </w:rPr>
              <w:t>0,5</w:t>
            </w:r>
          </w:p>
        </w:tc>
        <w:tc>
          <w:tcPr>
            <w:tcW w:w="358" w:type="pct"/>
            <w:shd w:val="clear" w:color="auto" w:fill="auto"/>
            <w:vAlign w:val="center"/>
          </w:tcPr>
          <w:p w14:paraId="2A08E555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3252BD01" w14:textId="101217C9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80AF8" w14:paraId="0E52196D" w14:textId="77777777" w:rsidTr="00E80AF8">
        <w:trPr>
          <w:trHeight w:val="283"/>
        </w:trPr>
        <w:tc>
          <w:tcPr>
            <w:tcW w:w="1357" w:type="pct"/>
            <w:shd w:val="clear" w:color="auto" w:fill="auto"/>
            <w:vAlign w:val="center"/>
          </w:tcPr>
          <w:p w14:paraId="77390DFA" w14:textId="77777777" w:rsidR="004475DA" w:rsidRPr="00E80AF8" w:rsidRDefault="00E948C3" w:rsidP="001116DF">
            <w:pPr>
              <w:widowControl w:val="0"/>
              <w:tabs>
                <w:tab w:val="left" w:pos="0"/>
              </w:tabs>
              <w:autoSpaceDE w:val="0"/>
              <w:autoSpaceDN w:val="0"/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  <w:lang w:bidi="ru-RU"/>
              </w:rPr>
              <w:t xml:space="preserve">Тема 13. Объектно-ориентированное программирование в языке </w:t>
            </w:r>
            <w:proofErr w:type="spellStart"/>
            <w:r w:rsidRPr="00E80AF8">
              <w:rPr>
                <w:rFonts w:ascii="Times New Roman" w:hAnsi="Times New Roman" w:cs="Times New Roman"/>
                <w:lang w:bidi="ru-RU"/>
              </w:rPr>
              <w:t>Python</w:t>
            </w:r>
            <w:proofErr w:type="spellEnd"/>
            <w:r w:rsidRPr="00E80AF8">
              <w:rPr>
                <w:rFonts w:ascii="Times New Roman" w:hAnsi="Times New Roman" w:cs="Times New Roman"/>
                <w:lang w:bidi="ru-RU"/>
              </w:rPr>
              <w:t>.</w:t>
            </w:r>
          </w:p>
        </w:tc>
        <w:tc>
          <w:tcPr>
            <w:tcW w:w="2210" w:type="pct"/>
            <w:gridSpan w:val="2"/>
            <w:shd w:val="clear" w:color="auto" w:fill="auto"/>
          </w:tcPr>
          <w:p w14:paraId="62DA1532" w14:textId="77777777" w:rsidR="004475DA" w:rsidRPr="00E80AF8" w:rsidRDefault="0011347D" w:rsidP="001116DF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rPr>
                <w:rFonts w:eastAsiaTheme="minorHAnsi"/>
                <w:sz w:val="22"/>
                <w:szCs w:val="22"/>
                <w:lang w:eastAsia="en-US"/>
              </w:rPr>
            </w:pPr>
            <w:r w:rsidRPr="00E80AF8">
              <w:rPr>
                <w:sz w:val="22"/>
                <w:szCs w:val="22"/>
                <w:lang w:bidi="ru-RU"/>
              </w:rPr>
              <w:t xml:space="preserve">Понятие объекта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 xml:space="preserve">. Создание класса. Практика по созданию классов. Наследование в </w:t>
            </w:r>
            <w:proofErr w:type="spellStart"/>
            <w:r w:rsidRPr="00E80AF8">
              <w:rPr>
                <w:sz w:val="22"/>
                <w:szCs w:val="22"/>
                <w:lang w:bidi="ru-RU"/>
              </w:rPr>
              <w:t>Python</w:t>
            </w:r>
            <w:proofErr w:type="spellEnd"/>
            <w:r w:rsidRPr="00E80AF8">
              <w:rPr>
                <w:sz w:val="22"/>
                <w:szCs w:val="22"/>
                <w:lang w:bidi="ru-RU"/>
              </w:rPr>
              <w:t>.</w:t>
            </w:r>
          </w:p>
        </w:tc>
        <w:tc>
          <w:tcPr>
            <w:tcW w:w="357" w:type="pct"/>
            <w:gridSpan w:val="2"/>
            <w:shd w:val="clear" w:color="auto" w:fill="auto"/>
            <w:vAlign w:val="center"/>
          </w:tcPr>
          <w:p w14:paraId="636C1639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60" w:type="pct"/>
            <w:shd w:val="clear" w:color="auto" w:fill="auto"/>
            <w:vAlign w:val="center"/>
          </w:tcPr>
          <w:p w14:paraId="449D7A99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8751D04" w14:textId="77777777" w:rsidR="004475DA" w:rsidRPr="00E80AF8" w:rsidRDefault="004475DA" w:rsidP="00741AA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  <w:lang w:bidi="ru-RU"/>
              </w:rPr>
            </w:pPr>
          </w:p>
        </w:tc>
        <w:tc>
          <w:tcPr>
            <w:tcW w:w="358" w:type="pct"/>
            <w:shd w:val="clear" w:color="auto" w:fill="auto"/>
            <w:vAlign w:val="center"/>
          </w:tcPr>
          <w:p w14:paraId="6FE70FB2" w14:textId="33FA60F3" w:rsidR="004475DA" w:rsidRPr="00E80AF8" w:rsidRDefault="00067601" w:rsidP="00745B7E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bidi="ru-RU"/>
              </w:rPr>
              <w:t>7</w:t>
            </w:r>
          </w:p>
        </w:tc>
      </w:tr>
      <w:tr w:rsidR="005B37A7" w:rsidRPr="00E80AF8" w14:paraId="0EA8E046" w14:textId="77777777" w:rsidTr="005B37A7">
        <w:trPr>
          <w:trHeight w:val="521"/>
        </w:trPr>
        <w:tc>
          <w:tcPr>
            <w:tcW w:w="464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11028" w14:textId="2F692472" w:rsidR="00963445" w:rsidRPr="00E80AF8" w:rsidRDefault="00963445" w:rsidP="0096344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left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80AF8">
              <w:rPr>
                <w:rFonts w:eastAsiaTheme="minorHAnsi"/>
                <w:b/>
                <w:sz w:val="22"/>
                <w:szCs w:val="22"/>
                <w:lang w:eastAsia="en-US"/>
              </w:rPr>
              <w:t>Контроль: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35A286" w14:textId="7F7157EC" w:rsidR="00963445" w:rsidRPr="00E80AF8" w:rsidRDefault="00DD46F5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</w:tr>
      <w:tr w:rsidR="005B37A7" w:rsidRPr="00E80AF8" w14:paraId="59B3CDE3" w14:textId="77777777" w:rsidTr="005B37A7">
        <w:trPr>
          <w:trHeight w:val="521"/>
        </w:trPr>
        <w:tc>
          <w:tcPr>
            <w:tcW w:w="35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FD101" w14:textId="2A2D92B9" w:rsidR="00CA7DE7" w:rsidRPr="00E80AF8" w:rsidRDefault="00CA7DE7" w:rsidP="00CA7DE7">
            <w:pPr>
              <w:widowControl w:val="0"/>
              <w:tabs>
                <w:tab w:val="left" w:pos="0"/>
              </w:tabs>
              <w:autoSpaceDE w:val="0"/>
              <w:autoSpaceDN w:val="0"/>
              <w:spacing w:line="240" w:lineRule="auto"/>
              <w:rPr>
                <w:b/>
              </w:rPr>
            </w:pPr>
            <w:r w:rsidRPr="00E80AF8">
              <w:rPr>
                <w:rFonts w:ascii="Times New Roman" w:hAnsi="Times New Roman" w:cs="Times New Roman"/>
                <w:b/>
                <w:lang w:bidi="ru-RU"/>
              </w:rPr>
              <w:t>Всего по дисциплине:</w:t>
            </w:r>
            <w:r w:rsidR="00963445" w:rsidRPr="00E80AF8">
              <w:rPr>
                <w:rFonts w:ascii="Times New Roman" w:hAnsi="Times New Roman" w:cs="Times New Roman"/>
                <w:b/>
                <w:lang w:bidi="ru-RU"/>
              </w:rPr>
              <w:t xml:space="preserve"> </w:t>
            </w:r>
          </w:p>
        </w:tc>
        <w:tc>
          <w:tcPr>
            <w:tcW w:w="35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202A1" w14:textId="57751B0E" w:rsidR="00CA7DE7" w:rsidRPr="00E80AF8" w:rsidRDefault="002B0E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BD0A6" w14:textId="6CDE6D98" w:rsidR="00CA7DE7" w:rsidRPr="00E80AF8" w:rsidRDefault="002B0E76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05B4E" w14:textId="65651E17" w:rsidR="00CA7DE7" w:rsidRPr="00E80AF8" w:rsidRDefault="00CA7DE7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B817F" w14:textId="561A2AAF" w:rsidR="00CA7DE7" w:rsidRPr="00E80AF8" w:rsidRDefault="00067601">
            <w:pPr>
              <w:pStyle w:val="Style5"/>
              <w:widowControl/>
              <w:tabs>
                <w:tab w:val="left" w:pos="0"/>
                <w:tab w:val="left" w:leader="underscore" w:pos="7027"/>
              </w:tabs>
              <w:spacing w:line="256" w:lineRule="auto"/>
              <w:jc w:val="center"/>
              <w:rPr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96</w:t>
            </w:r>
          </w:p>
        </w:tc>
      </w:tr>
    </w:tbl>
    <w:p w14:paraId="3F991371" w14:textId="77777777" w:rsidR="00090AC1" w:rsidRPr="00E80AF8" w:rsidRDefault="00090AC1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5EA0888A" w14:textId="665C8EB8" w:rsidR="007F544A" w:rsidRPr="005B37A7" w:rsidRDefault="003D6487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  <w:r w:rsidRPr="005B37A7">
        <w:rPr>
          <w:sz w:val="22"/>
          <w:szCs w:val="22"/>
        </w:rPr>
        <w:t>*ЗЛТ – занятия лекционного типа, ПЗ – все виды занятий семинарского типа, кроме лабораторных работ, ЛР – лабораторные работы, СРО – самостоятельная работа обучающегося</w:t>
      </w:r>
    </w:p>
    <w:p w14:paraId="07DC2035" w14:textId="77777777" w:rsidR="006A6696" w:rsidRPr="005B37A7" w:rsidRDefault="006A6696" w:rsidP="00181C12">
      <w:pPr>
        <w:pStyle w:val="Style5"/>
        <w:widowControl/>
        <w:tabs>
          <w:tab w:val="left" w:leader="underscore" w:pos="7027"/>
        </w:tabs>
        <w:rPr>
          <w:sz w:val="22"/>
          <w:szCs w:val="22"/>
        </w:rPr>
      </w:pPr>
    </w:p>
    <w:p w14:paraId="4B1616D8" w14:textId="6E8BAC84" w:rsidR="0091168E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8" w:name="_Toc83656875"/>
      <w:bookmarkEnd w:id="7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УЧЕБНО-МЕТОДИЧЕСКОЕ И ИНФОРМАЦИОННОЕ ОБЕСПЕЧЕНИЕ ДИСЦИПЛИНЫ</w:t>
      </w:r>
      <w:bookmarkEnd w:id="8"/>
    </w:p>
    <w:p w14:paraId="7F663551" w14:textId="77777777" w:rsidR="00090AC1" w:rsidRPr="007E6725" w:rsidRDefault="00090AC1" w:rsidP="00090AC1"/>
    <w:p w14:paraId="297738EF" w14:textId="3CF719F5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9" w:name="_Toc83656876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.1 Рекомендуемая литература</w:t>
      </w:r>
      <w:bookmarkEnd w:id="9"/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</w:p>
    <w:tbl>
      <w:tblPr>
        <w:tblW w:w="5396" w:type="pct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45"/>
        <w:gridCol w:w="2762"/>
      </w:tblGrid>
      <w:tr w:rsidR="00262CF0" w:rsidRPr="00E80AF8" w14:paraId="5F00FF08" w14:textId="77777777" w:rsidTr="00E4641F">
        <w:trPr>
          <w:trHeight w:val="641"/>
        </w:trPr>
        <w:tc>
          <w:tcPr>
            <w:tcW w:w="4080" w:type="pct"/>
            <w:shd w:val="clear" w:color="auto" w:fill="auto"/>
            <w:vAlign w:val="center"/>
            <w:hideMark/>
          </w:tcPr>
          <w:p w14:paraId="32DEE01C" w14:textId="6DE4B03A" w:rsidR="00262CF0" w:rsidRPr="00E80AF8" w:rsidRDefault="00984247" w:rsidP="00984247">
            <w:pPr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0AF8">
              <w:rPr>
                <w:rFonts w:ascii="Times New Roman" w:hAnsi="Times New Roman" w:cs="Times New Roman"/>
                <w:b/>
              </w:rPr>
              <w:t>Библиографическое описание издания (автор, заглавие, вид, место и год издания, кол. стр.)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1C1EA733" w14:textId="77777777" w:rsidR="00262CF0" w:rsidRPr="00E80AF8" w:rsidRDefault="00262CF0" w:rsidP="00CA0A1D">
            <w:pPr>
              <w:widowControl w:val="0"/>
              <w:tabs>
                <w:tab w:val="left" w:pos="708"/>
              </w:tabs>
              <w:autoSpaceDE w:val="0"/>
              <w:autoSpaceDN w:val="0"/>
              <w:ind w:left="138"/>
              <w:jc w:val="center"/>
              <w:rPr>
                <w:rFonts w:ascii="Times New Roman" w:hAnsi="Times New Roman" w:cs="Times New Roman"/>
                <w:b/>
                <w:lang w:bidi="ru-RU"/>
              </w:rPr>
            </w:pPr>
            <w:r w:rsidRPr="00E80AF8">
              <w:rPr>
                <w:rFonts w:ascii="Times New Roman" w:hAnsi="Times New Roman" w:cs="Times New Roman"/>
                <w:b/>
              </w:rPr>
              <w:t>Электронные ресурсы</w:t>
            </w:r>
          </w:p>
        </w:tc>
      </w:tr>
      <w:tr w:rsidR="00262CF0" w:rsidRPr="00E80AF8" w14:paraId="1433EE91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31B092F5" w14:textId="4DED7782" w:rsidR="00262CF0" w:rsidRPr="00E80A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</w:rPr>
              <w:t xml:space="preserve">Федоров, Д. Ю.  Программирование на языке высокого уровня </w:t>
            </w:r>
            <w:r w:rsidRPr="00E80AF8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E80AF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80AF8">
              <w:rPr>
                <w:rFonts w:ascii="Times New Roman" w:hAnsi="Times New Roman" w:cs="Times New Roman"/>
              </w:rPr>
              <w:t xml:space="preserve"> учебное пособие для вузов / Д. Ю. Федоров. — 4-е изд., </w:t>
            </w:r>
            <w:proofErr w:type="spellStart"/>
            <w:r w:rsidRPr="00E80AF8">
              <w:rPr>
                <w:rFonts w:ascii="Times New Roman" w:hAnsi="Times New Roman" w:cs="Times New Roman"/>
              </w:rPr>
              <w:t>перераб</w:t>
            </w:r>
            <w:proofErr w:type="spellEnd"/>
            <w:r w:rsidRPr="00E80AF8">
              <w:rPr>
                <w:rFonts w:ascii="Times New Roman" w:hAnsi="Times New Roman" w:cs="Times New Roman"/>
              </w:rPr>
              <w:t xml:space="preserve">. и доп. — Москва : Издательство </w:t>
            </w:r>
            <w:proofErr w:type="spellStart"/>
            <w:r w:rsidRPr="00E80AF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80AF8">
              <w:rPr>
                <w:rFonts w:ascii="Times New Roman" w:hAnsi="Times New Roman" w:cs="Times New Roman"/>
              </w:rPr>
              <w:t>, 2022. — 214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25965B29" w14:textId="0CF2FFC1" w:rsidR="00262CF0" w:rsidRPr="00E80AF8" w:rsidRDefault="008B0E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2" w:history="1">
              <w:r w:rsidR="00984247" w:rsidRPr="00E80AF8">
                <w:rPr>
                  <w:color w:val="00008B"/>
                  <w:u w:val="single"/>
                </w:rPr>
                <w:t>https://urait.ru/bcode/509562</w:t>
              </w:r>
            </w:hyperlink>
          </w:p>
        </w:tc>
      </w:tr>
      <w:tr w:rsidR="00262CF0" w:rsidRPr="00E80AF8" w14:paraId="454AC364" w14:textId="77777777" w:rsidTr="00E4641F">
        <w:trPr>
          <w:trHeight w:val="354"/>
        </w:trPr>
        <w:tc>
          <w:tcPr>
            <w:tcW w:w="4080" w:type="pct"/>
            <w:shd w:val="clear" w:color="auto" w:fill="auto"/>
            <w:vAlign w:val="center"/>
          </w:tcPr>
          <w:p w14:paraId="7EA62484" w14:textId="77777777" w:rsidR="00262CF0" w:rsidRPr="00E80AF8" w:rsidRDefault="00984247" w:rsidP="00AA7A6A">
            <w:pPr>
              <w:rPr>
                <w:rFonts w:ascii="Times New Roman" w:hAnsi="Times New Roman" w:cs="Times New Roman"/>
                <w:lang w:bidi="ru-RU"/>
              </w:rPr>
            </w:pPr>
            <w:r w:rsidRPr="00E80AF8">
              <w:rPr>
                <w:rFonts w:ascii="Times New Roman" w:hAnsi="Times New Roman" w:cs="Times New Roman"/>
              </w:rPr>
              <w:t xml:space="preserve">Чернышев, С. А.  Основы программирования на </w:t>
            </w:r>
            <w:r w:rsidRPr="00E80AF8">
              <w:rPr>
                <w:rFonts w:ascii="Times New Roman" w:hAnsi="Times New Roman" w:cs="Times New Roman"/>
                <w:lang w:val="en-US"/>
              </w:rPr>
              <w:t>Python</w:t>
            </w:r>
            <w:proofErr w:type="gramStart"/>
            <w:r w:rsidRPr="00E80AF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80AF8">
              <w:rPr>
                <w:rFonts w:ascii="Times New Roman" w:hAnsi="Times New Roman" w:cs="Times New Roman"/>
              </w:rPr>
              <w:t xml:space="preserve"> учебное пособие для вузов / С. А. Чернышев. — Москва</w:t>
            </w:r>
            <w:proofErr w:type="gramStart"/>
            <w:r w:rsidRPr="00E80AF8">
              <w:rPr>
                <w:rFonts w:ascii="Times New Roman" w:hAnsi="Times New Roman" w:cs="Times New Roman"/>
              </w:rPr>
              <w:t xml:space="preserve"> :</w:t>
            </w:r>
            <w:proofErr w:type="gramEnd"/>
            <w:r w:rsidRPr="00E80AF8">
              <w:rPr>
                <w:rFonts w:ascii="Times New Roman" w:hAnsi="Times New Roman" w:cs="Times New Roman"/>
              </w:rPr>
              <w:t xml:space="preserve"> Издательство </w:t>
            </w:r>
            <w:proofErr w:type="spellStart"/>
            <w:r w:rsidRPr="00E80AF8">
              <w:rPr>
                <w:rFonts w:ascii="Times New Roman" w:hAnsi="Times New Roman" w:cs="Times New Roman"/>
              </w:rPr>
              <w:t>Юрайт</w:t>
            </w:r>
            <w:proofErr w:type="spellEnd"/>
            <w:r w:rsidRPr="00E80AF8">
              <w:rPr>
                <w:rFonts w:ascii="Times New Roman" w:hAnsi="Times New Roman" w:cs="Times New Roman"/>
              </w:rPr>
              <w:t>, 2022. — 286 с.</w:t>
            </w:r>
          </w:p>
        </w:tc>
        <w:tc>
          <w:tcPr>
            <w:tcW w:w="920" w:type="pct"/>
            <w:shd w:val="clear" w:color="auto" w:fill="auto"/>
            <w:vAlign w:val="center"/>
            <w:hideMark/>
          </w:tcPr>
          <w:p w14:paraId="46D3C574" w14:textId="77777777" w:rsidR="00262CF0" w:rsidRPr="00E80AF8" w:rsidRDefault="008B0E29" w:rsidP="00AA7A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FF"/>
                <w:lang w:val="en-US"/>
              </w:rPr>
            </w:pPr>
            <w:hyperlink r:id="rId13" w:history="1">
              <w:r w:rsidR="00984247" w:rsidRPr="00E80AF8">
                <w:rPr>
                  <w:color w:val="00008B"/>
                  <w:u w:val="single"/>
                </w:rPr>
                <w:t>https://urait.ru/bcode/496893</w:t>
              </w:r>
            </w:hyperlink>
          </w:p>
        </w:tc>
      </w:tr>
    </w:tbl>
    <w:p w14:paraId="570D085B" w14:textId="77777777" w:rsidR="0091168E" w:rsidRPr="007E6725" w:rsidRDefault="0091168E" w:rsidP="0091168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0669D8" w14:textId="2312CDAA" w:rsidR="0091168E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0" w:name="_Toc83656877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91168E" w:rsidRPr="005F42A5">
        <w:rPr>
          <w:rFonts w:ascii="Times New Roman" w:hAnsi="Times New Roman" w:cs="Times New Roman"/>
          <w:b/>
          <w:color w:val="auto"/>
          <w:sz w:val="28"/>
          <w:szCs w:val="28"/>
        </w:rPr>
        <w:t>.2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>еречень лицензионного и свободно распространяемого программного обеспечения, в т.ч. отечественного производства</w:t>
      </w:r>
      <w:bookmarkEnd w:id="10"/>
    </w:p>
    <w:p w14:paraId="2368BD17" w14:textId="042AD607" w:rsidR="007B550D" w:rsidRPr="007E6725" w:rsidRDefault="007B550D" w:rsidP="007B550D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5"/>
      </w:tblGrid>
      <w:tr w:rsidR="007B550D" w:rsidRPr="007E6725" w14:paraId="1D50ABF0" w14:textId="77777777" w:rsidTr="007B550D">
        <w:tc>
          <w:tcPr>
            <w:tcW w:w="9345" w:type="dxa"/>
          </w:tcPr>
          <w:p w14:paraId="47FF0431" w14:textId="1F64CA53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7-Zip</w:t>
            </w:r>
          </w:p>
        </w:tc>
      </w:tr>
      <w:tr w:rsidR="007B550D" w:rsidRPr="007E6725" w14:paraId="29F4DAF2" w14:textId="77777777" w:rsidTr="007B550D">
        <w:tc>
          <w:tcPr>
            <w:tcW w:w="9345" w:type="dxa"/>
          </w:tcPr>
          <w:p w14:paraId="60369B68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ОС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Альт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образование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10</w:t>
            </w:r>
          </w:p>
        </w:tc>
      </w:tr>
      <w:tr w:rsidR="007B550D" w:rsidRPr="007E6725" w14:paraId="1F52F563" w14:textId="77777777" w:rsidTr="007B550D">
        <w:tc>
          <w:tcPr>
            <w:tcW w:w="9345" w:type="dxa"/>
          </w:tcPr>
          <w:p w14:paraId="31803A8D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Python</w:t>
            </w:r>
          </w:p>
        </w:tc>
      </w:tr>
      <w:tr w:rsidR="007B550D" w:rsidRPr="007E6725" w14:paraId="2EB3E8FD" w14:textId="77777777" w:rsidTr="007B550D">
        <w:tc>
          <w:tcPr>
            <w:tcW w:w="9345" w:type="dxa"/>
          </w:tcPr>
          <w:p w14:paraId="4C9C995A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-  </w:t>
            </w:r>
            <w:proofErr w:type="spellStart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Jupyter</w:t>
            </w:r>
            <w:proofErr w:type="spellEnd"/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 xml:space="preserve"> Notebook</w:t>
            </w:r>
          </w:p>
        </w:tc>
      </w:tr>
      <w:tr w:rsidR="007B550D" w:rsidRPr="007E6725" w14:paraId="18D99029" w14:textId="77777777" w:rsidTr="007B550D">
        <w:tc>
          <w:tcPr>
            <w:tcW w:w="9345" w:type="dxa"/>
          </w:tcPr>
          <w:p w14:paraId="46FDFCD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Base</w:t>
            </w:r>
          </w:p>
        </w:tc>
      </w:tr>
      <w:tr w:rsidR="007B550D" w:rsidRPr="007E6725" w14:paraId="513F1E00" w14:textId="77777777" w:rsidTr="007B550D">
        <w:tc>
          <w:tcPr>
            <w:tcW w:w="9345" w:type="dxa"/>
          </w:tcPr>
          <w:p w14:paraId="6D7C3661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Calc</w:t>
            </w:r>
          </w:p>
        </w:tc>
      </w:tr>
      <w:tr w:rsidR="007B550D" w:rsidRPr="007E6725" w14:paraId="1C32B33F" w14:textId="77777777" w:rsidTr="007B550D">
        <w:tc>
          <w:tcPr>
            <w:tcW w:w="9345" w:type="dxa"/>
          </w:tcPr>
          <w:p w14:paraId="7D6EBC17" w14:textId="77777777" w:rsidR="007B550D" w:rsidRPr="007E6725" w:rsidRDefault="007B550D" w:rsidP="007B550D">
            <w:pPr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 w:rsidRPr="007E6725"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-  LibreOffice Writer</w:t>
            </w:r>
          </w:p>
        </w:tc>
      </w:tr>
    </w:tbl>
    <w:p w14:paraId="1C1185D6" w14:textId="77777777" w:rsidR="0091168E" w:rsidRPr="007E6725" w:rsidRDefault="0091168E" w:rsidP="007B550D">
      <w:pPr>
        <w:rPr>
          <w:rFonts w:ascii="Times New Roman" w:hAnsi="Times New Roman" w:cs="Times New Roman"/>
          <w:b/>
          <w:sz w:val="28"/>
          <w:szCs w:val="28"/>
        </w:rPr>
      </w:pPr>
    </w:p>
    <w:p w14:paraId="67482CC5" w14:textId="2B070577" w:rsidR="007B323A" w:rsidRPr="005F42A5" w:rsidRDefault="00090AC1" w:rsidP="00511619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1" w:name="_Toc83656878"/>
      <w:r w:rsidRPr="005F42A5">
        <w:rPr>
          <w:rFonts w:ascii="Times New Roman" w:hAnsi="Times New Roman" w:cs="Times New Roman"/>
          <w:b/>
          <w:color w:val="auto"/>
          <w:sz w:val="28"/>
          <w:szCs w:val="28"/>
        </w:rPr>
        <w:t>5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.3 П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еречень информационных справочных систем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(ИСС) </w:t>
      </w:r>
      <w:r w:rsidR="00511619" w:rsidRPr="005F42A5">
        <w:rPr>
          <w:rFonts w:ascii="Times New Roman" w:hAnsi="Times New Roman" w:cs="Times New Roman"/>
          <w:b/>
          <w:color w:val="auto"/>
          <w:sz w:val="28"/>
          <w:szCs w:val="28"/>
        </w:rPr>
        <w:t xml:space="preserve">и современных профессиональных баз данных </w:t>
      </w:r>
      <w:r w:rsidR="007B323A" w:rsidRPr="005F42A5">
        <w:rPr>
          <w:rFonts w:ascii="Times New Roman" w:hAnsi="Times New Roman" w:cs="Times New Roman"/>
          <w:b/>
          <w:color w:val="auto"/>
          <w:sz w:val="28"/>
          <w:szCs w:val="28"/>
        </w:rPr>
        <w:t>(СПБД)</w:t>
      </w:r>
      <w:bookmarkEnd w:id="11"/>
    </w:p>
    <w:tbl>
      <w:tblPr>
        <w:tblpPr w:leftFromText="180" w:rightFromText="180" w:vertAnchor="text" w:horzAnchor="margin" w:tblpX="-720" w:tblpY="503"/>
        <w:tblW w:w="53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43"/>
        <w:gridCol w:w="8497"/>
      </w:tblGrid>
      <w:tr w:rsidR="007B323A" w:rsidRPr="007E6725" w14:paraId="7CD3B7B9" w14:textId="77777777" w:rsidTr="00282115">
        <w:trPr>
          <w:trHeight w:val="276"/>
        </w:trPr>
        <w:tc>
          <w:tcPr>
            <w:tcW w:w="726" w:type="pct"/>
            <w:shd w:val="clear" w:color="auto" w:fill="auto"/>
            <w:vAlign w:val="center"/>
          </w:tcPr>
          <w:p w14:paraId="56EA6D16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№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A67D7EE" w14:textId="77777777" w:rsidR="007B323A" w:rsidRPr="007E6725" w:rsidRDefault="007B323A" w:rsidP="0091168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</w:pPr>
            <w:r w:rsidRPr="007E6725">
              <w:rPr>
                <w:rFonts w:ascii="Times New Roman" w:hAnsi="Times New Roman" w:cs="Times New Roman"/>
                <w:b/>
                <w:sz w:val="28"/>
                <w:szCs w:val="28"/>
                <w:lang w:bidi="ru-RU"/>
              </w:rPr>
              <w:t>Наименование СПБД/ ИСС</w:t>
            </w:r>
          </w:p>
        </w:tc>
      </w:tr>
      <w:tr w:rsidR="007B323A" w:rsidRPr="007E6725" w14:paraId="24B1EBF8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613C348F" w14:textId="77777777" w:rsidR="007B323A" w:rsidRPr="007E6725" w:rsidRDefault="007B323A" w:rsidP="0091168E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DB931A2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Электронная библиотека Grebennikon.ru – </w:t>
            </w:r>
            <w:hyperlink r:id="rId14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www.grebennikon.ru</w:t>
              </w:r>
            </w:hyperlink>
          </w:p>
        </w:tc>
      </w:tr>
      <w:tr w:rsidR="007B323A" w:rsidRPr="007E6725" w14:paraId="7860F364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58B653F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5BF565C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eLIBRARRY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www.elibrary.ru</w:t>
            </w:r>
          </w:p>
        </w:tc>
      </w:tr>
      <w:tr w:rsidR="007B323A" w:rsidRPr="007E6725" w14:paraId="4C6ACAF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6639B7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EC0FB04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Научная электронная библиотека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КиберЛеника</w:t>
            </w:r>
            <w:proofErr w:type="spellEnd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– www.cyberleninka.ru</w:t>
            </w:r>
          </w:p>
        </w:tc>
      </w:tr>
      <w:tr w:rsidR="007B323A" w:rsidRPr="007E6725" w14:paraId="4648F0F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F9C2D8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03B4B323" w14:textId="77777777" w:rsidR="007B323A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База данных ПОЛПРЕД Справочники – </w:t>
            </w:r>
            <w:hyperlink r:id="rId15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www.polpred.com</w:t>
              </w:r>
            </w:hyperlink>
          </w:p>
        </w:tc>
      </w:tr>
      <w:tr w:rsidR="007B323A" w:rsidRPr="007E6725" w14:paraId="5BB0CBF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7506CB2" w14:textId="77777777" w:rsidR="007B323A" w:rsidRPr="007E6725" w:rsidRDefault="007B323A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66E15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База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данных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Books, Papers &amp; Statistics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на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платформе</w:t>
            </w: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 xml:space="preserve"> OECD </w:t>
            </w:r>
            <w:proofErr w:type="spellStart"/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  <w:lang w:val="en-US"/>
              </w:rPr>
              <w:t>iLibrary</w:t>
            </w:r>
            <w:proofErr w:type="spellEnd"/>
          </w:p>
          <w:p w14:paraId="7CE0EB53" w14:textId="77777777" w:rsidR="007B323A" w:rsidRPr="007E6725" w:rsidRDefault="008B0E29" w:rsidP="0091168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hyperlink r:id="rId16" w:history="1">
              <w:r w:rsidR="002C735C"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www.oecd-ilibrary.org</w:t>
              </w:r>
            </w:hyperlink>
            <w:r w:rsidR="002C735C"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1C4DF9DE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88E4DB4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647ACFB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КонсультантПлюс (инсталлированный ресурс</w:t>
            </w:r>
          </w:p>
          <w:p w14:paraId="36C41B09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www.consultant.ru)</w:t>
            </w:r>
          </w:p>
        </w:tc>
      </w:tr>
      <w:tr w:rsidR="002C735C" w:rsidRPr="007E6725" w14:paraId="77A2AFEA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76778C11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34560E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Справочная правовая система «ГАРАНТ» (инсталлированный ресурс СПбГЭУ или www.garant.ru)</w:t>
            </w:r>
          </w:p>
        </w:tc>
      </w:tr>
      <w:tr w:rsidR="002C735C" w:rsidRPr="007E6725" w14:paraId="6B6E5B4F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743A0D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387E234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Информационно-справочная система «Кодекс» (инсталлированный ресурс</w:t>
            </w:r>
          </w:p>
          <w:p w14:paraId="5A1B7BEF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СПбГЭУ или www.kodeks.ru)</w:t>
            </w:r>
          </w:p>
        </w:tc>
      </w:tr>
      <w:tr w:rsidR="002C735C" w:rsidRPr="007E6725" w14:paraId="4D0EB061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03B1DD97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598E8EF2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BOOK.ru - www.book.ru</w:t>
            </w:r>
          </w:p>
        </w:tc>
      </w:tr>
      <w:tr w:rsidR="002C735C" w:rsidRPr="007E6725" w14:paraId="738E6D3E" w14:textId="77777777" w:rsidTr="0039407B">
        <w:trPr>
          <w:trHeight w:val="340"/>
        </w:trPr>
        <w:tc>
          <w:tcPr>
            <w:tcW w:w="726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916A9B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274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B38F55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библиотечная система ЭБС ЮРАЙТ – www.urait.ru</w:t>
            </w:r>
          </w:p>
        </w:tc>
      </w:tr>
      <w:tr w:rsidR="002C735C" w:rsidRPr="007E6725" w14:paraId="30F45EE3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3A01DAA9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742E580A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Электронно-библиотечная система ЗНАНИУМ (ZNANIUM) – </w:t>
            </w:r>
            <w:hyperlink r:id="rId17" w:history="1">
              <w:r w:rsidRPr="007E6725">
                <w:rPr>
                  <w:rStyle w:val="a8"/>
                  <w:rFonts w:ascii="Times New Roman" w:hAnsi="Times New Roman" w:cs="Times New Roman"/>
                  <w:sz w:val="25"/>
                  <w:szCs w:val="25"/>
                </w:rPr>
                <w:t>www.znanium.com</w:t>
              </w:r>
            </w:hyperlink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 xml:space="preserve"> </w:t>
            </w:r>
          </w:p>
        </w:tc>
      </w:tr>
      <w:tr w:rsidR="002C735C" w:rsidRPr="007E6725" w14:paraId="283D430B" w14:textId="77777777" w:rsidTr="00D03128">
        <w:trPr>
          <w:trHeight w:val="340"/>
        </w:trPr>
        <w:tc>
          <w:tcPr>
            <w:tcW w:w="726" w:type="pct"/>
            <w:shd w:val="clear" w:color="auto" w:fill="auto"/>
            <w:vAlign w:val="center"/>
          </w:tcPr>
          <w:p w14:paraId="29E8E9A2" w14:textId="77777777" w:rsidR="002C735C" w:rsidRPr="007E6725" w:rsidRDefault="002C735C" w:rsidP="0091168E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E6725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274" w:type="pct"/>
            <w:shd w:val="clear" w:color="auto" w:fill="auto"/>
            <w:vAlign w:val="center"/>
          </w:tcPr>
          <w:p w14:paraId="6757A40C" w14:textId="77777777" w:rsidR="002C735C" w:rsidRPr="007E6725" w:rsidRDefault="002C735C" w:rsidP="0091168E">
            <w:pPr>
              <w:spacing w:after="0"/>
              <w:rPr>
                <w:rFonts w:ascii="Times New Roman" w:hAnsi="Times New Roman" w:cs="Times New Roman"/>
                <w:color w:val="000000"/>
                <w:sz w:val="25"/>
                <w:szCs w:val="25"/>
              </w:rPr>
            </w:pPr>
            <w:r w:rsidRPr="007E6725">
              <w:rPr>
                <w:rFonts w:ascii="Times New Roman" w:hAnsi="Times New Roman" w:cs="Times New Roman"/>
                <w:color w:val="000000"/>
                <w:sz w:val="25"/>
                <w:szCs w:val="25"/>
              </w:rPr>
              <w:t>Электронная библиотека СПбГЭУ– opac.unecon.ru</w:t>
            </w:r>
          </w:p>
        </w:tc>
      </w:tr>
    </w:tbl>
    <w:p w14:paraId="7595212D" w14:textId="77777777" w:rsidR="007B323A" w:rsidRPr="007E6725" w:rsidRDefault="007B323A" w:rsidP="00E1429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526B973" w14:textId="32CDE1F5" w:rsidR="00315CA6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2" w:name="_Toc836568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6</w:t>
      </w:r>
      <w:r w:rsidR="002E16F8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r w:rsidR="00FC241A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АТЕРИАЛЬНО-ТЕХНИЧЕСКОЕ ОБЕСПЕЧЕНИЕ ДИСЦИПЛИНЫ</w:t>
      </w:r>
      <w:bookmarkEnd w:id="12"/>
    </w:p>
    <w:p w14:paraId="69A56597" w14:textId="77777777" w:rsidR="002718E2" w:rsidRPr="007E6725" w:rsidRDefault="00FC241A" w:rsidP="002718E2">
      <w:pPr>
        <w:pStyle w:val="Style214"/>
        <w:ind w:firstLine="709"/>
        <w:rPr>
          <w:color w:val="E36C0A"/>
          <w:sz w:val="28"/>
          <w:szCs w:val="28"/>
        </w:rPr>
      </w:pPr>
      <w:r w:rsidRPr="007E6725">
        <w:rPr>
          <w:sz w:val="28"/>
          <w:szCs w:val="28"/>
        </w:rPr>
        <w:t>Для реализации данной дисциплины имеются специальные помещения для проведения занятий лекционного типа, занятий семинарского типа, курсового проектирования (выполнения курсовых работ) групповых и индивидуальных консультаций, текущего контроля и промежуточной аттестации, а также помещения для самостоятельной работы.</w:t>
      </w:r>
      <w:r w:rsidRPr="007E6725">
        <w:rPr>
          <w:color w:val="E36C0A"/>
          <w:sz w:val="28"/>
          <w:szCs w:val="28"/>
        </w:rPr>
        <w:t xml:space="preserve"> </w:t>
      </w:r>
    </w:p>
    <w:p w14:paraId="09373297" w14:textId="77777777" w:rsidR="002718E2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оснащены оборудованием и техническими средствами обучения.</w:t>
      </w:r>
    </w:p>
    <w:p w14:paraId="259C9171" w14:textId="77777777" w:rsidR="00FC241A" w:rsidRPr="007E6725" w:rsidRDefault="002718E2" w:rsidP="002718E2">
      <w:pPr>
        <w:pStyle w:val="Style214"/>
        <w:ind w:firstLine="709"/>
        <w:rPr>
          <w:sz w:val="28"/>
          <w:szCs w:val="28"/>
        </w:rPr>
      </w:pPr>
      <w:r w:rsidRPr="007E6725">
        <w:rPr>
          <w:sz w:val="28"/>
          <w:szCs w:val="28"/>
        </w:rPr>
        <w:t>Помещения для самостоятельной работы обучающихся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университета.</w:t>
      </w:r>
    </w:p>
    <w:p w14:paraId="02845394" w14:textId="77777777" w:rsidR="00466076" w:rsidRPr="007E6725" w:rsidRDefault="00466076" w:rsidP="002718E2">
      <w:pPr>
        <w:pStyle w:val="Style214"/>
        <w:ind w:firstLine="709"/>
        <w:rPr>
          <w:sz w:val="28"/>
          <w:szCs w:val="28"/>
        </w:rPr>
      </w:pPr>
    </w:p>
    <w:tbl>
      <w:tblPr>
        <w:tblStyle w:val="a4"/>
        <w:tblW w:w="0" w:type="auto"/>
        <w:tblInd w:w="-714" w:type="dxa"/>
        <w:tblLook w:val="04A0" w:firstRow="1" w:lastRow="0" w:firstColumn="1" w:lastColumn="0" w:noHBand="0" w:noVBand="1"/>
      </w:tblPr>
      <w:tblGrid>
        <w:gridCol w:w="7797"/>
        <w:gridCol w:w="2262"/>
      </w:tblGrid>
      <w:tr w:rsidR="002C735C" w:rsidRPr="00E80AF8" w14:paraId="53424330" w14:textId="77777777" w:rsidTr="008416EB">
        <w:tc>
          <w:tcPr>
            <w:tcW w:w="7797" w:type="dxa"/>
            <w:shd w:val="clear" w:color="auto" w:fill="auto"/>
          </w:tcPr>
          <w:p w14:paraId="2986F8BC" w14:textId="77777777" w:rsidR="002C735C" w:rsidRPr="00E80A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0AF8">
              <w:rPr>
                <w:b/>
                <w:sz w:val="22"/>
                <w:szCs w:val="22"/>
              </w:rPr>
              <w:t>Наименование учебных аудиторий, перечень</w:t>
            </w:r>
          </w:p>
        </w:tc>
        <w:tc>
          <w:tcPr>
            <w:tcW w:w="2262" w:type="dxa"/>
            <w:shd w:val="clear" w:color="auto" w:fill="auto"/>
          </w:tcPr>
          <w:p w14:paraId="3A00FEF8" w14:textId="77777777" w:rsidR="002C735C" w:rsidRPr="00E80AF8" w:rsidRDefault="002C735C" w:rsidP="002C735C">
            <w:pPr>
              <w:pStyle w:val="Style214"/>
              <w:ind w:firstLine="0"/>
              <w:jc w:val="center"/>
              <w:rPr>
                <w:b/>
                <w:sz w:val="22"/>
                <w:szCs w:val="22"/>
              </w:rPr>
            </w:pPr>
            <w:r w:rsidRPr="00E80AF8">
              <w:rPr>
                <w:b/>
                <w:sz w:val="22"/>
                <w:szCs w:val="22"/>
              </w:rPr>
              <w:t>Адрес (местоположение) учебных аудиторий</w:t>
            </w:r>
          </w:p>
        </w:tc>
      </w:tr>
      <w:tr w:rsidR="002C735C" w:rsidRPr="00E80AF8" w14:paraId="3B643305" w14:textId="77777777" w:rsidTr="008416EB">
        <w:tc>
          <w:tcPr>
            <w:tcW w:w="7797" w:type="dxa"/>
            <w:shd w:val="clear" w:color="auto" w:fill="auto"/>
          </w:tcPr>
          <w:p w14:paraId="30187323" w14:textId="51649087" w:rsidR="002C735C" w:rsidRPr="00E80A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AF8">
              <w:rPr>
                <w:sz w:val="22"/>
                <w:szCs w:val="22"/>
              </w:rPr>
              <w:t xml:space="preserve">Ауд. 401 </w:t>
            </w:r>
            <w:proofErr w:type="spellStart"/>
            <w:r w:rsidRPr="00E80AF8">
              <w:rPr>
                <w:sz w:val="22"/>
                <w:szCs w:val="22"/>
              </w:rPr>
              <w:t>пом</w:t>
            </w:r>
            <w:proofErr w:type="spellEnd"/>
            <w:r w:rsidRPr="00E80AF8">
              <w:rPr>
                <w:sz w:val="22"/>
                <w:szCs w:val="22"/>
              </w:rPr>
              <w:t xml:space="preserve"> 4 Лаборатория "Лабораторный </w:t>
            </w:r>
            <w:proofErr w:type="spellStart"/>
            <w:r w:rsidRPr="00E80AF8">
              <w:rPr>
                <w:sz w:val="22"/>
                <w:szCs w:val="22"/>
              </w:rPr>
              <w:t>комплекс"</w:t>
            </w:r>
            <w:proofErr w:type="gramStart"/>
            <w:r w:rsidRPr="00E80AF8">
              <w:rPr>
                <w:sz w:val="22"/>
                <w:szCs w:val="22"/>
              </w:rPr>
              <w:t>.С</w:t>
            </w:r>
            <w:proofErr w:type="gramEnd"/>
            <w:r w:rsidRPr="00E80AF8">
              <w:rPr>
                <w:sz w:val="22"/>
                <w:szCs w:val="22"/>
              </w:rPr>
              <w:t>пециализированная</w:t>
            </w:r>
            <w:proofErr w:type="spellEnd"/>
            <w:r w:rsidRPr="00E80AF8">
              <w:rPr>
                <w:sz w:val="22"/>
                <w:szCs w:val="22"/>
              </w:rPr>
              <w:t xml:space="preserve">  мебель и оборудование: Учебная мебель на 15 посадочных мест; Моноблок </w:t>
            </w:r>
            <w:r w:rsidRPr="00E80AF8">
              <w:rPr>
                <w:sz w:val="22"/>
                <w:szCs w:val="22"/>
                <w:lang w:val="en-US"/>
              </w:rPr>
              <w:t>FOX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MIMO</w:t>
            </w:r>
            <w:r w:rsidRPr="00E80AF8">
              <w:rPr>
                <w:sz w:val="22"/>
                <w:szCs w:val="22"/>
              </w:rPr>
              <w:t xml:space="preserve"> 4450(</w:t>
            </w:r>
            <w:r w:rsidRPr="00E80AF8">
              <w:rPr>
                <w:sz w:val="22"/>
                <w:szCs w:val="22"/>
                <w:lang w:val="en-US"/>
              </w:rPr>
              <w:t>Pentium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G</w:t>
            </w:r>
            <w:r w:rsidRPr="00E80AF8">
              <w:rPr>
                <w:sz w:val="22"/>
                <w:szCs w:val="22"/>
              </w:rPr>
              <w:t>2020 2.9./4</w:t>
            </w:r>
            <w:r w:rsidRPr="00E80AF8">
              <w:rPr>
                <w:sz w:val="22"/>
                <w:szCs w:val="22"/>
                <w:lang w:val="en-US"/>
              </w:rPr>
              <w:t>Gb</w:t>
            </w:r>
            <w:r w:rsidRPr="00E80AF8">
              <w:rPr>
                <w:sz w:val="22"/>
                <w:szCs w:val="22"/>
              </w:rPr>
              <w:t>/500</w:t>
            </w:r>
            <w:r w:rsidRPr="00E80AF8">
              <w:rPr>
                <w:sz w:val="22"/>
                <w:szCs w:val="22"/>
                <w:lang w:val="en-US"/>
              </w:rPr>
              <w:t>Gb</w:t>
            </w:r>
            <w:r w:rsidRPr="00E80AF8">
              <w:rPr>
                <w:sz w:val="22"/>
                <w:szCs w:val="22"/>
              </w:rPr>
              <w:t>) - 15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3505D25E" w14:textId="5D1F0636" w:rsidR="002C735C" w:rsidRPr="00E80A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A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80A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0A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0A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80AF8" w14:paraId="59E45DC6" w14:textId="77777777" w:rsidTr="008416EB">
        <w:tc>
          <w:tcPr>
            <w:tcW w:w="7797" w:type="dxa"/>
            <w:shd w:val="clear" w:color="auto" w:fill="auto"/>
          </w:tcPr>
          <w:p w14:paraId="60133926" w14:textId="77777777" w:rsidR="002C735C" w:rsidRPr="00E80A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AF8">
              <w:rPr>
                <w:sz w:val="22"/>
                <w:szCs w:val="22"/>
              </w:rPr>
              <w:t xml:space="preserve">Ауд. 401 </w:t>
            </w:r>
            <w:proofErr w:type="spellStart"/>
            <w:r w:rsidRPr="00E80AF8">
              <w:rPr>
                <w:sz w:val="22"/>
                <w:szCs w:val="22"/>
              </w:rPr>
              <w:t>пом</w:t>
            </w:r>
            <w:proofErr w:type="spellEnd"/>
            <w:r w:rsidRPr="00E80AF8">
              <w:rPr>
                <w:sz w:val="22"/>
                <w:szCs w:val="22"/>
              </w:rPr>
              <w:t xml:space="preserve"> 3 Лаборатория "Лабораторный </w:t>
            </w:r>
            <w:proofErr w:type="spellStart"/>
            <w:r w:rsidRPr="00E80AF8">
              <w:rPr>
                <w:sz w:val="22"/>
                <w:szCs w:val="22"/>
              </w:rPr>
              <w:t>комплекс"</w:t>
            </w:r>
            <w:proofErr w:type="gramStart"/>
            <w:r w:rsidRPr="00E80AF8">
              <w:rPr>
                <w:sz w:val="22"/>
                <w:szCs w:val="22"/>
              </w:rPr>
              <w:t>.С</w:t>
            </w:r>
            <w:proofErr w:type="gramEnd"/>
            <w:r w:rsidRPr="00E80AF8">
              <w:rPr>
                <w:sz w:val="22"/>
                <w:szCs w:val="22"/>
              </w:rPr>
              <w:t>пециализированная</w:t>
            </w:r>
            <w:proofErr w:type="spellEnd"/>
            <w:r w:rsidRPr="00E80AF8">
              <w:rPr>
                <w:sz w:val="22"/>
                <w:szCs w:val="22"/>
              </w:rPr>
              <w:t xml:space="preserve">  мебель и оборудование: Учебная мебель на 25 посадочных мест; рабочее место преподавателя; доска меловая 1 шт.; Компьютер </w:t>
            </w:r>
            <w:r w:rsidRPr="00E80AF8">
              <w:rPr>
                <w:sz w:val="22"/>
                <w:szCs w:val="22"/>
                <w:lang w:val="en-US"/>
              </w:rPr>
              <w:t>Intel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Core</w:t>
            </w:r>
            <w:r w:rsidRPr="00E80AF8">
              <w:rPr>
                <w:sz w:val="22"/>
                <w:szCs w:val="22"/>
              </w:rPr>
              <w:t xml:space="preserve"> </w:t>
            </w:r>
            <w:proofErr w:type="spellStart"/>
            <w:r w:rsidRPr="00E80A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0AF8">
              <w:rPr>
                <w:sz w:val="22"/>
                <w:szCs w:val="22"/>
              </w:rPr>
              <w:t xml:space="preserve">5-4460 </w:t>
            </w:r>
            <w:r w:rsidRPr="00E80AF8">
              <w:rPr>
                <w:sz w:val="22"/>
                <w:szCs w:val="22"/>
                <w:lang w:val="en-US"/>
              </w:rPr>
              <w:t>CPU</w:t>
            </w:r>
            <w:r w:rsidRPr="00E80AF8">
              <w:rPr>
                <w:sz w:val="22"/>
                <w:szCs w:val="22"/>
              </w:rPr>
              <w:t xml:space="preserve"> @ 3.2</w:t>
            </w:r>
            <w:r w:rsidRPr="00E80AF8">
              <w:rPr>
                <w:sz w:val="22"/>
                <w:szCs w:val="22"/>
                <w:lang w:val="en-US"/>
              </w:rPr>
              <w:t>GHz</w:t>
            </w:r>
            <w:r w:rsidRPr="00E80AF8">
              <w:rPr>
                <w:sz w:val="22"/>
                <w:szCs w:val="22"/>
              </w:rPr>
              <w:t>/8</w:t>
            </w:r>
            <w:r w:rsidRPr="00E80AF8">
              <w:rPr>
                <w:sz w:val="22"/>
                <w:szCs w:val="22"/>
                <w:lang w:val="en-US"/>
              </w:rPr>
              <w:t>Gb</w:t>
            </w:r>
            <w:r w:rsidRPr="00E80AF8">
              <w:rPr>
                <w:sz w:val="22"/>
                <w:szCs w:val="22"/>
              </w:rPr>
              <w:t>/1</w:t>
            </w:r>
            <w:r w:rsidRPr="00E80AF8">
              <w:rPr>
                <w:sz w:val="22"/>
                <w:szCs w:val="22"/>
                <w:lang w:val="en-US"/>
              </w:rPr>
              <w:t>Tb</w:t>
            </w:r>
            <w:r w:rsidRPr="00E80AF8">
              <w:rPr>
                <w:sz w:val="22"/>
                <w:szCs w:val="22"/>
              </w:rPr>
              <w:t>/</w:t>
            </w:r>
            <w:r w:rsidRPr="00E80AF8">
              <w:rPr>
                <w:sz w:val="22"/>
                <w:szCs w:val="22"/>
                <w:lang w:val="en-US"/>
              </w:rPr>
              <w:t>Samsung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S</w:t>
            </w:r>
            <w:r w:rsidRPr="00E80AF8">
              <w:rPr>
                <w:sz w:val="22"/>
                <w:szCs w:val="22"/>
              </w:rPr>
              <w:t>23</w:t>
            </w:r>
            <w:r w:rsidRPr="00E80AF8">
              <w:rPr>
                <w:sz w:val="22"/>
                <w:szCs w:val="22"/>
                <w:lang w:val="en-US"/>
              </w:rPr>
              <w:t>E</w:t>
            </w:r>
            <w:r w:rsidRPr="00E80AF8">
              <w:rPr>
                <w:sz w:val="22"/>
                <w:szCs w:val="22"/>
              </w:rPr>
              <w:t xml:space="preserve">200 - 21 шт., Ноутбук </w:t>
            </w:r>
            <w:r w:rsidRPr="00E80AF8">
              <w:rPr>
                <w:sz w:val="22"/>
                <w:szCs w:val="22"/>
                <w:lang w:val="en-US"/>
              </w:rPr>
              <w:t>HP</w:t>
            </w:r>
            <w:r w:rsidRPr="00E80AF8">
              <w:rPr>
                <w:sz w:val="22"/>
                <w:szCs w:val="22"/>
              </w:rPr>
              <w:t xml:space="preserve"> 250 </w:t>
            </w:r>
            <w:r w:rsidRPr="00E80AF8">
              <w:rPr>
                <w:sz w:val="22"/>
                <w:szCs w:val="22"/>
                <w:lang w:val="en-US"/>
              </w:rPr>
              <w:t>G</w:t>
            </w:r>
            <w:r w:rsidRPr="00E80AF8">
              <w:rPr>
                <w:sz w:val="22"/>
                <w:szCs w:val="22"/>
              </w:rPr>
              <w:t>6 1</w:t>
            </w:r>
            <w:r w:rsidRPr="00E80AF8">
              <w:rPr>
                <w:sz w:val="22"/>
                <w:szCs w:val="22"/>
                <w:lang w:val="en-US"/>
              </w:rPr>
              <w:t>WY</w:t>
            </w:r>
            <w:r w:rsidRPr="00E80AF8">
              <w:rPr>
                <w:sz w:val="22"/>
                <w:szCs w:val="22"/>
              </w:rPr>
              <w:t>58</w:t>
            </w:r>
            <w:r w:rsidRPr="00E80AF8">
              <w:rPr>
                <w:sz w:val="22"/>
                <w:szCs w:val="22"/>
                <w:lang w:val="en-US"/>
              </w:rPr>
              <w:t>EA</w:t>
            </w:r>
            <w:r w:rsidRPr="00E80AF8">
              <w:rPr>
                <w:sz w:val="22"/>
                <w:szCs w:val="22"/>
              </w:rPr>
              <w:t xml:space="preserve"> - 4 шт., Экран напольный в </w:t>
            </w:r>
            <w:proofErr w:type="spellStart"/>
            <w:r w:rsidRPr="00E80AF8">
              <w:rPr>
                <w:sz w:val="22"/>
                <w:szCs w:val="22"/>
              </w:rPr>
              <w:t>доп</w:t>
            </w:r>
            <w:proofErr w:type="gramStart"/>
            <w:r w:rsidRPr="00E80AF8">
              <w:rPr>
                <w:sz w:val="22"/>
                <w:szCs w:val="22"/>
              </w:rPr>
              <w:t>.к</w:t>
            </w:r>
            <w:proofErr w:type="gramEnd"/>
            <w:r w:rsidRPr="00E80AF8">
              <w:rPr>
                <w:sz w:val="22"/>
                <w:szCs w:val="22"/>
              </w:rPr>
              <w:t>омплект</w:t>
            </w:r>
            <w:proofErr w:type="spellEnd"/>
            <w:r w:rsidRPr="00E80AF8">
              <w:rPr>
                <w:sz w:val="22"/>
                <w:szCs w:val="22"/>
              </w:rPr>
              <w:t xml:space="preserve">. - 1 шт., Мультимедиа-проектор РВ8250 </w:t>
            </w:r>
            <w:r w:rsidRPr="00E80AF8">
              <w:rPr>
                <w:sz w:val="22"/>
                <w:szCs w:val="22"/>
                <w:lang w:val="en-US"/>
              </w:rPr>
              <w:t>DLP</w:t>
            </w:r>
            <w:r w:rsidRPr="00E80AF8">
              <w:rPr>
                <w:sz w:val="22"/>
                <w:szCs w:val="22"/>
              </w:rPr>
              <w:t>.3000 - 1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8448A9" w14:textId="77777777" w:rsidR="002C735C" w:rsidRPr="00E80A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A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80A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0A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0A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80AF8" w14:paraId="02A97CE4" w14:textId="77777777" w:rsidTr="008416EB">
        <w:tc>
          <w:tcPr>
            <w:tcW w:w="7797" w:type="dxa"/>
            <w:shd w:val="clear" w:color="auto" w:fill="auto"/>
          </w:tcPr>
          <w:p w14:paraId="28EE61BA" w14:textId="77777777" w:rsidR="002C735C" w:rsidRPr="00E80A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AF8">
              <w:rPr>
                <w:sz w:val="22"/>
                <w:szCs w:val="22"/>
              </w:rPr>
              <w:t xml:space="preserve">Ауд. 302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0A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0AF8">
              <w:rPr>
                <w:sz w:val="22"/>
                <w:szCs w:val="22"/>
              </w:rPr>
              <w:t xml:space="preserve">  мебель и оборудование: Учебная мебель на 48 посадочных мест; доска меловая 1 шт.; тумба; Компьютер </w:t>
            </w:r>
            <w:r w:rsidRPr="00E80AF8">
              <w:rPr>
                <w:sz w:val="22"/>
                <w:szCs w:val="22"/>
                <w:lang w:val="en-US"/>
              </w:rPr>
              <w:t>Intel</w:t>
            </w:r>
            <w:r w:rsidRPr="00E80AF8">
              <w:rPr>
                <w:sz w:val="22"/>
                <w:szCs w:val="22"/>
              </w:rPr>
              <w:t xml:space="preserve"> </w:t>
            </w:r>
            <w:proofErr w:type="spellStart"/>
            <w:r w:rsidRPr="00E80A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0AF8">
              <w:rPr>
                <w:sz w:val="22"/>
                <w:szCs w:val="22"/>
              </w:rPr>
              <w:t>3 2100 3.1/2</w:t>
            </w:r>
            <w:r w:rsidRPr="00E80AF8">
              <w:rPr>
                <w:sz w:val="22"/>
                <w:szCs w:val="22"/>
                <w:lang w:val="en-US"/>
              </w:rPr>
              <w:t>Gb</w:t>
            </w:r>
            <w:r w:rsidRPr="00E80AF8">
              <w:rPr>
                <w:sz w:val="22"/>
                <w:szCs w:val="22"/>
              </w:rPr>
              <w:t xml:space="preserve">/500 </w:t>
            </w:r>
            <w:r w:rsidRPr="00E80AF8">
              <w:rPr>
                <w:sz w:val="22"/>
                <w:szCs w:val="22"/>
                <w:lang w:val="en-US"/>
              </w:rPr>
              <w:t>Gb</w:t>
            </w:r>
            <w:r w:rsidRPr="00E80AF8">
              <w:rPr>
                <w:sz w:val="22"/>
                <w:szCs w:val="22"/>
              </w:rPr>
              <w:t xml:space="preserve"> - 1шт., Проектор цифровой </w:t>
            </w:r>
            <w:r w:rsidRPr="00E80AF8">
              <w:rPr>
                <w:sz w:val="22"/>
                <w:szCs w:val="22"/>
                <w:lang w:val="en-US"/>
              </w:rPr>
              <w:t>Acer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X</w:t>
            </w:r>
            <w:r w:rsidRPr="00E80AF8">
              <w:rPr>
                <w:sz w:val="22"/>
                <w:szCs w:val="22"/>
              </w:rPr>
              <w:t xml:space="preserve">1240 - 1 шт., Акустическая система - 2 шт.,   Экран </w:t>
            </w:r>
            <w:proofErr w:type="spellStart"/>
            <w:r w:rsidRPr="00E80AF8">
              <w:rPr>
                <w:sz w:val="22"/>
                <w:szCs w:val="22"/>
                <w:lang w:val="en-US"/>
              </w:rPr>
              <w:t>Projecta</w:t>
            </w:r>
            <w:proofErr w:type="spellEnd"/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Compact</w:t>
            </w:r>
            <w:r w:rsidRPr="00E80AF8">
              <w:rPr>
                <w:sz w:val="22"/>
                <w:szCs w:val="22"/>
              </w:rPr>
              <w:t xml:space="preserve"> 153[200  см с эл\привод. - 1 шт., Микшер-усилитель (</w:t>
            </w:r>
            <w:r w:rsidRPr="00E80AF8">
              <w:rPr>
                <w:sz w:val="22"/>
                <w:szCs w:val="22"/>
                <w:lang w:val="en-US"/>
              </w:rPr>
              <w:t>JPA</w:t>
            </w:r>
            <w:r w:rsidRPr="00E80AF8">
              <w:rPr>
                <w:sz w:val="22"/>
                <w:szCs w:val="22"/>
              </w:rPr>
              <w:t>-1120</w:t>
            </w:r>
            <w:r w:rsidRPr="00E80AF8">
              <w:rPr>
                <w:sz w:val="22"/>
                <w:szCs w:val="22"/>
                <w:lang w:val="en-US"/>
              </w:rPr>
              <w:t>A</w:t>
            </w:r>
            <w:r w:rsidRPr="00E80AF8">
              <w:rPr>
                <w:sz w:val="22"/>
                <w:szCs w:val="22"/>
              </w:rPr>
              <w:t>) 120 Вт/100 В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5C27EC84" w14:textId="77777777" w:rsidR="002C735C" w:rsidRPr="00E80A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A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80A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0A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0A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80AF8" w14:paraId="5FC9C3B7" w14:textId="77777777" w:rsidTr="008416EB">
        <w:tc>
          <w:tcPr>
            <w:tcW w:w="7797" w:type="dxa"/>
            <w:shd w:val="clear" w:color="auto" w:fill="auto"/>
          </w:tcPr>
          <w:p w14:paraId="3B28F0C0" w14:textId="77777777" w:rsidR="002C735C" w:rsidRPr="00E80A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AF8">
              <w:rPr>
                <w:sz w:val="22"/>
                <w:szCs w:val="22"/>
              </w:rPr>
              <w:t xml:space="preserve">Ауд. 410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0A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0AF8">
              <w:rPr>
                <w:sz w:val="22"/>
                <w:szCs w:val="22"/>
              </w:rPr>
              <w:t xml:space="preserve">  мебель и оборудование: Мебель на 20 посадочных мест; доска маркерная – 1 шт., Телевизор </w:t>
            </w:r>
            <w:r w:rsidRPr="00E80AF8">
              <w:rPr>
                <w:sz w:val="22"/>
                <w:szCs w:val="22"/>
                <w:lang w:val="en-US"/>
              </w:rPr>
              <w:t>LCD</w:t>
            </w:r>
            <w:r w:rsidRPr="00E80AF8">
              <w:rPr>
                <w:sz w:val="22"/>
                <w:szCs w:val="22"/>
              </w:rPr>
              <w:t xml:space="preserve">  </w:t>
            </w:r>
            <w:r w:rsidRPr="00E80AF8">
              <w:rPr>
                <w:sz w:val="22"/>
                <w:szCs w:val="22"/>
                <w:lang w:val="en-US"/>
              </w:rPr>
              <w:t>Akira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LCT</w:t>
            </w:r>
            <w:r w:rsidRPr="00E80AF8">
              <w:rPr>
                <w:sz w:val="22"/>
                <w:szCs w:val="22"/>
              </w:rPr>
              <w:t>-42</w:t>
            </w:r>
            <w:r w:rsidRPr="00E80AF8">
              <w:rPr>
                <w:sz w:val="22"/>
                <w:szCs w:val="22"/>
                <w:lang w:val="en-US"/>
              </w:rPr>
              <w:t>CH</w:t>
            </w:r>
            <w:r w:rsidRPr="00E80AF8">
              <w:rPr>
                <w:sz w:val="22"/>
                <w:szCs w:val="22"/>
              </w:rPr>
              <w:t>41</w:t>
            </w:r>
            <w:r w:rsidRPr="00E80AF8">
              <w:rPr>
                <w:sz w:val="22"/>
                <w:szCs w:val="22"/>
                <w:lang w:val="en-US"/>
              </w:rPr>
              <w:t>ST</w:t>
            </w:r>
            <w:r w:rsidRPr="00E80AF8">
              <w:rPr>
                <w:sz w:val="22"/>
                <w:szCs w:val="22"/>
              </w:rPr>
              <w:t xml:space="preserve"> - 1 шт.  Переносной мультимедийный комплект: Ноутбук </w:t>
            </w:r>
            <w:r w:rsidRPr="00E80AF8">
              <w:rPr>
                <w:sz w:val="22"/>
                <w:szCs w:val="22"/>
                <w:lang w:val="en-US"/>
              </w:rPr>
              <w:t>HP</w:t>
            </w:r>
            <w:r w:rsidRPr="00E80AF8">
              <w:rPr>
                <w:sz w:val="22"/>
                <w:szCs w:val="22"/>
              </w:rPr>
              <w:t xml:space="preserve"> 250 </w:t>
            </w:r>
            <w:r w:rsidRPr="00E80AF8">
              <w:rPr>
                <w:sz w:val="22"/>
                <w:szCs w:val="22"/>
                <w:lang w:val="en-US"/>
              </w:rPr>
              <w:t>G</w:t>
            </w:r>
            <w:r w:rsidRPr="00E80AF8">
              <w:rPr>
                <w:sz w:val="22"/>
                <w:szCs w:val="22"/>
              </w:rPr>
              <w:t>6 1</w:t>
            </w:r>
            <w:r w:rsidRPr="00E80AF8">
              <w:rPr>
                <w:sz w:val="22"/>
                <w:szCs w:val="22"/>
                <w:lang w:val="en-US"/>
              </w:rPr>
              <w:t>WY</w:t>
            </w:r>
            <w:r w:rsidRPr="00E80AF8">
              <w:rPr>
                <w:sz w:val="22"/>
                <w:szCs w:val="22"/>
              </w:rPr>
              <w:t>58</w:t>
            </w:r>
            <w:r w:rsidRPr="00E80AF8">
              <w:rPr>
                <w:sz w:val="22"/>
                <w:szCs w:val="22"/>
                <w:lang w:val="en-US"/>
              </w:rPr>
              <w:t>EA</w:t>
            </w:r>
            <w:r w:rsidRPr="00E80AF8">
              <w:rPr>
                <w:sz w:val="22"/>
                <w:szCs w:val="22"/>
              </w:rPr>
              <w:t xml:space="preserve">, Мультимедийный проектор </w:t>
            </w:r>
            <w:r w:rsidRPr="00E80AF8">
              <w:rPr>
                <w:sz w:val="22"/>
                <w:szCs w:val="22"/>
                <w:lang w:val="en-US"/>
              </w:rPr>
              <w:t>LG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PF</w:t>
            </w:r>
            <w:r w:rsidRPr="00E80AF8">
              <w:rPr>
                <w:sz w:val="22"/>
                <w:szCs w:val="22"/>
              </w:rPr>
              <w:t>1500</w:t>
            </w:r>
            <w:r w:rsidRPr="00E80AF8">
              <w:rPr>
                <w:sz w:val="22"/>
                <w:szCs w:val="22"/>
                <w:lang w:val="en-US"/>
              </w:rPr>
              <w:t>G</w:t>
            </w:r>
            <w:r w:rsidRPr="00E80AF8">
              <w:rPr>
                <w:sz w:val="22"/>
                <w:szCs w:val="22"/>
              </w:rPr>
              <w:t>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2CA8B8E4" w14:textId="77777777" w:rsidR="002C735C" w:rsidRPr="00E80A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A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80A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0A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0AF8">
              <w:rPr>
                <w:sz w:val="22"/>
                <w:szCs w:val="22"/>
                <w:lang w:val="en-US"/>
              </w:rPr>
              <w:t>. 1Н, 2Н</w:t>
            </w:r>
          </w:p>
        </w:tc>
      </w:tr>
      <w:tr w:rsidR="002C735C" w:rsidRPr="00E80AF8" w14:paraId="0430CF6C" w14:textId="77777777" w:rsidTr="008416EB">
        <w:tc>
          <w:tcPr>
            <w:tcW w:w="7797" w:type="dxa"/>
            <w:shd w:val="clear" w:color="auto" w:fill="auto"/>
          </w:tcPr>
          <w:p w14:paraId="5A6628DB" w14:textId="77777777" w:rsidR="002C735C" w:rsidRPr="00E80A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AF8">
              <w:rPr>
                <w:sz w:val="22"/>
                <w:szCs w:val="22"/>
              </w:rPr>
              <w:t xml:space="preserve">Ауд. 407 Учебная аудитория (для проведения занятий лекционного типа и занятий семинарского типа, курсового проектирования (выполнения курсовых работ), групповых и индивидуальных консультаций, текущего контроля и промежуточной аттестации), оборудована мультимедийным </w:t>
            </w:r>
            <w:proofErr w:type="spellStart"/>
            <w:r w:rsidRPr="00E80AF8">
              <w:rPr>
                <w:sz w:val="22"/>
                <w:szCs w:val="22"/>
              </w:rPr>
              <w:t>комплексом.Специализированная</w:t>
            </w:r>
            <w:proofErr w:type="spellEnd"/>
            <w:r w:rsidRPr="00E80AF8">
              <w:rPr>
                <w:sz w:val="22"/>
                <w:szCs w:val="22"/>
              </w:rPr>
              <w:t xml:space="preserve">  мебель и оборудование: Учебная мебель на 72 посадочных мест; доска меловая - 1 шт.; тумба - 1 шт.; Компьютер </w:t>
            </w:r>
            <w:r w:rsidRPr="00E80AF8">
              <w:rPr>
                <w:sz w:val="22"/>
                <w:szCs w:val="22"/>
                <w:lang w:val="en-US"/>
              </w:rPr>
              <w:t>Intel</w:t>
            </w:r>
            <w:r w:rsidRPr="00E80AF8">
              <w:rPr>
                <w:sz w:val="22"/>
                <w:szCs w:val="22"/>
              </w:rPr>
              <w:t xml:space="preserve"> </w:t>
            </w:r>
            <w:proofErr w:type="spellStart"/>
            <w:r w:rsidRPr="00E80AF8">
              <w:rPr>
                <w:sz w:val="22"/>
                <w:szCs w:val="22"/>
                <w:lang w:val="en-US"/>
              </w:rPr>
              <w:t>i</w:t>
            </w:r>
            <w:proofErr w:type="spellEnd"/>
            <w:r w:rsidRPr="00E80AF8">
              <w:rPr>
                <w:sz w:val="22"/>
                <w:szCs w:val="22"/>
              </w:rPr>
              <w:t>3 2100 3.1/2</w:t>
            </w:r>
            <w:r w:rsidRPr="00E80AF8">
              <w:rPr>
                <w:sz w:val="22"/>
                <w:szCs w:val="22"/>
                <w:lang w:val="en-US"/>
              </w:rPr>
              <w:t>Gb</w:t>
            </w:r>
            <w:r w:rsidRPr="00E80AF8">
              <w:rPr>
                <w:sz w:val="22"/>
                <w:szCs w:val="22"/>
              </w:rPr>
              <w:t>/500</w:t>
            </w:r>
            <w:r w:rsidRPr="00E80AF8">
              <w:rPr>
                <w:sz w:val="22"/>
                <w:szCs w:val="22"/>
                <w:lang w:val="en-US"/>
              </w:rPr>
              <w:t>Gb</w:t>
            </w:r>
            <w:r w:rsidRPr="00E80AF8">
              <w:rPr>
                <w:sz w:val="22"/>
                <w:szCs w:val="22"/>
              </w:rPr>
              <w:t>/</w:t>
            </w:r>
            <w:r w:rsidRPr="00E80AF8">
              <w:rPr>
                <w:sz w:val="22"/>
                <w:szCs w:val="22"/>
                <w:lang w:val="en-US"/>
              </w:rPr>
              <w:t>LG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L</w:t>
            </w:r>
            <w:r w:rsidRPr="00E80AF8">
              <w:rPr>
                <w:sz w:val="22"/>
                <w:szCs w:val="22"/>
              </w:rPr>
              <w:t xml:space="preserve"> 1942 - 1шт., Проектор </w:t>
            </w:r>
            <w:proofErr w:type="spellStart"/>
            <w:r w:rsidRPr="00E80AF8">
              <w:rPr>
                <w:sz w:val="22"/>
                <w:szCs w:val="22"/>
              </w:rPr>
              <w:t>Мультимедиф</w:t>
            </w:r>
            <w:proofErr w:type="spellEnd"/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Epson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EB</w:t>
            </w:r>
            <w:r w:rsidRPr="00E80AF8">
              <w:rPr>
                <w:sz w:val="22"/>
                <w:szCs w:val="22"/>
              </w:rPr>
              <w:t>-</w:t>
            </w:r>
            <w:r w:rsidRPr="00E80AF8">
              <w:rPr>
                <w:sz w:val="22"/>
                <w:szCs w:val="22"/>
                <w:lang w:val="en-US"/>
              </w:rPr>
              <w:t>X</w:t>
            </w:r>
            <w:r w:rsidRPr="00E80AF8">
              <w:rPr>
                <w:sz w:val="22"/>
                <w:szCs w:val="22"/>
              </w:rPr>
              <w:t xml:space="preserve">02 - 1 шт., Микшер усилитель  </w:t>
            </w:r>
            <w:proofErr w:type="spellStart"/>
            <w:r w:rsidRPr="00E80AF8">
              <w:rPr>
                <w:sz w:val="22"/>
                <w:szCs w:val="22"/>
                <w:lang w:val="en-US"/>
              </w:rPr>
              <w:t>Jedia</w:t>
            </w:r>
            <w:proofErr w:type="spellEnd"/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TA</w:t>
            </w:r>
            <w:r w:rsidRPr="00E80AF8">
              <w:rPr>
                <w:sz w:val="22"/>
                <w:szCs w:val="22"/>
              </w:rPr>
              <w:t xml:space="preserve">-1120 в комплекте - 1 шт., Акустическая система </w:t>
            </w:r>
            <w:r w:rsidRPr="00E80AF8">
              <w:rPr>
                <w:sz w:val="22"/>
                <w:szCs w:val="22"/>
                <w:lang w:val="en-US"/>
              </w:rPr>
              <w:t>Hi</w:t>
            </w:r>
            <w:r w:rsidRPr="00E80AF8">
              <w:rPr>
                <w:sz w:val="22"/>
                <w:szCs w:val="22"/>
              </w:rPr>
              <w:t>-</w:t>
            </w:r>
            <w:r w:rsidRPr="00E80AF8">
              <w:rPr>
                <w:sz w:val="22"/>
                <w:szCs w:val="22"/>
                <w:lang w:val="en-US"/>
              </w:rPr>
              <w:t>Fi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PRO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MASK</w:t>
            </w:r>
            <w:r w:rsidRPr="00E80AF8">
              <w:rPr>
                <w:sz w:val="22"/>
                <w:szCs w:val="22"/>
              </w:rPr>
              <w:t>6</w:t>
            </w:r>
            <w:r w:rsidRPr="00E80AF8">
              <w:rPr>
                <w:sz w:val="22"/>
                <w:szCs w:val="22"/>
                <w:lang w:val="en-US"/>
              </w:rPr>
              <w:t>T</w:t>
            </w:r>
            <w:r w:rsidRPr="00E80AF8">
              <w:rPr>
                <w:sz w:val="22"/>
                <w:szCs w:val="22"/>
              </w:rPr>
              <w:t>-</w:t>
            </w:r>
            <w:r w:rsidRPr="00E80AF8">
              <w:rPr>
                <w:sz w:val="22"/>
                <w:szCs w:val="22"/>
                <w:lang w:val="en-US"/>
              </w:rPr>
              <w:t>W</w:t>
            </w:r>
            <w:r w:rsidRPr="00E80AF8">
              <w:rPr>
                <w:sz w:val="22"/>
                <w:szCs w:val="22"/>
              </w:rPr>
              <w:t xml:space="preserve"> - 2 шт., Экран  с электроприводом </w:t>
            </w:r>
            <w:r w:rsidRPr="00E80AF8">
              <w:rPr>
                <w:sz w:val="22"/>
                <w:szCs w:val="22"/>
                <w:lang w:val="en-US"/>
              </w:rPr>
              <w:t>Draper</w:t>
            </w:r>
            <w:r w:rsidRPr="00E80AF8">
              <w:rPr>
                <w:sz w:val="22"/>
                <w:szCs w:val="22"/>
              </w:rPr>
              <w:t xml:space="preserve"> </w:t>
            </w:r>
            <w:r w:rsidRPr="00E80AF8">
              <w:rPr>
                <w:sz w:val="22"/>
                <w:szCs w:val="22"/>
                <w:lang w:val="en-US"/>
              </w:rPr>
              <w:t>Baronet</w:t>
            </w:r>
            <w:r w:rsidRPr="00E80AF8">
              <w:rPr>
                <w:sz w:val="22"/>
                <w:szCs w:val="22"/>
              </w:rPr>
              <w:t xml:space="preserve"> 183х240 см213/84 - 1 шт.  Наборы демонстрационного оборудования и учебно-наглядных пособий: мультимедийные приложения к лекционным курсам и практическим занятиям, интерактивные учебно-наглядные пособия.</w:t>
            </w:r>
          </w:p>
        </w:tc>
        <w:tc>
          <w:tcPr>
            <w:tcW w:w="2262" w:type="dxa"/>
            <w:shd w:val="clear" w:color="auto" w:fill="auto"/>
          </w:tcPr>
          <w:p w14:paraId="1C3A508C" w14:textId="77777777" w:rsidR="002C735C" w:rsidRPr="00E80AF8" w:rsidRDefault="00B43524" w:rsidP="002718E2">
            <w:pPr>
              <w:pStyle w:val="Style214"/>
              <w:ind w:firstLine="0"/>
              <w:rPr>
                <w:sz w:val="22"/>
                <w:szCs w:val="22"/>
              </w:rPr>
            </w:pPr>
            <w:r w:rsidRPr="00E80AF8">
              <w:rPr>
                <w:sz w:val="22"/>
                <w:szCs w:val="22"/>
              </w:rPr>
              <w:t xml:space="preserve">196084, г. Санкт-Петербург, Московский пр., д. 103, лит. </w:t>
            </w:r>
            <w:r w:rsidRPr="00E80AF8">
              <w:rPr>
                <w:sz w:val="22"/>
                <w:szCs w:val="22"/>
                <w:lang w:val="en-US"/>
              </w:rPr>
              <w:t xml:space="preserve">А, </w:t>
            </w:r>
            <w:proofErr w:type="spellStart"/>
            <w:r w:rsidRPr="00E80AF8">
              <w:rPr>
                <w:sz w:val="22"/>
                <w:szCs w:val="22"/>
                <w:lang w:val="en-US"/>
              </w:rPr>
              <w:t>пом</w:t>
            </w:r>
            <w:proofErr w:type="spellEnd"/>
            <w:r w:rsidRPr="00E80AF8">
              <w:rPr>
                <w:sz w:val="22"/>
                <w:szCs w:val="22"/>
                <w:lang w:val="en-US"/>
              </w:rPr>
              <w:t>. 1Н, 2Н</w:t>
            </w:r>
          </w:p>
        </w:tc>
      </w:tr>
    </w:tbl>
    <w:p w14:paraId="7E2E33EE" w14:textId="77777777" w:rsidR="002C735C" w:rsidRPr="00E80AF8" w:rsidRDefault="002C735C" w:rsidP="002718E2">
      <w:pPr>
        <w:pStyle w:val="Style214"/>
        <w:ind w:firstLine="709"/>
        <w:rPr>
          <w:sz w:val="22"/>
          <w:szCs w:val="22"/>
        </w:rPr>
      </w:pPr>
    </w:p>
    <w:p w14:paraId="3961529E" w14:textId="310E87C3" w:rsidR="00FC241A" w:rsidRPr="007E6725" w:rsidRDefault="00090AC1" w:rsidP="00511619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3" w:name="_Toc83656880"/>
      <w:bookmarkStart w:id="14" w:name="_Hlk70518379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7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. </w:t>
      </w:r>
      <w:proofErr w:type="gramStart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МЕТОДИЧЕСКИЕ УКАЗАНИЯ ДЛЯ ОБУЧАЮЩЕГОСЯ ПО ОСВОЕНИЮ ДИСЦИПЛИНЫ</w:t>
      </w:r>
      <w:bookmarkEnd w:id="13"/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 xml:space="preserve"> </w:t>
      </w:r>
      <w:proofErr w:type="gramEnd"/>
    </w:p>
    <w:p w14:paraId="3253426E" w14:textId="4720E8CF" w:rsidR="002404FA" w:rsidRPr="007E6725" w:rsidRDefault="002404FA" w:rsidP="002404F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5" w:name="_Hlk71636079"/>
      <w:r w:rsidRPr="007E6725">
        <w:rPr>
          <w:rFonts w:ascii="Times New Roman" w:hAnsi="Times New Roman" w:cs="Times New Roman"/>
          <w:sz w:val="28"/>
          <w:szCs w:val="28"/>
        </w:rPr>
        <w:t xml:space="preserve">Приступая к изучению дисциплины, 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обучающемуся </w:t>
      </w:r>
      <w:r w:rsidRPr="007E6725">
        <w:rPr>
          <w:rFonts w:ascii="Times New Roman" w:hAnsi="Times New Roman" w:cs="Times New Roman"/>
          <w:sz w:val="28"/>
          <w:szCs w:val="28"/>
        </w:rPr>
        <w:t>необходимо ознакомиться</w:t>
      </w:r>
      <w:r w:rsidR="00BB600A" w:rsidRPr="007E6725">
        <w:rPr>
          <w:rFonts w:ascii="Times New Roman" w:hAnsi="Times New Roman" w:cs="Times New Roman"/>
          <w:sz w:val="28"/>
          <w:szCs w:val="28"/>
        </w:rPr>
        <w:t xml:space="preserve"> со следующими документами</w:t>
      </w:r>
      <w:r w:rsidRPr="007E672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3F28331A" w14:textId="66CA5777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учебно-методической документацией</w:t>
      </w:r>
      <w:r w:rsidR="002404FA" w:rsidRPr="007E6725">
        <w:rPr>
          <w:rFonts w:ascii="Times New Roman" w:hAnsi="Times New Roman"/>
          <w:sz w:val="28"/>
          <w:szCs w:val="28"/>
        </w:rPr>
        <w:t xml:space="preserve">; </w:t>
      </w:r>
    </w:p>
    <w:p w14:paraId="043D4EAE" w14:textId="015C96FB" w:rsidR="002404FA" w:rsidRPr="007E6725" w:rsidRDefault="00525214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16" w:name="_Hlk71636118"/>
      <w:r w:rsidRPr="007E6725">
        <w:rPr>
          <w:rFonts w:ascii="Times New Roman" w:hAnsi="Times New Roman"/>
          <w:sz w:val="28"/>
          <w:szCs w:val="28"/>
        </w:rPr>
        <w:t xml:space="preserve">локальными нормативными актами, регламентирующими основные вопросы организации и осуществления образовательной деятельности, в том числе регламентирующие </w:t>
      </w:r>
      <w:r w:rsidR="002404FA" w:rsidRPr="007E6725">
        <w:rPr>
          <w:rFonts w:ascii="Times New Roman" w:hAnsi="Times New Roman"/>
          <w:sz w:val="28"/>
          <w:szCs w:val="28"/>
        </w:rPr>
        <w:t>поряд</w:t>
      </w:r>
      <w:r w:rsidRPr="007E6725">
        <w:rPr>
          <w:rFonts w:ascii="Times New Roman" w:hAnsi="Times New Roman"/>
          <w:sz w:val="28"/>
          <w:szCs w:val="28"/>
        </w:rPr>
        <w:t>ок</w:t>
      </w:r>
      <w:r w:rsidR="002404FA" w:rsidRPr="007E6725">
        <w:rPr>
          <w:rFonts w:ascii="Times New Roman" w:hAnsi="Times New Roman"/>
          <w:sz w:val="28"/>
          <w:szCs w:val="28"/>
        </w:rPr>
        <w:t xml:space="preserve"> проведения текущего контроля успеваемости и промежуточной аттестации</w:t>
      </w:r>
      <w:r w:rsidRPr="007E6725">
        <w:rPr>
          <w:rFonts w:ascii="Times New Roman" w:hAnsi="Times New Roman"/>
          <w:sz w:val="28"/>
          <w:szCs w:val="28"/>
        </w:rPr>
        <w:t xml:space="preserve"> обучающихся</w:t>
      </w:r>
      <w:bookmarkEnd w:id="16"/>
      <w:r w:rsidR="002404FA" w:rsidRPr="007E6725">
        <w:rPr>
          <w:rFonts w:ascii="Times New Roman" w:hAnsi="Times New Roman"/>
          <w:sz w:val="28"/>
          <w:szCs w:val="28"/>
        </w:rPr>
        <w:t>;</w:t>
      </w:r>
    </w:p>
    <w:p w14:paraId="3F0021B5" w14:textId="0DAAD786" w:rsidR="002404FA" w:rsidRPr="007E6725" w:rsidRDefault="002404FA" w:rsidP="002404FA">
      <w:pPr>
        <w:pStyle w:val="a3"/>
        <w:numPr>
          <w:ilvl w:val="0"/>
          <w:numId w:val="4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графиком консультаций </w:t>
      </w:r>
      <w:r w:rsidR="00525214" w:rsidRPr="007E6725">
        <w:rPr>
          <w:rFonts w:ascii="Times New Roman" w:hAnsi="Times New Roman"/>
          <w:sz w:val="28"/>
          <w:szCs w:val="28"/>
        </w:rPr>
        <w:t>сотрудников профессорско-преподавательского состава</w:t>
      </w:r>
      <w:r w:rsidRPr="007E6725">
        <w:rPr>
          <w:rFonts w:ascii="Times New Roman" w:hAnsi="Times New Roman"/>
          <w:sz w:val="28"/>
          <w:szCs w:val="28"/>
        </w:rPr>
        <w:t>.</w:t>
      </w:r>
    </w:p>
    <w:bookmarkEnd w:id="15"/>
    <w:p w14:paraId="211C8F96" w14:textId="15086377" w:rsidR="00632575" w:rsidRPr="007E6725" w:rsidRDefault="002404FA" w:rsidP="00632575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Уровень и глубина </w:t>
      </w:r>
      <w:r w:rsidR="00525214" w:rsidRPr="007E6725">
        <w:rPr>
          <w:rFonts w:ascii="Times New Roman" w:hAnsi="Times New Roman"/>
          <w:sz w:val="28"/>
          <w:szCs w:val="28"/>
        </w:rPr>
        <w:t>о</w:t>
      </w:r>
      <w:r w:rsidRPr="007E6725">
        <w:rPr>
          <w:rFonts w:ascii="Times New Roman" w:hAnsi="Times New Roman"/>
          <w:sz w:val="28"/>
          <w:szCs w:val="28"/>
        </w:rPr>
        <w:t xml:space="preserve">своения дисциплины </w:t>
      </w:r>
      <w:r w:rsidR="00525214" w:rsidRPr="007E6725">
        <w:rPr>
          <w:rFonts w:ascii="Times New Roman" w:hAnsi="Times New Roman"/>
          <w:sz w:val="28"/>
          <w:szCs w:val="28"/>
        </w:rPr>
        <w:t xml:space="preserve">определяются </w:t>
      </w:r>
      <w:r w:rsidRPr="007E6725">
        <w:rPr>
          <w:rFonts w:ascii="Times New Roman" w:hAnsi="Times New Roman"/>
          <w:sz w:val="28"/>
          <w:szCs w:val="28"/>
        </w:rPr>
        <w:t>активной и систематической работ</w:t>
      </w:r>
      <w:r w:rsidR="00525214" w:rsidRPr="007E6725">
        <w:rPr>
          <w:rFonts w:ascii="Times New Roman" w:hAnsi="Times New Roman"/>
          <w:sz w:val="28"/>
          <w:szCs w:val="28"/>
        </w:rPr>
        <w:t>ой обучающи</w:t>
      </w:r>
      <w:r w:rsidR="00632575" w:rsidRPr="007E6725">
        <w:rPr>
          <w:rFonts w:ascii="Times New Roman" w:hAnsi="Times New Roman"/>
          <w:sz w:val="28"/>
          <w:szCs w:val="28"/>
        </w:rPr>
        <w:t>х</w:t>
      </w:r>
      <w:r w:rsidR="00525214" w:rsidRPr="007E6725">
        <w:rPr>
          <w:rFonts w:ascii="Times New Roman" w:hAnsi="Times New Roman"/>
          <w:sz w:val="28"/>
          <w:szCs w:val="28"/>
        </w:rPr>
        <w:t xml:space="preserve">ся </w:t>
      </w:r>
      <w:r w:rsidRPr="007E6725">
        <w:rPr>
          <w:rFonts w:ascii="Times New Roman" w:hAnsi="Times New Roman"/>
          <w:sz w:val="28"/>
          <w:szCs w:val="28"/>
        </w:rPr>
        <w:t xml:space="preserve">на лекционных занятиях, </w:t>
      </w:r>
      <w:r w:rsidR="00E23467" w:rsidRPr="007E6725">
        <w:rPr>
          <w:rFonts w:ascii="Times New Roman" w:hAnsi="Times New Roman"/>
          <w:sz w:val="28"/>
          <w:szCs w:val="28"/>
        </w:rPr>
        <w:t xml:space="preserve">занятиях семинарского типа, </w:t>
      </w:r>
      <w:r w:rsidRPr="007E6725">
        <w:rPr>
          <w:rFonts w:ascii="Times New Roman" w:hAnsi="Times New Roman"/>
          <w:sz w:val="28"/>
          <w:szCs w:val="28"/>
        </w:rPr>
        <w:t>выполнени</w:t>
      </w:r>
      <w:r w:rsidR="00525214" w:rsidRPr="007E6725">
        <w:rPr>
          <w:rFonts w:ascii="Times New Roman" w:hAnsi="Times New Roman"/>
          <w:sz w:val="28"/>
          <w:szCs w:val="28"/>
        </w:rPr>
        <w:t>ем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самостоятельной работы, в том числе</w:t>
      </w:r>
      <w:r w:rsidR="00525214" w:rsidRPr="007E6725">
        <w:rPr>
          <w:rFonts w:ascii="Times New Roman" w:hAnsi="Times New Roman"/>
          <w:sz w:val="28"/>
          <w:szCs w:val="28"/>
        </w:rPr>
        <w:t xml:space="preserve"> в части</w:t>
      </w:r>
      <w:r w:rsidR="00632575" w:rsidRPr="007E6725">
        <w:rPr>
          <w:rFonts w:ascii="Times New Roman" w:hAnsi="Times New Roman"/>
          <w:sz w:val="28"/>
          <w:szCs w:val="28"/>
        </w:rPr>
        <w:t xml:space="preserve"> </w:t>
      </w:r>
      <w:r w:rsidR="00BB600A" w:rsidRPr="007E6725">
        <w:rPr>
          <w:rFonts w:ascii="Times New Roman" w:hAnsi="Times New Roman"/>
          <w:sz w:val="28"/>
          <w:szCs w:val="28"/>
        </w:rPr>
        <w:t>выделени</w:t>
      </w:r>
      <w:r w:rsidR="00632575" w:rsidRPr="007E6725">
        <w:rPr>
          <w:rFonts w:ascii="Times New Roman" w:hAnsi="Times New Roman"/>
          <w:sz w:val="28"/>
          <w:szCs w:val="28"/>
        </w:rPr>
        <w:t>я</w:t>
      </w:r>
      <w:r w:rsidR="00BB600A" w:rsidRPr="007E6725">
        <w:rPr>
          <w:rFonts w:ascii="Times New Roman" w:hAnsi="Times New Roman"/>
          <w:sz w:val="28"/>
          <w:szCs w:val="28"/>
        </w:rPr>
        <w:t xml:space="preserve"> наиболее значимых и актуальных проблем</w:t>
      </w:r>
      <w:r w:rsidR="00F12F74" w:rsidRPr="007E6725">
        <w:rPr>
          <w:rFonts w:ascii="Times New Roman" w:hAnsi="Times New Roman"/>
          <w:sz w:val="28"/>
          <w:szCs w:val="28"/>
        </w:rPr>
        <w:t xml:space="preserve"> для дальнейшего</w:t>
      </w:r>
      <w:r w:rsidR="00E23467" w:rsidRPr="007E6725">
        <w:rPr>
          <w:rFonts w:ascii="Times New Roman" w:hAnsi="Times New Roman"/>
          <w:sz w:val="28"/>
          <w:szCs w:val="28"/>
        </w:rPr>
        <w:t xml:space="preserve"> изучения</w:t>
      </w:r>
      <w:r w:rsidR="00BB600A" w:rsidRPr="007E6725">
        <w:rPr>
          <w:rFonts w:ascii="Times New Roman" w:hAnsi="Times New Roman"/>
          <w:sz w:val="28"/>
          <w:szCs w:val="28"/>
        </w:rPr>
        <w:t xml:space="preserve">. </w:t>
      </w:r>
      <w:r w:rsidR="00632575" w:rsidRPr="007E6725">
        <w:rPr>
          <w:rFonts w:ascii="Times New Roman" w:hAnsi="Times New Roman"/>
          <w:sz w:val="28"/>
          <w:szCs w:val="28"/>
        </w:rPr>
        <w:t>Особым условием</w:t>
      </w:r>
      <w:r w:rsidR="008A191A" w:rsidRPr="007E6725">
        <w:rPr>
          <w:rFonts w:ascii="Times New Roman" w:hAnsi="Times New Roman"/>
          <w:sz w:val="28"/>
          <w:szCs w:val="28"/>
        </w:rPr>
        <w:t xml:space="preserve"> качественного</w:t>
      </w:r>
      <w:r w:rsidR="00632575" w:rsidRPr="007E6725">
        <w:rPr>
          <w:rFonts w:ascii="Times New Roman" w:hAnsi="Times New Roman"/>
          <w:sz w:val="28"/>
          <w:szCs w:val="28"/>
        </w:rPr>
        <w:t xml:space="preserve"> освоения дисциплины является </w:t>
      </w:r>
      <w:r w:rsidR="008A191A" w:rsidRPr="007E6725">
        <w:rPr>
          <w:rFonts w:ascii="Times New Roman" w:hAnsi="Times New Roman"/>
          <w:sz w:val="28"/>
          <w:szCs w:val="28"/>
        </w:rPr>
        <w:t xml:space="preserve">эффективная </w:t>
      </w:r>
      <w:r w:rsidR="00632575" w:rsidRPr="007E6725">
        <w:rPr>
          <w:rFonts w:ascii="Times New Roman" w:hAnsi="Times New Roman"/>
          <w:sz w:val="28"/>
          <w:szCs w:val="28"/>
        </w:rPr>
        <w:t>организация труда, позволяющ</w:t>
      </w:r>
      <w:r w:rsidR="008A191A" w:rsidRPr="007E6725">
        <w:rPr>
          <w:rFonts w:ascii="Times New Roman" w:hAnsi="Times New Roman"/>
          <w:sz w:val="28"/>
          <w:szCs w:val="28"/>
        </w:rPr>
        <w:t>ая</w:t>
      </w:r>
      <w:r w:rsidR="00632575" w:rsidRPr="007E6725">
        <w:rPr>
          <w:rFonts w:ascii="Times New Roman" w:hAnsi="Times New Roman"/>
          <w:sz w:val="28"/>
          <w:szCs w:val="28"/>
        </w:rPr>
        <w:t xml:space="preserve"> распределить учебную нагрузку равномерно в соответствии с графиком учебного процесса.</w:t>
      </w:r>
    </w:p>
    <w:p w14:paraId="7BA2F8FD" w14:textId="2E5C99E7" w:rsidR="00BB600A" w:rsidRPr="007E6725" w:rsidRDefault="00BB600A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При подготовке к </w:t>
      </w:r>
      <w:r w:rsidR="00525214" w:rsidRPr="007E6725">
        <w:rPr>
          <w:rFonts w:ascii="Times New Roman" w:hAnsi="Times New Roman"/>
          <w:sz w:val="28"/>
          <w:szCs w:val="28"/>
        </w:rPr>
        <w:t xml:space="preserve">учебным </w:t>
      </w:r>
      <w:r w:rsidRPr="007E6725">
        <w:rPr>
          <w:rFonts w:ascii="Times New Roman" w:hAnsi="Times New Roman"/>
          <w:sz w:val="28"/>
          <w:szCs w:val="28"/>
        </w:rPr>
        <w:t>занятиям обучающи</w:t>
      </w:r>
      <w:r w:rsidR="00525214" w:rsidRPr="007E6725">
        <w:rPr>
          <w:rFonts w:ascii="Times New Roman" w:hAnsi="Times New Roman"/>
          <w:sz w:val="28"/>
          <w:szCs w:val="28"/>
        </w:rPr>
        <w:t>мся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предоставляется возможность посещения </w:t>
      </w:r>
      <w:r w:rsidRPr="007E6725">
        <w:rPr>
          <w:rFonts w:ascii="Times New Roman" w:hAnsi="Times New Roman"/>
          <w:sz w:val="28"/>
          <w:szCs w:val="28"/>
        </w:rPr>
        <w:t>консультаци</w:t>
      </w:r>
      <w:r w:rsidR="00525214" w:rsidRPr="007E6725">
        <w:rPr>
          <w:rFonts w:ascii="Times New Roman" w:hAnsi="Times New Roman"/>
          <w:sz w:val="28"/>
          <w:szCs w:val="28"/>
        </w:rPr>
        <w:t>й</w:t>
      </w:r>
      <w:r w:rsidRPr="007E6725">
        <w:rPr>
          <w:rFonts w:ascii="Times New Roman" w:hAnsi="Times New Roman"/>
          <w:sz w:val="28"/>
          <w:szCs w:val="28"/>
        </w:rPr>
        <w:t xml:space="preserve"> </w:t>
      </w:r>
      <w:r w:rsidR="00525214" w:rsidRPr="007E6725">
        <w:rPr>
          <w:rFonts w:ascii="Times New Roman" w:hAnsi="Times New Roman"/>
          <w:sz w:val="28"/>
          <w:szCs w:val="28"/>
        </w:rPr>
        <w:t xml:space="preserve">сотрудников профессорско-преподавательского состава </w:t>
      </w:r>
      <w:r w:rsidR="00632575" w:rsidRPr="007E6725">
        <w:rPr>
          <w:rFonts w:ascii="Times New Roman" w:hAnsi="Times New Roman"/>
          <w:sz w:val="28"/>
          <w:szCs w:val="28"/>
        </w:rPr>
        <w:t xml:space="preserve">СПбГЭУ </w:t>
      </w:r>
      <w:r w:rsidR="00F12F74" w:rsidRPr="007E6725">
        <w:rPr>
          <w:rFonts w:ascii="Times New Roman" w:hAnsi="Times New Roman"/>
          <w:sz w:val="28"/>
          <w:szCs w:val="28"/>
        </w:rPr>
        <w:t xml:space="preserve">согласно </w:t>
      </w:r>
      <w:r w:rsidRPr="007E6725">
        <w:rPr>
          <w:rFonts w:ascii="Times New Roman" w:hAnsi="Times New Roman"/>
          <w:sz w:val="28"/>
          <w:szCs w:val="28"/>
        </w:rPr>
        <w:t xml:space="preserve">расписанию, установленному </w:t>
      </w:r>
      <w:r w:rsidR="00632575" w:rsidRPr="007E6725">
        <w:rPr>
          <w:rFonts w:ascii="Times New Roman" w:hAnsi="Times New Roman"/>
          <w:sz w:val="28"/>
          <w:szCs w:val="28"/>
        </w:rPr>
        <w:t xml:space="preserve">в </w:t>
      </w:r>
      <w:r w:rsidRPr="007E6725">
        <w:rPr>
          <w:rFonts w:ascii="Times New Roman" w:hAnsi="Times New Roman"/>
          <w:sz w:val="28"/>
          <w:szCs w:val="28"/>
        </w:rPr>
        <w:t>график</w:t>
      </w:r>
      <w:r w:rsidR="00632575" w:rsidRPr="007E6725">
        <w:rPr>
          <w:rFonts w:ascii="Times New Roman" w:hAnsi="Times New Roman"/>
          <w:sz w:val="28"/>
          <w:szCs w:val="28"/>
        </w:rPr>
        <w:t>е</w:t>
      </w:r>
      <w:r w:rsidRPr="007E6725">
        <w:rPr>
          <w:rFonts w:ascii="Times New Roman" w:hAnsi="Times New Roman"/>
          <w:sz w:val="28"/>
          <w:szCs w:val="28"/>
        </w:rPr>
        <w:t xml:space="preserve"> консультаций.</w:t>
      </w:r>
    </w:p>
    <w:p w14:paraId="61D57134" w14:textId="3A7B2D6A" w:rsidR="00F12F74" w:rsidRPr="007E6725" w:rsidRDefault="00F12F74" w:rsidP="00BB600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 xml:space="preserve">Аудиторная и внеаудиторная работа обучающихся </w:t>
      </w:r>
      <w:r w:rsidR="008A191A" w:rsidRPr="007E6725">
        <w:rPr>
          <w:rFonts w:ascii="Times New Roman" w:hAnsi="Times New Roman"/>
          <w:sz w:val="28"/>
          <w:szCs w:val="28"/>
        </w:rPr>
        <w:t xml:space="preserve">должна быть </w:t>
      </w:r>
      <w:r w:rsidR="00632575" w:rsidRPr="007E6725">
        <w:rPr>
          <w:rFonts w:ascii="Times New Roman" w:hAnsi="Times New Roman"/>
          <w:sz w:val="28"/>
          <w:szCs w:val="28"/>
        </w:rPr>
        <w:t>направлена на формирование</w:t>
      </w:r>
      <w:r w:rsidRPr="007E6725">
        <w:rPr>
          <w:rFonts w:ascii="Times New Roman" w:hAnsi="Times New Roman"/>
          <w:sz w:val="28"/>
          <w:szCs w:val="28"/>
        </w:rPr>
        <w:t xml:space="preserve">: </w:t>
      </w:r>
    </w:p>
    <w:p w14:paraId="23D7B5A5" w14:textId="7804AA04" w:rsidR="00F12F74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фундаментальных основ мировоззрения обучающихся и естественнонаучного познания</w:t>
      </w:r>
      <w:r w:rsidR="00F12F74" w:rsidRPr="007E6725">
        <w:rPr>
          <w:rFonts w:ascii="Times New Roman" w:hAnsi="Times New Roman"/>
          <w:sz w:val="28"/>
          <w:szCs w:val="28"/>
        </w:rPr>
        <w:t>;</w:t>
      </w:r>
    </w:p>
    <w:p w14:paraId="7DE83B6B" w14:textId="65FB634C" w:rsidR="00F12F74" w:rsidRPr="007E6725" w:rsidRDefault="00F12F74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базисных знаний, соответствующих направлению подготовки и заявленной профессиональной области</w:t>
      </w:r>
      <w:r w:rsidR="00E23467" w:rsidRPr="007E6725">
        <w:rPr>
          <w:rFonts w:ascii="Times New Roman" w:hAnsi="Times New Roman"/>
          <w:sz w:val="28"/>
          <w:szCs w:val="28"/>
        </w:rPr>
        <w:t>, формирующих целевую и профессиональную основу для подготовки кадров;</w:t>
      </w:r>
    </w:p>
    <w:p w14:paraId="203DBAAF" w14:textId="781D4095" w:rsidR="00E23467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E6725">
        <w:rPr>
          <w:rFonts w:ascii="Times New Roman" w:hAnsi="Times New Roman"/>
          <w:sz w:val="28"/>
          <w:szCs w:val="28"/>
        </w:rPr>
        <w:t>профессиональных компетенций ориентированных на удовлетворение потребностей рынка труда</w:t>
      </w:r>
      <w:r w:rsidR="00C246FF" w:rsidRPr="007E6725">
        <w:rPr>
          <w:rFonts w:ascii="Times New Roman" w:hAnsi="Times New Roman"/>
          <w:sz w:val="28"/>
          <w:szCs w:val="28"/>
        </w:rPr>
        <w:t>;</w:t>
      </w:r>
    </w:p>
    <w:p w14:paraId="5F20E0E0" w14:textId="3D92B747" w:rsidR="00E23467" w:rsidRPr="007E6725" w:rsidRDefault="00E23467" w:rsidP="00E23467">
      <w:pPr>
        <w:pStyle w:val="Default"/>
        <w:numPr>
          <w:ilvl w:val="0"/>
          <w:numId w:val="7"/>
        </w:numPr>
        <w:jc w:val="both"/>
      </w:pPr>
      <w:r w:rsidRPr="007E6725">
        <w:rPr>
          <w:sz w:val="28"/>
          <w:szCs w:val="28"/>
        </w:rPr>
        <w:t>индивидуальной траектории посредством освоени</w:t>
      </w:r>
      <w:r w:rsidR="008A191A" w:rsidRPr="007E6725">
        <w:rPr>
          <w:sz w:val="28"/>
          <w:szCs w:val="28"/>
        </w:rPr>
        <w:t>я</w:t>
      </w:r>
      <w:r w:rsidRPr="007E6725">
        <w:rPr>
          <w:sz w:val="28"/>
          <w:szCs w:val="28"/>
        </w:rPr>
        <w:t xml:space="preserve"> уникального набора профессиональных компетенций</w:t>
      </w:r>
      <w:r w:rsidR="008A191A" w:rsidRPr="007E6725">
        <w:rPr>
          <w:sz w:val="28"/>
          <w:szCs w:val="28"/>
        </w:rPr>
        <w:t xml:space="preserve"> </w:t>
      </w:r>
      <w:r w:rsidRPr="007E6725">
        <w:rPr>
          <w:sz w:val="28"/>
          <w:szCs w:val="28"/>
        </w:rPr>
        <w:t>дополняющих компетентностную модель обучающегося, за счет ориентации на конкретные профессиональные специализированные области знаний, определяемые представителями рынка труда;</w:t>
      </w:r>
    </w:p>
    <w:p w14:paraId="050B8CB3" w14:textId="408E05BF" w:rsidR="002C735C" w:rsidRPr="007E6725" w:rsidRDefault="00E23467" w:rsidP="00E23467">
      <w:pPr>
        <w:pStyle w:val="a3"/>
        <w:numPr>
          <w:ilvl w:val="0"/>
          <w:numId w:val="7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E6725">
        <w:rPr>
          <w:rFonts w:ascii="Times New Roman" w:hAnsi="Times New Roman"/>
          <w:sz w:val="28"/>
          <w:szCs w:val="28"/>
        </w:rPr>
        <w:t>метанавыков</w:t>
      </w:r>
      <w:proofErr w:type="spellEnd"/>
      <w:r w:rsidRPr="007E6725">
        <w:rPr>
          <w:rFonts w:ascii="Times New Roman" w:hAnsi="Times New Roman"/>
          <w:sz w:val="28"/>
          <w:szCs w:val="28"/>
        </w:rPr>
        <w:t xml:space="preserve"> обучающихся, таких как: командная работа и лидерство, анализ данных, цифровые навыки, разработка и реализация проектов, межкультурное взаимодействие.</w:t>
      </w:r>
      <w:bookmarkEnd w:id="14"/>
    </w:p>
    <w:p w14:paraId="27217563" w14:textId="26A711FF" w:rsidR="00D40EAD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7" w:name="_Toc83656881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8</w:t>
      </w:r>
      <w:r w:rsidR="00D40EAD" w:rsidRPr="007E6725">
        <w:rPr>
          <w:rFonts w:ascii="Times New Roman" w:hAnsi="Times New Roman" w:cs="Times New Roman"/>
          <w:b/>
          <w:color w:val="auto"/>
          <w:sz w:val="28"/>
          <w:szCs w:val="28"/>
        </w:rPr>
        <w:t>. ОСОБЕННОСТИ ОСВОЕНИЯ ДИСЦИПЛИНЫ ДЛЯ ИНВАЛИДОВ И ЛИЦ С ОГРАНИЧЕННЫМИ ВОЗМОЖНОСТЯМИ ЗДОРОВЬЯ</w:t>
      </w:r>
      <w:bookmarkEnd w:id="17"/>
    </w:p>
    <w:p w14:paraId="726A3262" w14:textId="77777777" w:rsidR="00090AC1" w:rsidRPr="007E6725" w:rsidRDefault="00090AC1" w:rsidP="00090AC1"/>
    <w:p w14:paraId="49A11FF2" w14:textId="77777777" w:rsidR="0018274C" w:rsidRPr="007E6725" w:rsidRDefault="0018274C" w:rsidP="0018274C">
      <w:pPr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ab/>
        <w:t xml:space="preserve">Обучение обучающихся с ограниченными возможностями здоровья при необходимости осуществляется на основе адаптированной рабочей программы с использованием специальных методов обучения и дидактических материалов, составленных с учетом особенностей психофизического развития, индивидуальных возможностей и состояния здоровья таких обучающихся (обучающегося). </w:t>
      </w:r>
    </w:p>
    <w:p w14:paraId="45535D9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В целях освоения учебной программы дисциплины инвалидами и лицами с ограниченными возможностями здоровья Университет обеспечивает: </w:t>
      </w:r>
    </w:p>
    <w:p w14:paraId="2A3AE338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зрению: размещение в доступных для обучающихся, являющихся слепыми или слабовидящими, местах и в адаптированной форме справочной информации о расписании учебных занятий; присутствие ассистента, оказывающего обучающемуся необходимую помощь; выпуск альтернативных форматов методических материалов (крупный шрифт или аудиофайлы); </w:t>
      </w:r>
    </w:p>
    <w:p w14:paraId="302BA201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 по слуху: надлежащими звуковыми средствами воспроизведение информации; </w:t>
      </w:r>
    </w:p>
    <w:p w14:paraId="14F2BEDB" w14:textId="77777777" w:rsidR="0018274C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 xml:space="preserve">– для инвалидов и лиц с ограниченными возможностями здоровья, имеющих нарушения опорно-двигательного аппарата: возможность беспрепятственного доступа обучающихся в учебные помещения, туалетные комнаты и другие помещения кафедры, а также пребывание в указанных помещениях. </w:t>
      </w:r>
    </w:p>
    <w:p w14:paraId="3F909DC4" w14:textId="6AA12042" w:rsidR="00315CA6" w:rsidRPr="007E6725" w:rsidRDefault="0018274C" w:rsidP="0018274C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725">
        <w:rPr>
          <w:rFonts w:ascii="Times New Roman" w:hAnsi="Times New Roman" w:cs="Times New Roman"/>
          <w:sz w:val="28"/>
          <w:szCs w:val="28"/>
        </w:rPr>
        <w:t>Обучающиеся из числа инвалидов и лиц с ОВЗ обеспечены печатными и (или) электронными образовательными ресурсами в формах, адаптированных к ограничениям их здоровья. Образование обучающихся с ограниченными возможностями здоровья может быть организовано как совместно с другими обучающимися, так и в отдельных группах или в отдельных организациях.</w:t>
      </w:r>
    </w:p>
    <w:p w14:paraId="425F74D2" w14:textId="17847229" w:rsidR="00090AC1" w:rsidRPr="007E6725" w:rsidRDefault="00090AC1">
      <w:pPr>
        <w:rPr>
          <w:rFonts w:ascii="Times New Roman" w:hAnsi="Times New Roman" w:cs="Times New Roman"/>
          <w:sz w:val="24"/>
          <w:szCs w:val="28"/>
        </w:rPr>
      </w:pPr>
      <w:r w:rsidRPr="007E6725">
        <w:rPr>
          <w:rFonts w:ascii="Times New Roman" w:hAnsi="Times New Roman" w:cs="Times New Roman"/>
          <w:sz w:val="24"/>
          <w:szCs w:val="28"/>
        </w:rPr>
        <w:br w:type="page"/>
      </w:r>
    </w:p>
    <w:p w14:paraId="003B87C6" w14:textId="1FA39965" w:rsidR="00090AC1" w:rsidRPr="007E6725" w:rsidRDefault="00090AC1" w:rsidP="00090AC1">
      <w:pPr>
        <w:pStyle w:val="1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8" w:name="_Toc83656882"/>
      <w:r w:rsidRPr="007E6725">
        <w:rPr>
          <w:rFonts w:ascii="Times New Roman" w:hAnsi="Times New Roman" w:cs="Times New Roman"/>
          <w:b/>
          <w:color w:val="auto"/>
          <w:sz w:val="28"/>
          <w:szCs w:val="28"/>
        </w:rPr>
        <w:t>ФОНД ОЦЕНОЧНЫХ СРЕДСТВ</w:t>
      </w:r>
      <w:bookmarkEnd w:id="18"/>
    </w:p>
    <w:p w14:paraId="62406805" w14:textId="77777777" w:rsidR="00090AC1" w:rsidRPr="007E6725" w:rsidRDefault="00090AC1" w:rsidP="00090AC1"/>
    <w:p w14:paraId="06D47114" w14:textId="3940776C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19" w:name="_Toc8365688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1.1 Контрольные вопросы и задания к </w:t>
      </w:r>
      <w:r w:rsidR="00205002" w:rsidRPr="00853C95">
        <w:rPr>
          <w:rFonts w:ascii="Times New Roman" w:hAnsi="Times New Roman" w:cs="Times New Roman"/>
          <w:b/>
          <w:color w:val="auto"/>
          <w:sz w:val="28"/>
          <w:szCs w:val="28"/>
        </w:rPr>
        <w:t>промежуточной аттестации</w:t>
      </w:r>
      <w:bookmarkEnd w:id="19"/>
    </w:p>
    <w:p w14:paraId="1F02BDF2" w14:textId="77777777" w:rsidR="00090AC1" w:rsidRPr="007E6725" w:rsidRDefault="00090AC1" w:rsidP="00090AC1">
      <w:pPr>
        <w:pStyle w:val="Default"/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0AF8" w14:paraId="024C4971" w14:textId="77777777" w:rsidTr="003D22CF">
        <w:tc>
          <w:tcPr>
            <w:tcW w:w="562" w:type="dxa"/>
          </w:tcPr>
          <w:p w14:paraId="1E7D8ACD" w14:textId="77777777" w:rsidR="00E80AF8" w:rsidRPr="00E15AED" w:rsidRDefault="00E80AF8" w:rsidP="003D22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</w:p>
        </w:tc>
        <w:tc>
          <w:tcPr>
            <w:tcW w:w="8783" w:type="dxa"/>
          </w:tcPr>
          <w:p w14:paraId="5142949E" w14:textId="77777777" w:rsidR="00E80AF8" w:rsidRPr="00E80AF8" w:rsidRDefault="00E80AF8" w:rsidP="003D22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0A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DAFBE47" w14:textId="21D38B18" w:rsidR="005B37A7" w:rsidRDefault="005B37A7" w:rsidP="00523021">
      <w:pPr>
        <w:pStyle w:val="Default"/>
        <w:spacing w:after="30"/>
        <w:jc w:val="both"/>
        <w:rPr>
          <w:sz w:val="23"/>
          <w:szCs w:val="23"/>
        </w:rPr>
      </w:pPr>
    </w:p>
    <w:p w14:paraId="53F022AD" w14:textId="6EE3D18E" w:rsidR="00090AC1" w:rsidRPr="00853C95" w:rsidRDefault="00090AC1" w:rsidP="00090AC1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0" w:name="_Toc83656884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1.2 Темы письменных работ</w:t>
      </w:r>
      <w:bookmarkEnd w:id="20"/>
    </w:p>
    <w:p w14:paraId="6904EDF9" w14:textId="77777777" w:rsidR="00AD3A54" w:rsidRPr="007E6725" w:rsidRDefault="00090AC1" w:rsidP="00090AC1">
      <w:pPr>
        <w:pStyle w:val="Default"/>
        <w:rPr>
          <w:sz w:val="23"/>
          <w:szCs w:val="23"/>
        </w:rPr>
      </w:pPr>
      <w:r w:rsidRPr="007E6725">
        <w:rPr>
          <w:sz w:val="23"/>
          <w:szCs w:val="23"/>
        </w:rPr>
        <w:t xml:space="preserve"> 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AD3A54" w14:paraId="3635EAB4" w14:textId="77777777" w:rsidTr="00F00293">
        <w:tc>
          <w:tcPr>
            <w:tcW w:w="562" w:type="dxa"/>
          </w:tcPr>
          <w:p w14:paraId="7D2A51AE" w14:textId="55972E5F" w:rsidR="00AD3A54" w:rsidRPr="009E605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5B8C7373" w14:textId="1EEF2710" w:rsidR="00AD3A54" w:rsidRPr="00E80AF8" w:rsidRDefault="00AD3A54" w:rsidP="00801458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0A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30DE164A" w14:textId="77777777" w:rsidR="005D65A5" w:rsidRDefault="005D65A5" w:rsidP="005D65A5">
      <w:pPr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5309E4C1" w14:textId="77777777" w:rsidR="005D65A5" w:rsidRPr="00853C95" w:rsidRDefault="005D65A5" w:rsidP="005D65A5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1" w:name="_Toc82187016"/>
      <w:bookmarkStart w:id="22" w:name="_Toc83656885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1.3 Контрольные точки</w:t>
      </w:r>
      <w:bookmarkEnd w:id="21"/>
      <w:bookmarkEnd w:id="22"/>
    </w:p>
    <w:p w14:paraId="3D99B214" w14:textId="77777777" w:rsidR="005D65A5" w:rsidRPr="007478E0" w:rsidRDefault="005D65A5" w:rsidP="005D65A5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5D65A5" w:rsidRPr="00E80AF8" w14:paraId="5A1C9382" w14:textId="77777777" w:rsidTr="00801458">
        <w:tc>
          <w:tcPr>
            <w:tcW w:w="2336" w:type="dxa"/>
          </w:tcPr>
          <w:p w14:paraId="4C518DAB" w14:textId="77777777" w:rsidR="005D65A5" w:rsidRPr="00E80A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Номер контрольной точки</w:t>
            </w:r>
          </w:p>
        </w:tc>
        <w:tc>
          <w:tcPr>
            <w:tcW w:w="2336" w:type="dxa"/>
          </w:tcPr>
          <w:p w14:paraId="6FB4C23E" w14:textId="77777777" w:rsidR="005D65A5" w:rsidRPr="00E80A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Тип контрольной точки</w:t>
            </w:r>
          </w:p>
        </w:tc>
        <w:tc>
          <w:tcPr>
            <w:tcW w:w="2336" w:type="dxa"/>
          </w:tcPr>
          <w:p w14:paraId="048CBEA9" w14:textId="77777777" w:rsidR="005D65A5" w:rsidRPr="00E80A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Способ проведения</w:t>
            </w:r>
          </w:p>
        </w:tc>
        <w:tc>
          <w:tcPr>
            <w:tcW w:w="2337" w:type="dxa"/>
          </w:tcPr>
          <w:p w14:paraId="267B0FDF" w14:textId="77777777" w:rsidR="005D65A5" w:rsidRPr="00E80AF8" w:rsidRDefault="005D65A5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5D65A5" w:rsidRPr="00E80AF8" w14:paraId="07658034" w14:textId="77777777" w:rsidTr="00801458">
        <w:tc>
          <w:tcPr>
            <w:tcW w:w="2336" w:type="dxa"/>
          </w:tcPr>
          <w:p w14:paraId="1553D698" w14:textId="78F29BFB" w:rsidR="005D65A5" w:rsidRPr="00E80A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2336" w:type="dxa"/>
          </w:tcPr>
          <w:p w14:paraId="4C5C3C11" w14:textId="5E14221A" w:rsidR="005D65A5" w:rsidRPr="00E80A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80AF8">
              <w:rPr>
                <w:rFonts w:ascii="Times New Roman" w:hAnsi="Times New Roman" w:cs="Times New Roman"/>
                <w:lang w:val="en-US"/>
              </w:rPr>
              <w:t>Тест</w:t>
            </w:r>
            <w:proofErr w:type="spellEnd"/>
          </w:p>
        </w:tc>
        <w:tc>
          <w:tcPr>
            <w:tcW w:w="2336" w:type="dxa"/>
          </w:tcPr>
          <w:p w14:paraId="09793085" w14:textId="37E3864C" w:rsidR="005D65A5" w:rsidRPr="00E80AF8" w:rsidRDefault="007478E0" w:rsidP="00801458">
            <w:pPr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094717B7" w14:textId="2660FE96" w:rsidR="005D65A5" w:rsidRPr="00E80AF8" w:rsidRDefault="007478E0" w:rsidP="00801458">
            <w:pPr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  <w:lang w:val="en-US"/>
              </w:rPr>
              <w:t>1-7</w:t>
            </w:r>
          </w:p>
        </w:tc>
      </w:tr>
      <w:tr w:rsidR="005D65A5" w:rsidRPr="00E80AF8" w14:paraId="39CAE94A" w14:textId="77777777" w:rsidTr="00801458">
        <w:tc>
          <w:tcPr>
            <w:tcW w:w="2336" w:type="dxa"/>
          </w:tcPr>
          <w:p w14:paraId="5F921D6D" w14:textId="77777777" w:rsidR="005D65A5" w:rsidRPr="00E80A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2336" w:type="dxa"/>
          </w:tcPr>
          <w:p w14:paraId="037FCB79" w14:textId="77777777" w:rsidR="005D65A5" w:rsidRPr="00E80A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80AF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80A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0AF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336" w:type="dxa"/>
          </w:tcPr>
          <w:p w14:paraId="58AD9182" w14:textId="77777777" w:rsidR="005D65A5" w:rsidRPr="00E80AF8" w:rsidRDefault="007478E0" w:rsidP="00801458">
            <w:pPr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15B41D0B" w14:textId="77777777" w:rsidR="005D65A5" w:rsidRPr="00E80AF8" w:rsidRDefault="007478E0" w:rsidP="00801458">
            <w:pPr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  <w:lang w:val="en-US"/>
              </w:rPr>
              <w:t>8-13</w:t>
            </w:r>
          </w:p>
        </w:tc>
      </w:tr>
      <w:tr w:rsidR="005D65A5" w:rsidRPr="00E80AF8" w14:paraId="401843A9" w14:textId="77777777" w:rsidTr="00801458">
        <w:tc>
          <w:tcPr>
            <w:tcW w:w="2336" w:type="dxa"/>
          </w:tcPr>
          <w:p w14:paraId="3864A1DC" w14:textId="77777777" w:rsidR="005D65A5" w:rsidRPr="00E80AF8" w:rsidRDefault="007478E0" w:rsidP="00801458">
            <w:pPr>
              <w:jc w:val="center"/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2336" w:type="dxa"/>
          </w:tcPr>
          <w:p w14:paraId="07A256EF" w14:textId="77777777" w:rsidR="005D65A5" w:rsidRPr="00E80AF8" w:rsidRDefault="007478E0" w:rsidP="00801458">
            <w:pPr>
              <w:rPr>
                <w:rFonts w:ascii="Times New Roman" w:hAnsi="Times New Roman" w:cs="Times New Roman"/>
              </w:rPr>
            </w:pPr>
            <w:proofErr w:type="spellStart"/>
            <w:r w:rsidRPr="00E80AF8">
              <w:rPr>
                <w:rFonts w:ascii="Times New Roman" w:hAnsi="Times New Roman" w:cs="Times New Roman"/>
                <w:lang w:val="en-US"/>
              </w:rPr>
              <w:t>Текущий</w:t>
            </w:r>
            <w:proofErr w:type="spellEnd"/>
            <w:r w:rsidRPr="00E80A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0AF8">
              <w:rPr>
                <w:rFonts w:ascii="Times New Roman" w:hAnsi="Times New Roman" w:cs="Times New Roman"/>
                <w:lang w:val="en-US"/>
              </w:rPr>
              <w:t>контроль</w:t>
            </w:r>
            <w:proofErr w:type="spellEnd"/>
          </w:p>
        </w:tc>
        <w:tc>
          <w:tcPr>
            <w:tcW w:w="2336" w:type="dxa"/>
          </w:tcPr>
          <w:p w14:paraId="79EDB269" w14:textId="77777777" w:rsidR="005D65A5" w:rsidRPr="00E80AF8" w:rsidRDefault="007478E0" w:rsidP="00801458">
            <w:pPr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</w:rPr>
              <w:t>с помощью технических средств и информационных систем</w:t>
            </w:r>
          </w:p>
        </w:tc>
        <w:tc>
          <w:tcPr>
            <w:tcW w:w="2337" w:type="dxa"/>
          </w:tcPr>
          <w:p w14:paraId="2EE27110" w14:textId="77777777" w:rsidR="005D65A5" w:rsidRPr="00E80AF8" w:rsidRDefault="007478E0" w:rsidP="00801458">
            <w:pPr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</w:tbl>
    <w:p w14:paraId="6D01A11C" w14:textId="61720847" w:rsidR="00F56264" w:rsidRDefault="00F56264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7CF20C" w14:textId="77777777" w:rsidR="00C23E7F" w:rsidRPr="00853C95" w:rsidRDefault="00C23E7F" w:rsidP="00C23E7F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3" w:name="_Toc82187017"/>
      <w:bookmarkStart w:id="24" w:name="_Toc83656886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1.4 Другие объекты оценивания</w:t>
      </w:r>
      <w:bookmarkEnd w:id="23"/>
      <w:bookmarkEnd w:id="24"/>
    </w:p>
    <w:p w14:paraId="3A5E663D" w14:textId="77777777" w:rsidR="00C23E7F" w:rsidRPr="00C23E7F" w:rsidRDefault="00C23E7F" w:rsidP="00C23E7F"/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783"/>
      </w:tblGrid>
      <w:tr w:rsidR="00E80AF8" w14:paraId="0C91EDEE" w14:textId="77777777" w:rsidTr="003D22CF">
        <w:tc>
          <w:tcPr>
            <w:tcW w:w="562" w:type="dxa"/>
          </w:tcPr>
          <w:p w14:paraId="43AA37F0" w14:textId="77777777" w:rsidR="00E80AF8" w:rsidRPr="009E6058" w:rsidRDefault="00E80AF8" w:rsidP="003D22CF">
            <w:pPr>
              <w:pStyle w:val="Default"/>
              <w:spacing w:after="30"/>
              <w:jc w:val="both"/>
              <w:rPr>
                <w:sz w:val="23"/>
                <w:szCs w:val="23"/>
                <w:lang w:val="en-US"/>
              </w:rPr>
            </w:pPr>
          </w:p>
        </w:tc>
        <w:tc>
          <w:tcPr>
            <w:tcW w:w="8783" w:type="dxa"/>
          </w:tcPr>
          <w:p w14:paraId="7430BB64" w14:textId="77777777" w:rsidR="00E80AF8" w:rsidRPr="00E80AF8" w:rsidRDefault="00E80AF8" w:rsidP="003D22CF">
            <w:pPr>
              <w:pStyle w:val="Default"/>
              <w:spacing w:after="30"/>
              <w:jc w:val="both"/>
              <w:rPr>
                <w:sz w:val="23"/>
                <w:szCs w:val="23"/>
              </w:rPr>
            </w:pPr>
            <w:r w:rsidRPr="00E80AF8">
              <w:rPr>
                <w:sz w:val="23"/>
                <w:szCs w:val="23"/>
              </w:rPr>
              <w:t>Рабочей программой дисциплины не предусмотрено.</w:t>
            </w:r>
          </w:p>
        </w:tc>
      </w:tr>
    </w:tbl>
    <w:p w14:paraId="79C7E7E3" w14:textId="77777777" w:rsidR="00C23E7F" w:rsidRPr="00C23E7F" w:rsidRDefault="00C23E7F" w:rsidP="00C23E7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14:paraId="11DE9780" w14:textId="77777777" w:rsidR="00B8237E" w:rsidRPr="00853C95" w:rsidRDefault="00B8237E" w:rsidP="00B8237E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5" w:name="_Toc82187018"/>
      <w:bookmarkStart w:id="26" w:name="_Toc83656887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1.5 Самостоятельная работа обучающегося</w:t>
      </w:r>
      <w:bookmarkEnd w:id="25"/>
      <w:bookmarkEnd w:id="26"/>
    </w:p>
    <w:p w14:paraId="2366C093" w14:textId="77777777" w:rsidR="00B8237E" w:rsidRPr="00B8237E" w:rsidRDefault="00B8237E" w:rsidP="00B8237E"/>
    <w:tbl>
      <w:tblPr>
        <w:tblStyle w:val="a4"/>
        <w:tblW w:w="5000" w:type="pct"/>
        <w:tblLook w:val="04A0" w:firstRow="1" w:lastRow="0" w:firstColumn="1" w:lastColumn="0" w:noHBand="0" w:noVBand="1"/>
      </w:tblPr>
      <w:tblGrid>
        <w:gridCol w:w="4785"/>
        <w:gridCol w:w="4786"/>
      </w:tblGrid>
      <w:tr w:rsidR="00B8237E" w:rsidRPr="00E80AF8" w14:paraId="0267C479" w14:textId="77777777" w:rsidTr="00801458">
        <w:tc>
          <w:tcPr>
            <w:tcW w:w="2500" w:type="pct"/>
          </w:tcPr>
          <w:p w14:paraId="37F699C9" w14:textId="77777777" w:rsidR="00B8237E" w:rsidRPr="00E80A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Наименования самостоятельной работы</w:t>
            </w:r>
          </w:p>
        </w:tc>
        <w:tc>
          <w:tcPr>
            <w:tcW w:w="2500" w:type="pct"/>
          </w:tcPr>
          <w:p w14:paraId="0A769611" w14:textId="77777777" w:rsidR="00B8237E" w:rsidRPr="00E80AF8" w:rsidRDefault="00B8237E" w:rsidP="00801458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E80AF8">
              <w:rPr>
                <w:rFonts w:ascii="Times New Roman" w:hAnsi="Times New Roman" w:cs="Times New Roman"/>
                <w:b/>
              </w:rPr>
              <w:t>Номера тем</w:t>
            </w:r>
          </w:p>
        </w:tc>
      </w:tr>
      <w:tr w:rsidR="00B8237E" w:rsidRPr="00E80AF8" w14:paraId="3F240151" w14:textId="77777777" w:rsidTr="00801458">
        <w:tc>
          <w:tcPr>
            <w:tcW w:w="2500" w:type="pct"/>
          </w:tcPr>
          <w:p w14:paraId="61E91592" w14:textId="61A0874C" w:rsidR="00B8237E" w:rsidRPr="00E80AF8" w:rsidRDefault="00B8237E" w:rsidP="00801458">
            <w:pPr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</w:rPr>
              <w:t>Подготовка к лекционным и практическим занятиям</w:t>
            </w:r>
          </w:p>
        </w:tc>
        <w:tc>
          <w:tcPr>
            <w:tcW w:w="2500" w:type="pct"/>
          </w:tcPr>
          <w:p w14:paraId="45ED640C" w14:textId="16CDBBD7" w:rsidR="00B8237E" w:rsidRPr="00E80AF8" w:rsidRDefault="005C548A" w:rsidP="00801458">
            <w:pPr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E80AF8" w14:paraId="08689A9C" w14:textId="77777777" w:rsidTr="00801458">
        <w:tc>
          <w:tcPr>
            <w:tcW w:w="2500" w:type="pct"/>
          </w:tcPr>
          <w:p w14:paraId="7DE883DB" w14:textId="77777777" w:rsidR="00B8237E" w:rsidRPr="00E80A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0AF8">
              <w:rPr>
                <w:rFonts w:ascii="Times New Roman" w:hAnsi="Times New Roman" w:cs="Times New Roman"/>
                <w:lang w:val="en-US"/>
              </w:rPr>
              <w:t>Выполнение</w:t>
            </w:r>
            <w:proofErr w:type="spellEnd"/>
            <w:r w:rsidRPr="00E80A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0AF8">
              <w:rPr>
                <w:rFonts w:ascii="Times New Roman" w:hAnsi="Times New Roman" w:cs="Times New Roman"/>
                <w:lang w:val="en-US"/>
              </w:rPr>
              <w:t>домашних</w:t>
            </w:r>
            <w:proofErr w:type="spellEnd"/>
            <w:r w:rsidRPr="00E80A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0AF8">
              <w:rPr>
                <w:rFonts w:ascii="Times New Roman" w:hAnsi="Times New Roman" w:cs="Times New Roman"/>
                <w:lang w:val="en-US"/>
              </w:rPr>
              <w:t>заданий</w:t>
            </w:r>
            <w:proofErr w:type="spellEnd"/>
          </w:p>
        </w:tc>
        <w:tc>
          <w:tcPr>
            <w:tcW w:w="2500" w:type="pct"/>
          </w:tcPr>
          <w:p w14:paraId="5C17641D" w14:textId="77777777" w:rsidR="00B8237E" w:rsidRPr="00E80AF8" w:rsidRDefault="005C548A" w:rsidP="00801458">
            <w:pPr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  <w:lang w:val="en-US"/>
              </w:rPr>
              <w:t>1-13</w:t>
            </w:r>
          </w:p>
        </w:tc>
      </w:tr>
      <w:tr w:rsidR="00B8237E" w:rsidRPr="00E80AF8" w14:paraId="64CF7238" w14:textId="77777777" w:rsidTr="00801458">
        <w:tc>
          <w:tcPr>
            <w:tcW w:w="2500" w:type="pct"/>
          </w:tcPr>
          <w:p w14:paraId="2FFFFFA1" w14:textId="77777777" w:rsidR="00B8237E" w:rsidRPr="00E80AF8" w:rsidRDefault="00B8237E" w:rsidP="00801458">
            <w:pPr>
              <w:rPr>
                <w:rFonts w:ascii="Times New Roman" w:hAnsi="Times New Roman" w:cs="Times New Roman"/>
                <w:lang w:val="en-US"/>
              </w:rPr>
            </w:pPr>
            <w:proofErr w:type="spellStart"/>
            <w:r w:rsidRPr="00E80AF8">
              <w:rPr>
                <w:rFonts w:ascii="Times New Roman" w:hAnsi="Times New Roman" w:cs="Times New Roman"/>
                <w:lang w:val="en-US"/>
              </w:rPr>
              <w:t>Решение</w:t>
            </w:r>
            <w:proofErr w:type="spellEnd"/>
            <w:r w:rsidRPr="00E80A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0AF8">
              <w:rPr>
                <w:rFonts w:ascii="Times New Roman" w:hAnsi="Times New Roman" w:cs="Times New Roman"/>
                <w:lang w:val="en-US"/>
              </w:rPr>
              <w:t>профессиональных</w:t>
            </w:r>
            <w:proofErr w:type="spellEnd"/>
            <w:r w:rsidRPr="00E80AF8">
              <w:rPr>
                <w:rFonts w:ascii="Times New Roman" w:hAnsi="Times New Roman" w:cs="Times New Roman"/>
                <w:lang w:val="en-US"/>
              </w:rPr>
              <w:t xml:space="preserve"> </w:t>
            </w:r>
            <w:proofErr w:type="spellStart"/>
            <w:r w:rsidRPr="00E80AF8">
              <w:rPr>
                <w:rFonts w:ascii="Times New Roman" w:hAnsi="Times New Roman" w:cs="Times New Roman"/>
                <w:lang w:val="en-US"/>
              </w:rPr>
              <w:t>задач</w:t>
            </w:r>
            <w:proofErr w:type="spellEnd"/>
          </w:p>
        </w:tc>
        <w:tc>
          <w:tcPr>
            <w:tcW w:w="2500" w:type="pct"/>
          </w:tcPr>
          <w:p w14:paraId="0AFE9CBB" w14:textId="77777777" w:rsidR="00B8237E" w:rsidRPr="00E80AF8" w:rsidRDefault="005C548A" w:rsidP="00801458">
            <w:pPr>
              <w:rPr>
                <w:rFonts w:ascii="Times New Roman" w:hAnsi="Times New Roman" w:cs="Times New Roman"/>
              </w:rPr>
            </w:pPr>
            <w:r w:rsidRPr="00E80AF8">
              <w:rPr>
                <w:rFonts w:ascii="Times New Roman" w:hAnsi="Times New Roman" w:cs="Times New Roman"/>
                <w:lang w:val="en-US"/>
              </w:rPr>
              <w:t>12-13</w:t>
            </w:r>
          </w:p>
        </w:tc>
      </w:tr>
    </w:tbl>
    <w:p w14:paraId="6EB485C6" w14:textId="6A0F7BEC" w:rsidR="00C23E7F" w:rsidRDefault="00C23E7F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78F105" w14:textId="77777777" w:rsidR="00142518" w:rsidRPr="00853C95" w:rsidRDefault="00142518" w:rsidP="00142518">
      <w:pPr>
        <w:pStyle w:val="2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bookmarkStart w:id="27" w:name="_Toc82187019"/>
      <w:bookmarkStart w:id="28" w:name="_Toc83656888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 xml:space="preserve">1.6 </w:t>
      </w:r>
      <w:bookmarkStart w:id="29" w:name="_Hlk69827873"/>
      <w:r w:rsidRPr="00853C95">
        <w:rPr>
          <w:rFonts w:ascii="Times New Roman" w:hAnsi="Times New Roman" w:cs="Times New Roman"/>
          <w:b/>
          <w:color w:val="auto"/>
          <w:sz w:val="28"/>
          <w:szCs w:val="28"/>
        </w:rPr>
        <w:t>Шкала оценивания результата</w:t>
      </w:r>
      <w:bookmarkEnd w:id="27"/>
      <w:bookmarkEnd w:id="28"/>
      <w:bookmarkEnd w:id="29"/>
    </w:p>
    <w:p w14:paraId="37C30397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F6D893A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Шкалы оценивания и процедуры оценивания результатов обучения </w:t>
      </w:r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 дисциплине 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регламентируются Положением о текущем контроле успеваемости и промежуточной аттестации обучающихся по программам высшего образования и Положением о </w:t>
      </w:r>
      <w:proofErr w:type="spellStart"/>
      <w:r w:rsidRPr="00142518">
        <w:rPr>
          <w:rFonts w:ascii="Times New Roman" w:hAnsi="Times New Roman" w:cs="Times New Roman"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-рейтинговой системе. </w:t>
      </w:r>
    </w:p>
    <w:p w14:paraId="383659F3" w14:textId="77777777" w:rsidR="00142518" w:rsidRPr="00142518" w:rsidRDefault="00142518" w:rsidP="001425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42518">
        <w:rPr>
          <w:rFonts w:ascii="Times New Roman" w:hAnsi="Times New Roman" w:cs="Times New Roman"/>
          <w:color w:val="000000"/>
          <w:sz w:val="28"/>
          <w:szCs w:val="28"/>
        </w:rPr>
        <w:t xml:space="preserve">Для оценки сформированности результатов обучения по дисциплине используется </w:t>
      </w:r>
      <w:proofErr w:type="spellStart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балльно</w:t>
      </w:r>
      <w:proofErr w:type="spellEnd"/>
      <w:r w:rsidRPr="00142518">
        <w:rPr>
          <w:rFonts w:ascii="Times New Roman" w:hAnsi="Times New Roman" w:cs="Times New Roman"/>
          <w:b/>
          <w:bCs/>
          <w:color w:val="000000"/>
          <w:sz w:val="28"/>
          <w:szCs w:val="28"/>
        </w:rPr>
        <w:t>-рейтинговая система успеваемости обучающихся</w:t>
      </w:r>
      <w:r w:rsidRPr="00142518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14:paraId="5C95D42B" w14:textId="77777777" w:rsidR="00ED6AF6" w:rsidRPr="00142518" w:rsidRDefault="00ED6AF6" w:rsidP="00ED6AF6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2518">
        <w:rPr>
          <w:rFonts w:ascii="Times New Roman" w:hAnsi="Times New Roman"/>
          <w:sz w:val="28"/>
          <w:szCs w:val="28"/>
        </w:rPr>
        <w:t>Формой итогового контроля по дисциплине является зачет, итоговый результат формируется в соответствии со шкалой, приведенной ниже в таблице: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5"/>
        <w:gridCol w:w="3640"/>
      </w:tblGrid>
      <w:tr w:rsidR="00ED6AF6" w:rsidRPr="00142518" w14:paraId="07875ECA" w14:textId="77777777" w:rsidTr="00801458">
        <w:trPr>
          <w:trHeight w:hRule="exact" w:val="301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7AF96ED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Баллы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4E1E9D5A" w14:textId="77777777" w:rsidR="00ED6AF6" w:rsidRPr="00142518" w:rsidRDefault="00ED6AF6" w:rsidP="0080145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Оценка</w:t>
            </w:r>
          </w:p>
        </w:tc>
      </w:tr>
      <w:tr w:rsidR="00ED6AF6" w:rsidRPr="00142518" w14:paraId="4764FF53" w14:textId="77777777" w:rsidTr="00801458">
        <w:trPr>
          <w:trHeight w:hRule="exact" w:val="338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6F4C1D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&lt;55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561D9188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Незачет</w:t>
            </w:r>
          </w:p>
        </w:tc>
      </w:tr>
      <w:tr w:rsidR="00ED6AF6" w:rsidRPr="00142518" w14:paraId="68547B48" w14:textId="77777777" w:rsidTr="00DF2144">
        <w:trPr>
          <w:trHeight w:hRule="exact" w:val="374"/>
          <w:jc w:val="center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08A3E2B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&gt;=55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14:paraId="123DCFAB" w14:textId="77777777" w:rsidR="00ED6AF6" w:rsidRPr="00142518" w:rsidRDefault="00ED6AF6" w:rsidP="00801458">
            <w:pPr>
              <w:widowControl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42518">
              <w:rPr>
                <w:rFonts w:ascii="Times New Roman" w:hAnsi="Times New Roman"/>
                <w:sz w:val="28"/>
                <w:szCs w:val="28"/>
              </w:rPr>
              <w:t>Зачет</w:t>
            </w:r>
          </w:p>
        </w:tc>
      </w:tr>
    </w:tbl>
    <w:p w14:paraId="47EF5C74" w14:textId="77777777" w:rsidR="006203C9" w:rsidRDefault="006203C9" w:rsidP="00142518">
      <w:pPr>
        <w:rPr>
          <w:rFonts w:ascii="Times New Roman" w:hAnsi="Times New Roman" w:cs="Times New Roman"/>
          <w:b/>
          <w:sz w:val="28"/>
          <w:szCs w:val="28"/>
        </w:rPr>
      </w:pPr>
    </w:p>
    <w:p w14:paraId="462158E1" w14:textId="19074BB0" w:rsidR="00142518" w:rsidRPr="00142518" w:rsidRDefault="00142518" w:rsidP="00142518">
      <w:pPr>
        <w:rPr>
          <w:rFonts w:ascii="Times New Roman" w:hAnsi="Times New Roman" w:cs="Times New Roman"/>
          <w:b/>
          <w:sz w:val="28"/>
          <w:szCs w:val="28"/>
        </w:rPr>
      </w:pPr>
      <w:r w:rsidRPr="00142518">
        <w:rPr>
          <w:rFonts w:ascii="Times New Roman" w:hAnsi="Times New Roman" w:cs="Times New Roman"/>
          <w:b/>
          <w:sz w:val="28"/>
          <w:szCs w:val="28"/>
        </w:rPr>
        <w:t>Шкала оценивания результата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729"/>
        <w:gridCol w:w="7842"/>
      </w:tblGrid>
      <w:tr w:rsidR="00142518" w:rsidRPr="00142518" w14:paraId="0625EF17" w14:textId="77777777" w:rsidTr="00801458">
        <w:trPr>
          <w:trHeight w:val="521"/>
        </w:trPr>
        <w:tc>
          <w:tcPr>
            <w:tcW w:w="903" w:type="pct"/>
          </w:tcPr>
          <w:p w14:paraId="085B792C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2 (балл до 54) </w:t>
            </w:r>
          </w:p>
        </w:tc>
        <w:tc>
          <w:tcPr>
            <w:tcW w:w="4097" w:type="pct"/>
          </w:tcPr>
          <w:p w14:paraId="384440C3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непонимание проблемы. Многие требования, предъявляемые к заданию не выполнены. </w:t>
            </w:r>
          </w:p>
          <w:p w14:paraId="2D75400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Демонстрируется первичное восприятие материала. Работа незакончена и /или это плагиат. </w:t>
            </w:r>
          </w:p>
        </w:tc>
      </w:tr>
      <w:tr w:rsidR="00142518" w:rsidRPr="00142518" w14:paraId="10811456" w14:textId="77777777" w:rsidTr="00801458">
        <w:trPr>
          <w:trHeight w:val="522"/>
        </w:trPr>
        <w:tc>
          <w:tcPr>
            <w:tcW w:w="903" w:type="pct"/>
          </w:tcPr>
          <w:p w14:paraId="7851EEB6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3 (балл 55-69) </w:t>
            </w:r>
          </w:p>
        </w:tc>
        <w:tc>
          <w:tcPr>
            <w:tcW w:w="4097" w:type="pct"/>
          </w:tcPr>
          <w:p w14:paraId="7A3FC68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частичное понимание проблемы. Большинство требований, предъявляемых, к заданию выполнены. </w:t>
            </w:r>
          </w:p>
          <w:p w14:paraId="7BAF55F2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Владение элементами заданного материала. В основном выполненный материал понятен и носит целостный характер. </w:t>
            </w:r>
          </w:p>
        </w:tc>
      </w:tr>
      <w:tr w:rsidR="00142518" w:rsidRPr="00142518" w14:paraId="49028BD0" w14:textId="77777777" w:rsidTr="00801458">
        <w:trPr>
          <w:trHeight w:val="661"/>
        </w:trPr>
        <w:tc>
          <w:tcPr>
            <w:tcW w:w="903" w:type="pct"/>
          </w:tcPr>
          <w:p w14:paraId="42F5DE9D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4 (балл 70-84) </w:t>
            </w:r>
          </w:p>
        </w:tc>
        <w:tc>
          <w:tcPr>
            <w:tcW w:w="4097" w:type="pct"/>
          </w:tcPr>
          <w:p w14:paraId="6D6A0FCA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значительное понимание проблемы обозначенной дисциплиной. Все требования, предъявляемые к заданию выполнены. </w:t>
            </w:r>
          </w:p>
          <w:p w14:paraId="18ECA1A9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Содержание выполненных заданий раскрыто и рассмотрено с разных точек зрения. </w:t>
            </w:r>
          </w:p>
        </w:tc>
      </w:tr>
      <w:tr w:rsidR="00142518" w:rsidRPr="00CA0A1D" w14:paraId="5069F4F2" w14:textId="77777777" w:rsidTr="00801458">
        <w:trPr>
          <w:trHeight w:val="800"/>
        </w:trPr>
        <w:tc>
          <w:tcPr>
            <w:tcW w:w="903" w:type="pct"/>
          </w:tcPr>
          <w:p w14:paraId="01BA85FB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5 (балл 85-100) </w:t>
            </w:r>
          </w:p>
        </w:tc>
        <w:tc>
          <w:tcPr>
            <w:tcW w:w="4097" w:type="pct"/>
          </w:tcPr>
          <w:p w14:paraId="6BB2925F" w14:textId="77777777" w:rsidR="00142518" w:rsidRPr="00142518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 xml:space="preserve">Демонстрирует полное понимание проблемы. Все требования, предъявляемые к заданию выполнены. </w:t>
            </w:r>
          </w:p>
          <w:p w14:paraId="3CA63C74" w14:textId="77777777" w:rsidR="00142518" w:rsidRPr="00CA0A1D" w:rsidRDefault="00142518" w:rsidP="0080145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 w:rsidRPr="00142518">
              <w:rPr>
                <w:rFonts w:ascii="Times New Roman" w:hAnsi="Times New Roman" w:cs="Times New Roman"/>
                <w:color w:val="000000"/>
              </w:rPr>
              <w:t>Продемонстрировано уверенное владение материалом дисциплины. Выполненные задания носят целостных характер, выполнены в полном объеме, структурированы, представлены различные точки зрения, продемонстрирован творческий подход.</w:t>
            </w:r>
            <w:r w:rsidRPr="00CA0A1D"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</w:tr>
    </w:tbl>
    <w:p w14:paraId="0BE6DAB5" w14:textId="77777777" w:rsidR="00142518" w:rsidRPr="0018274C" w:rsidRDefault="00142518" w:rsidP="00142518">
      <w:pPr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14:paraId="6F1205E4" w14:textId="77777777" w:rsidR="00142518" w:rsidRPr="007E6725" w:rsidRDefault="00142518" w:rsidP="00090AC1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142518" w:rsidRPr="007E6725" w:rsidSect="00BC657F">
      <w:footerReference w:type="default" r:id="rId18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A4AF8" w14:textId="77777777" w:rsidR="008B0E29" w:rsidRDefault="008B0E29" w:rsidP="00315CA6">
      <w:pPr>
        <w:spacing w:after="0" w:line="240" w:lineRule="auto"/>
      </w:pPr>
      <w:r>
        <w:separator/>
      </w:r>
    </w:p>
  </w:endnote>
  <w:endnote w:type="continuationSeparator" w:id="0">
    <w:p w14:paraId="189D0632" w14:textId="77777777" w:rsidR="008B0E29" w:rsidRDefault="008B0E29" w:rsidP="0031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9469956"/>
      <w:docPartObj>
        <w:docPartGallery w:val="Page Numbers (Bottom of Page)"/>
        <w:docPartUnique/>
      </w:docPartObj>
    </w:sdtPr>
    <w:sdtEndPr/>
    <w:sdtContent>
      <w:p w14:paraId="2F5624E3" w14:textId="0F074EFC" w:rsidR="00801458" w:rsidRDefault="00801458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1B0B">
          <w:rPr>
            <w:noProof/>
          </w:rPr>
          <w:t>11</w:t>
        </w:r>
        <w:r>
          <w:fldChar w:fldCharType="end"/>
        </w:r>
      </w:p>
    </w:sdtContent>
  </w:sdt>
  <w:p w14:paraId="3B1FE7F9" w14:textId="77777777" w:rsidR="00801458" w:rsidRDefault="00801458">
    <w:pPr>
      <w:pStyle w:val="af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E0D46E1" w14:textId="77777777" w:rsidR="008B0E29" w:rsidRDefault="008B0E29" w:rsidP="00315CA6">
      <w:pPr>
        <w:spacing w:after="0" w:line="240" w:lineRule="auto"/>
      </w:pPr>
      <w:r>
        <w:separator/>
      </w:r>
    </w:p>
  </w:footnote>
  <w:footnote w:type="continuationSeparator" w:id="0">
    <w:p w14:paraId="466B02E2" w14:textId="77777777" w:rsidR="008B0E29" w:rsidRDefault="008B0E29" w:rsidP="00315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2393D"/>
    <w:multiLevelType w:val="hybridMultilevel"/>
    <w:tmpl w:val="29A64076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2544CC"/>
    <w:multiLevelType w:val="hybridMultilevel"/>
    <w:tmpl w:val="01963D7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8D2467C"/>
    <w:multiLevelType w:val="hybridMultilevel"/>
    <w:tmpl w:val="6E32F2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3E33B1E"/>
    <w:multiLevelType w:val="hybridMultilevel"/>
    <w:tmpl w:val="59626E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B741D5"/>
    <w:multiLevelType w:val="hybridMultilevel"/>
    <w:tmpl w:val="A45002A8"/>
    <w:lvl w:ilvl="0" w:tplc="1BCE0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12701C"/>
    <w:multiLevelType w:val="hybridMultilevel"/>
    <w:tmpl w:val="A1ACBD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992B14"/>
    <w:multiLevelType w:val="hybridMultilevel"/>
    <w:tmpl w:val="CED6824C"/>
    <w:lvl w:ilvl="0" w:tplc="F62A2E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B9264B"/>
    <w:multiLevelType w:val="multilevel"/>
    <w:tmpl w:val="6BB68AD8"/>
    <w:lvl w:ilvl="0">
      <w:start w:val="1"/>
      <w:numFmt w:val="decimal"/>
      <w:lvlText w:val="%1."/>
      <w:lvlJc w:val="left"/>
      <w:pPr>
        <w:ind w:left="1088" w:hanging="360"/>
      </w:pPr>
      <w:rPr>
        <w:rFonts w:ascii="Times New Roman" w:hAnsi="Times New Roman" w:cs="Times New Roman" w:hint="default"/>
        <w:b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4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8" w:hanging="2160"/>
      </w:pPr>
      <w:rPr>
        <w:rFonts w:hint="default"/>
      </w:rPr>
    </w:lvl>
  </w:abstractNum>
  <w:num w:numId="1">
    <w:abstractNumId w:val="5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FB4"/>
    <w:rsid w:val="000022CD"/>
    <w:rsid w:val="00013684"/>
    <w:rsid w:val="00025EE1"/>
    <w:rsid w:val="00041FD1"/>
    <w:rsid w:val="00055263"/>
    <w:rsid w:val="000642C9"/>
    <w:rsid w:val="00067601"/>
    <w:rsid w:val="00090AC1"/>
    <w:rsid w:val="000922F5"/>
    <w:rsid w:val="000A0ED4"/>
    <w:rsid w:val="000A6348"/>
    <w:rsid w:val="000B317E"/>
    <w:rsid w:val="000C5535"/>
    <w:rsid w:val="000E24FD"/>
    <w:rsid w:val="0010715C"/>
    <w:rsid w:val="001116DF"/>
    <w:rsid w:val="001129CD"/>
    <w:rsid w:val="0011347D"/>
    <w:rsid w:val="00115F8D"/>
    <w:rsid w:val="001400FE"/>
    <w:rsid w:val="00142518"/>
    <w:rsid w:val="0014422E"/>
    <w:rsid w:val="0016180F"/>
    <w:rsid w:val="00164858"/>
    <w:rsid w:val="00181C12"/>
    <w:rsid w:val="0018274C"/>
    <w:rsid w:val="00194175"/>
    <w:rsid w:val="001D06D9"/>
    <w:rsid w:val="00205002"/>
    <w:rsid w:val="002053A5"/>
    <w:rsid w:val="0023371F"/>
    <w:rsid w:val="002404FA"/>
    <w:rsid w:val="00242621"/>
    <w:rsid w:val="00255F04"/>
    <w:rsid w:val="00262CF0"/>
    <w:rsid w:val="002718E2"/>
    <w:rsid w:val="00273D8E"/>
    <w:rsid w:val="00282115"/>
    <w:rsid w:val="00294937"/>
    <w:rsid w:val="002A6258"/>
    <w:rsid w:val="002A6F66"/>
    <w:rsid w:val="002A7BE5"/>
    <w:rsid w:val="002B0E76"/>
    <w:rsid w:val="002C0732"/>
    <w:rsid w:val="002C1AFD"/>
    <w:rsid w:val="002C735C"/>
    <w:rsid w:val="002E16F8"/>
    <w:rsid w:val="002E4044"/>
    <w:rsid w:val="00313ACD"/>
    <w:rsid w:val="00315CA6"/>
    <w:rsid w:val="00316402"/>
    <w:rsid w:val="00342EBC"/>
    <w:rsid w:val="00352B6F"/>
    <w:rsid w:val="00355FB7"/>
    <w:rsid w:val="00365ECE"/>
    <w:rsid w:val="00370A02"/>
    <w:rsid w:val="003817FD"/>
    <w:rsid w:val="003830D3"/>
    <w:rsid w:val="0039407B"/>
    <w:rsid w:val="003A3814"/>
    <w:rsid w:val="003C34AB"/>
    <w:rsid w:val="003D0D34"/>
    <w:rsid w:val="003D6487"/>
    <w:rsid w:val="00405FE5"/>
    <w:rsid w:val="004063C6"/>
    <w:rsid w:val="0041061D"/>
    <w:rsid w:val="00431B0B"/>
    <w:rsid w:val="00433B9E"/>
    <w:rsid w:val="004475DA"/>
    <w:rsid w:val="004535A3"/>
    <w:rsid w:val="00453EB6"/>
    <w:rsid w:val="004619CB"/>
    <w:rsid w:val="00466076"/>
    <w:rsid w:val="0049412D"/>
    <w:rsid w:val="004A1B2D"/>
    <w:rsid w:val="004C3083"/>
    <w:rsid w:val="004C4B89"/>
    <w:rsid w:val="004E72F6"/>
    <w:rsid w:val="004F2F48"/>
    <w:rsid w:val="00511619"/>
    <w:rsid w:val="00523021"/>
    <w:rsid w:val="00525214"/>
    <w:rsid w:val="00533004"/>
    <w:rsid w:val="00546A9C"/>
    <w:rsid w:val="00553BBB"/>
    <w:rsid w:val="005570A7"/>
    <w:rsid w:val="00562FAA"/>
    <w:rsid w:val="005904A2"/>
    <w:rsid w:val="005962D4"/>
    <w:rsid w:val="005B37A7"/>
    <w:rsid w:val="005B4DAC"/>
    <w:rsid w:val="005C548A"/>
    <w:rsid w:val="005D07D0"/>
    <w:rsid w:val="005D65A5"/>
    <w:rsid w:val="005E192E"/>
    <w:rsid w:val="005F42A5"/>
    <w:rsid w:val="00606FAA"/>
    <w:rsid w:val="00611CC7"/>
    <w:rsid w:val="00614454"/>
    <w:rsid w:val="006203C9"/>
    <w:rsid w:val="00632575"/>
    <w:rsid w:val="00642635"/>
    <w:rsid w:val="00653999"/>
    <w:rsid w:val="00656702"/>
    <w:rsid w:val="00682C6D"/>
    <w:rsid w:val="006945E7"/>
    <w:rsid w:val="006A3967"/>
    <w:rsid w:val="006A6696"/>
    <w:rsid w:val="006B4287"/>
    <w:rsid w:val="00712E46"/>
    <w:rsid w:val="00713C24"/>
    <w:rsid w:val="00740AB9"/>
    <w:rsid w:val="00741AAE"/>
    <w:rsid w:val="00745B7E"/>
    <w:rsid w:val="007478E0"/>
    <w:rsid w:val="00751095"/>
    <w:rsid w:val="00757D3E"/>
    <w:rsid w:val="00770745"/>
    <w:rsid w:val="00784224"/>
    <w:rsid w:val="00786255"/>
    <w:rsid w:val="00792AFC"/>
    <w:rsid w:val="007A7979"/>
    <w:rsid w:val="007B323A"/>
    <w:rsid w:val="007B39F4"/>
    <w:rsid w:val="007B550D"/>
    <w:rsid w:val="007B5D8D"/>
    <w:rsid w:val="007D27FA"/>
    <w:rsid w:val="007E6725"/>
    <w:rsid w:val="007F1A52"/>
    <w:rsid w:val="007F544A"/>
    <w:rsid w:val="007F5F5A"/>
    <w:rsid w:val="0080100A"/>
    <w:rsid w:val="00801458"/>
    <w:rsid w:val="008416EB"/>
    <w:rsid w:val="00853C95"/>
    <w:rsid w:val="00871E14"/>
    <w:rsid w:val="008741FA"/>
    <w:rsid w:val="00884B86"/>
    <w:rsid w:val="008900DF"/>
    <w:rsid w:val="008A191A"/>
    <w:rsid w:val="008A2742"/>
    <w:rsid w:val="008B0E29"/>
    <w:rsid w:val="008B7149"/>
    <w:rsid w:val="008C0FFC"/>
    <w:rsid w:val="008D1454"/>
    <w:rsid w:val="008D1AA2"/>
    <w:rsid w:val="008D3F1C"/>
    <w:rsid w:val="008D6B94"/>
    <w:rsid w:val="00900BC5"/>
    <w:rsid w:val="0091073D"/>
    <w:rsid w:val="00910C71"/>
    <w:rsid w:val="0091168E"/>
    <w:rsid w:val="009179AC"/>
    <w:rsid w:val="009207A4"/>
    <w:rsid w:val="0092300D"/>
    <w:rsid w:val="0092619E"/>
    <w:rsid w:val="00930672"/>
    <w:rsid w:val="00932BA5"/>
    <w:rsid w:val="00944782"/>
    <w:rsid w:val="00945486"/>
    <w:rsid w:val="0095731B"/>
    <w:rsid w:val="00961C46"/>
    <w:rsid w:val="00963445"/>
    <w:rsid w:val="00967B8F"/>
    <w:rsid w:val="0097537E"/>
    <w:rsid w:val="00984247"/>
    <w:rsid w:val="00990F27"/>
    <w:rsid w:val="009932A6"/>
    <w:rsid w:val="009953F8"/>
    <w:rsid w:val="00996066"/>
    <w:rsid w:val="009A6C7B"/>
    <w:rsid w:val="009B2A0A"/>
    <w:rsid w:val="009D49CC"/>
    <w:rsid w:val="009E5201"/>
    <w:rsid w:val="009E6058"/>
    <w:rsid w:val="009F62AE"/>
    <w:rsid w:val="00A21240"/>
    <w:rsid w:val="00A407D6"/>
    <w:rsid w:val="00A57517"/>
    <w:rsid w:val="00A77598"/>
    <w:rsid w:val="00A86C18"/>
    <w:rsid w:val="00AA24DD"/>
    <w:rsid w:val="00AA7A6A"/>
    <w:rsid w:val="00AC3C95"/>
    <w:rsid w:val="00AD3A54"/>
    <w:rsid w:val="00AD6122"/>
    <w:rsid w:val="00AE2B1A"/>
    <w:rsid w:val="00B162D4"/>
    <w:rsid w:val="00B37079"/>
    <w:rsid w:val="00B43524"/>
    <w:rsid w:val="00B4774E"/>
    <w:rsid w:val="00B50FCD"/>
    <w:rsid w:val="00B53060"/>
    <w:rsid w:val="00B8237E"/>
    <w:rsid w:val="00BB0333"/>
    <w:rsid w:val="00BB124D"/>
    <w:rsid w:val="00BB24AD"/>
    <w:rsid w:val="00BB600A"/>
    <w:rsid w:val="00BC2ED6"/>
    <w:rsid w:val="00BC657F"/>
    <w:rsid w:val="00BD20AA"/>
    <w:rsid w:val="00BF5211"/>
    <w:rsid w:val="00C0056C"/>
    <w:rsid w:val="00C15A4C"/>
    <w:rsid w:val="00C220D9"/>
    <w:rsid w:val="00C23E14"/>
    <w:rsid w:val="00C23E7F"/>
    <w:rsid w:val="00C246FF"/>
    <w:rsid w:val="00C31FE5"/>
    <w:rsid w:val="00C33475"/>
    <w:rsid w:val="00C34116"/>
    <w:rsid w:val="00C3496E"/>
    <w:rsid w:val="00C5148A"/>
    <w:rsid w:val="00C52FB4"/>
    <w:rsid w:val="00C624F8"/>
    <w:rsid w:val="00C624FA"/>
    <w:rsid w:val="00C661EC"/>
    <w:rsid w:val="00C72C28"/>
    <w:rsid w:val="00C82A94"/>
    <w:rsid w:val="00C9559A"/>
    <w:rsid w:val="00C96700"/>
    <w:rsid w:val="00CA0A1D"/>
    <w:rsid w:val="00CA7DE7"/>
    <w:rsid w:val="00CC7A75"/>
    <w:rsid w:val="00CE14AD"/>
    <w:rsid w:val="00CE1DBC"/>
    <w:rsid w:val="00D03128"/>
    <w:rsid w:val="00D034CA"/>
    <w:rsid w:val="00D33437"/>
    <w:rsid w:val="00D33C83"/>
    <w:rsid w:val="00D373B6"/>
    <w:rsid w:val="00D40EAD"/>
    <w:rsid w:val="00D56558"/>
    <w:rsid w:val="00D75436"/>
    <w:rsid w:val="00D8262E"/>
    <w:rsid w:val="00D8722E"/>
    <w:rsid w:val="00DC4D9A"/>
    <w:rsid w:val="00DC5B3C"/>
    <w:rsid w:val="00DD46F5"/>
    <w:rsid w:val="00DE029E"/>
    <w:rsid w:val="00DE6C90"/>
    <w:rsid w:val="00DF2144"/>
    <w:rsid w:val="00E00C94"/>
    <w:rsid w:val="00E1429F"/>
    <w:rsid w:val="00E15AED"/>
    <w:rsid w:val="00E23467"/>
    <w:rsid w:val="00E35A52"/>
    <w:rsid w:val="00E4641F"/>
    <w:rsid w:val="00E525E4"/>
    <w:rsid w:val="00E80AF8"/>
    <w:rsid w:val="00E948C3"/>
    <w:rsid w:val="00EB4B64"/>
    <w:rsid w:val="00ED01B2"/>
    <w:rsid w:val="00ED39ED"/>
    <w:rsid w:val="00ED54AA"/>
    <w:rsid w:val="00ED577F"/>
    <w:rsid w:val="00ED6AF6"/>
    <w:rsid w:val="00EE1C3E"/>
    <w:rsid w:val="00EE24E1"/>
    <w:rsid w:val="00F00293"/>
    <w:rsid w:val="00F01BE3"/>
    <w:rsid w:val="00F12F74"/>
    <w:rsid w:val="00F207FF"/>
    <w:rsid w:val="00F50588"/>
    <w:rsid w:val="00F56264"/>
    <w:rsid w:val="00F56BE2"/>
    <w:rsid w:val="00F602C3"/>
    <w:rsid w:val="00F66C0D"/>
    <w:rsid w:val="00F679A8"/>
    <w:rsid w:val="00F747E9"/>
    <w:rsid w:val="00F80C01"/>
    <w:rsid w:val="00F91E29"/>
    <w:rsid w:val="00F92531"/>
    <w:rsid w:val="00F9632F"/>
    <w:rsid w:val="00F973C5"/>
    <w:rsid w:val="00FA6960"/>
    <w:rsid w:val="00FA75BA"/>
    <w:rsid w:val="00FC241A"/>
    <w:rsid w:val="00FD518F"/>
    <w:rsid w:val="00FD5EF2"/>
    <w:rsid w:val="00FD690C"/>
    <w:rsid w:val="00FF4769"/>
    <w:rsid w:val="00FF4AA6"/>
    <w:rsid w:val="00FF6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2326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1161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51161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52FB4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39"/>
    <w:rsid w:val="00C52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link w:val="a6"/>
    <w:uiPriority w:val="99"/>
    <w:unhideWhenUsed/>
    <w:rsid w:val="00315CA6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6">
    <w:name w:val="Текст сноски Знак"/>
    <w:basedOn w:val="a0"/>
    <w:link w:val="a5"/>
    <w:uiPriority w:val="99"/>
    <w:rsid w:val="00315CA6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a7">
    <w:name w:val="footnote reference"/>
    <w:uiPriority w:val="99"/>
    <w:unhideWhenUsed/>
    <w:rsid w:val="00315CA6"/>
    <w:rPr>
      <w:vertAlign w:val="superscript"/>
    </w:rPr>
  </w:style>
  <w:style w:type="character" w:customStyle="1" w:styleId="FontStyle76">
    <w:name w:val="Font Style76"/>
    <w:uiPriority w:val="99"/>
    <w:qFormat/>
    <w:rsid w:val="00315CA6"/>
    <w:rPr>
      <w:rFonts w:ascii="Times New Roman" w:hAnsi="Times New Roman" w:cs="Times New Roman" w:hint="default"/>
      <w:sz w:val="26"/>
      <w:szCs w:val="26"/>
    </w:rPr>
  </w:style>
  <w:style w:type="character" w:customStyle="1" w:styleId="5">
    <w:name w:val="Основной текст (5)_"/>
    <w:link w:val="50"/>
    <w:uiPriority w:val="99"/>
    <w:locked/>
    <w:rsid w:val="00315CA6"/>
    <w:rPr>
      <w:rFonts w:ascii="Times New Roman" w:hAnsi="Times New Roman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315CA6"/>
    <w:pPr>
      <w:shd w:val="clear" w:color="auto" w:fill="FFFFFF"/>
      <w:spacing w:after="0" w:line="240" w:lineRule="atLeast"/>
    </w:pPr>
    <w:rPr>
      <w:rFonts w:ascii="Times New Roman" w:hAnsi="Times New Roman"/>
    </w:rPr>
  </w:style>
  <w:style w:type="character" w:customStyle="1" w:styleId="18">
    <w:name w:val="Основной текст (18)_"/>
    <w:link w:val="180"/>
    <w:uiPriority w:val="99"/>
    <w:locked/>
    <w:rsid w:val="00315CA6"/>
    <w:rPr>
      <w:rFonts w:ascii="Times New Roman" w:hAnsi="Times New Roman"/>
      <w:i/>
      <w:iCs/>
      <w:shd w:val="clear" w:color="auto" w:fill="FFFFFF"/>
    </w:rPr>
  </w:style>
  <w:style w:type="paragraph" w:customStyle="1" w:styleId="180">
    <w:name w:val="Основной текст (18)"/>
    <w:basedOn w:val="a"/>
    <w:link w:val="18"/>
    <w:uiPriority w:val="99"/>
    <w:rsid w:val="00315CA6"/>
    <w:pPr>
      <w:shd w:val="clear" w:color="auto" w:fill="FFFFFF"/>
      <w:spacing w:after="0" w:line="259" w:lineRule="exact"/>
      <w:jc w:val="center"/>
    </w:pPr>
    <w:rPr>
      <w:rFonts w:ascii="Times New Roman" w:hAnsi="Times New Roman"/>
      <w:i/>
      <w:iCs/>
    </w:rPr>
  </w:style>
  <w:style w:type="character" w:customStyle="1" w:styleId="181">
    <w:name w:val="Основной текст (18) + Не курсив"/>
    <w:uiPriority w:val="99"/>
    <w:rsid w:val="00315CA6"/>
    <w:rPr>
      <w:rFonts w:ascii="Times New Roman" w:hAnsi="Times New Roman" w:cs="Times New Roman" w:hint="default"/>
      <w:i w:val="0"/>
      <w:iCs w:val="0"/>
      <w:shd w:val="clear" w:color="auto" w:fill="FFFFFF"/>
    </w:rPr>
  </w:style>
  <w:style w:type="paragraph" w:customStyle="1" w:styleId="Style214">
    <w:name w:val="Style214"/>
    <w:basedOn w:val="a"/>
    <w:uiPriority w:val="34"/>
    <w:qFormat/>
    <w:rsid w:val="00315CA6"/>
    <w:pPr>
      <w:spacing w:after="0" w:line="322" w:lineRule="exact"/>
      <w:ind w:firstLine="557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Hyperlink"/>
    <w:uiPriority w:val="99"/>
    <w:rsid w:val="00315CA6"/>
    <w:rPr>
      <w:color w:val="0000FF"/>
      <w:u w:val="single"/>
    </w:rPr>
  </w:style>
  <w:style w:type="paragraph" w:customStyle="1" w:styleId="Default">
    <w:name w:val="Default"/>
    <w:rsid w:val="007B323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51161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9">
    <w:name w:val="TOC Heading"/>
    <w:basedOn w:val="1"/>
    <w:next w:val="a"/>
    <w:uiPriority w:val="39"/>
    <w:unhideWhenUsed/>
    <w:qFormat/>
    <w:rsid w:val="00511619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51161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511619"/>
    <w:pPr>
      <w:spacing w:after="100"/>
      <w:ind w:left="220"/>
    </w:pPr>
  </w:style>
  <w:style w:type="character" w:styleId="aa">
    <w:name w:val="annotation reference"/>
    <w:basedOn w:val="a0"/>
    <w:uiPriority w:val="99"/>
    <w:semiHidden/>
    <w:unhideWhenUsed/>
    <w:rsid w:val="001400FE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00FE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00FE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00FE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00FE"/>
    <w:rPr>
      <w:b/>
      <w:bCs/>
      <w:sz w:val="20"/>
      <w:szCs w:val="20"/>
    </w:rPr>
  </w:style>
  <w:style w:type="paragraph" w:styleId="af">
    <w:name w:val="Balloon Text"/>
    <w:basedOn w:val="a"/>
    <w:link w:val="af0"/>
    <w:uiPriority w:val="99"/>
    <w:semiHidden/>
    <w:unhideWhenUsed/>
    <w:rsid w:val="00140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1400FE"/>
    <w:rPr>
      <w:rFonts w:ascii="Segoe UI" w:hAnsi="Segoe UI" w:cs="Segoe UI"/>
      <w:sz w:val="18"/>
      <w:szCs w:val="18"/>
    </w:rPr>
  </w:style>
  <w:style w:type="paragraph" w:customStyle="1" w:styleId="Style5">
    <w:name w:val="Style5"/>
    <w:basedOn w:val="a"/>
    <w:uiPriority w:val="99"/>
    <w:qFormat/>
    <w:rsid w:val="0092300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">
    <w:name w:val="Основной текст (13)_"/>
    <w:link w:val="130"/>
    <w:uiPriority w:val="99"/>
    <w:locked/>
    <w:rsid w:val="0092300D"/>
    <w:rPr>
      <w:rFonts w:ascii="Times New Roman" w:hAnsi="Times New Roman" w:cs="Times New Roman"/>
      <w:shd w:val="clear" w:color="auto" w:fill="FFFFFF"/>
    </w:rPr>
  </w:style>
  <w:style w:type="paragraph" w:customStyle="1" w:styleId="130">
    <w:name w:val="Основной текст (13)"/>
    <w:basedOn w:val="a"/>
    <w:link w:val="13"/>
    <w:uiPriority w:val="99"/>
    <w:qFormat/>
    <w:rsid w:val="0092300D"/>
    <w:pPr>
      <w:shd w:val="clear" w:color="auto" w:fill="FFFFFF"/>
      <w:spacing w:after="0" w:line="240" w:lineRule="atLeast"/>
      <w:ind w:hanging="740"/>
      <w:jc w:val="both"/>
    </w:pPr>
    <w:rPr>
      <w:rFonts w:ascii="Times New Roman" w:hAnsi="Times New Roman" w:cs="Times New Roman"/>
    </w:rPr>
  </w:style>
  <w:style w:type="paragraph" w:customStyle="1" w:styleId="ReportMain">
    <w:name w:val="Report_Main"/>
    <w:basedOn w:val="a"/>
    <w:uiPriority w:val="34"/>
    <w:qFormat/>
    <w:rsid w:val="00C220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caption"/>
    <w:basedOn w:val="a"/>
    <w:next w:val="a"/>
    <w:uiPriority w:val="35"/>
    <w:unhideWhenUsed/>
    <w:qFormat/>
    <w:rsid w:val="00FD5EF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customStyle="1" w:styleId="PlainTable4">
    <w:name w:val="Plain Table 4"/>
    <w:basedOn w:val="a1"/>
    <w:uiPriority w:val="44"/>
    <w:rsid w:val="007A797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af2">
    <w:name w:val="header"/>
    <w:basedOn w:val="a"/>
    <w:link w:val="af3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C657F"/>
  </w:style>
  <w:style w:type="paragraph" w:styleId="af4">
    <w:name w:val="footer"/>
    <w:basedOn w:val="a"/>
    <w:link w:val="af5"/>
    <w:uiPriority w:val="99"/>
    <w:unhideWhenUsed/>
    <w:rsid w:val="00BC65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C65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03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0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26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9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9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1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1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39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305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16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6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7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urait.ru/bcode/496893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urait.ru/bcode/509562" TargetMode="External"/><Relationship Id="rId17" Type="http://schemas.openxmlformats.org/officeDocument/2006/relationships/hyperlink" Target="http://www.znanium.com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www.oecd-ilibrary.or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yperlink" Target="http://www.polpred.com" TargetMode="Externa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grebennikon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BFFABCA81C378B4D894C6313BCBAC329" ma:contentTypeVersion="10" ma:contentTypeDescription="Создание документа." ma:contentTypeScope="" ma:versionID="27f6264f89295b8418c981c51c40204e">
  <xsd:schema xmlns:xsd="http://www.w3.org/2001/XMLSchema" xmlns:xs="http://www.w3.org/2001/XMLSchema" xmlns:p="http://schemas.microsoft.com/office/2006/metadata/properties" xmlns:ns3="584da600-618e-4fdb-824e-19f60e201573" targetNamespace="http://schemas.microsoft.com/office/2006/metadata/properties" ma:root="true" ma:fieldsID="429d2ecc77d4498333d98a2b91c1f34d" ns3:_="">
    <xsd:import namespace="584da600-618e-4fdb-824e-19f60e20157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84da600-618e-4fdb-824e-19f60e20157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99F7F5-9CA8-4BD0-916E-9BE93457F7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A5D8F0A-FC9C-46DB-8E06-9EC8426C4C9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D65585-2668-4CD1-8D8E-65FCCDAE0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84da600-618e-4fdb-824e-19f60e2015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20732E2-1E59-42C2-95A9-CC3B4A8F7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4307</TotalTime>
  <Pages>11</Pages>
  <Words>3074</Words>
  <Characters>17522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Ксения Александровна Тюрина</dc:creator>
  <cp:keywords/>
  <dc:description/>
  <cp:lastModifiedBy>User</cp:lastModifiedBy>
  <cp:revision>90</cp:revision>
  <cp:lastPrinted>2021-04-28T14:42:00Z</cp:lastPrinted>
  <dcterms:created xsi:type="dcterms:W3CDTF">2021-05-12T16:57:00Z</dcterms:created>
  <dcterms:modified xsi:type="dcterms:W3CDTF">2025-02-07T11:53:00Z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0x010100BFFABCA81C378B4D894C6313BCBAC329</vt:lpwstr>
  </property>
</Properties>
</file>