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Зарплата и управление персоналом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4038F164" w:rsidR="00C52FB4" w:rsidRPr="00352B6F" w:rsidRDefault="00DC148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за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3640B9" w:rsidR="00A77598" w:rsidRPr="003356EF" w:rsidRDefault="003356E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B408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4088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B4088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3B4088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33592C26" w:rsidR="006945E7" w:rsidRPr="00DC1481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DC1481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DC148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7A7CC3E3" w:rsidR="004475DA" w:rsidRPr="00DC1481" w:rsidRDefault="00DC148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45016438" w:rsidR="004475DA" w:rsidRPr="00DC1481" w:rsidRDefault="00DC148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616E8A2A" w:rsidR="004475DA" w:rsidRPr="007E6725" w:rsidRDefault="00DC148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2B2360B4" w:rsidR="0092300D" w:rsidRPr="00DC1481" w:rsidRDefault="00DC1481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8908B97" w:rsidR="0092300D" w:rsidRPr="00DC1481" w:rsidRDefault="00DC148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46F4FB0" w:rsidR="0092300D" w:rsidRPr="00DC1481" w:rsidRDefault="00DC148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1F875222" w:rsidR="0092300D" w:rsidRPr="00DC1481" w:rsidRDefault="00DC1481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FED1287" w:rsidR="0092300D" w:rsidRPr="00DC1481" w:rsidRDefault="00DC148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54ECB0F0" w:rsidR="0092300D" w:rsidRPr="007E6725" w:rsidRDefault="00DC1481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08B2A11" w:rsidR="004475DA" w:rsidRPr="003356EF" w:rsidRDefault="003356E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580C104" w14:textId="77777777" w:rsidR="003B408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80882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_Toc183080882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3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07797E03" w14:textId="77777777" w:rsidR="003B4088" w:rsidRDefault="002D31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83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_Toc183080883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3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5AE3FE79" w14:textId="77777777" w:rsidR="003B4088" w:rsidRDefault="002D31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84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_Toc183080884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3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77A64970" w14:textId="77777777" w:rsidR="003B4088" w:rsidRDefault="002D31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85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_Toc183080885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4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415C3397" w14:textId="77777777" w:rsidR="003B4088" w:rsidRDefault="002D31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86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_Toc183080886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5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093402E6" w14:textId="77777777" w:rsidR="003B4088" w:rsidRDefault="002D31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87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_Toc183080887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5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2B5FD945" w14:textId="77777777" w:rsidR="003B4088" w:rsidRDefault="002D31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88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_Toc183080888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5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171EE9E3" w14:textId="77777777" w:rsidR="003B4088" w:rsidRDefault="002D31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89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_Toc183080889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6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17FF5753" w14:textId="77777777" w:rsidR="003B4088" w:rsidRDefault="002D31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90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_Toc183080890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6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39C5C4EC" w14:textId="77777777" w:rsidR="003B4088" w:rsidRDefault="002D31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91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_Toc183080891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7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73206D4B" w14:textId="77777777" w:rsidR="003B4088" w:rsidRDefault="002D31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92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_Toc183080892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8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3E0DD51A" w14:textId="77777777" w:rsidR="003B4088" w:rsidRDefault="002D31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93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_Toc183080893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10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33B50DDA" w14:textId="77777777" w:rsidR="003B4088" w:rsidRDefault="002D31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94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_Toc183080894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10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43E14201" w14:textId="77777777" w:rsidR="003B4088" w:rsidRDefault="002D31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95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_Toc183080895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10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33AE0A17" w14:textId="77777777" w:rsidR="003B4088" w:rsidRDefault="002D31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96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_Toc183080896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10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36C5D325" w14:textId="77777777" w:rsidR="003B4088" w:rsidRDefault="002D31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97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_Toc183080897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10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5E421485" w14:textId="77777777" w:rsidR="003B4088" w:rsidRDefault="002D31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98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_Toc183080898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10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281A299B" w14:textId="77777777" w:rsidR="003B4088" w:rsidRDefault="002D31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99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_Toc183080899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10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080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 и компетенций, необходимых для работы с конфигурацией 1С:Зарплата и управление персоналом.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0808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Зарплата и управление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830808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8"/>
        <w:gridCol w:w="2055"/>
        <w:gridCol w:w="5417"/>
      </w:tblGrid>
      <w:tr w:rsidR="00751095" w:rsidRPr="003B408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B40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3B408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B408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408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B408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408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B408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B40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3B408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B40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B40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4088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3B4088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3B4088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B40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4088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для сбора информации в целях разработки стратегических решений.</w:t>
            </w:r>
            <w:r w:rsidRPr="003B408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B40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4088">
              <w:rPr>
                <w:rFonts w:ascii="Times New Roman" w:hAnsi="Times New Roman" w:cs="Times New Roman"/>
              </w:rPr>
              <w:t>выполнять настройку системы 1С: Зарплата и управление персоналом и формировать с ее помощью необходимую базу данных, используемую для поиска вариантов решения поставленных задач</w:t>
            </w:r>
            <w:proofErr w:type="gramStart"/>
            <w:r w:rsidR="00FD518F" w:rsidRPr="003B4088">
              <w:rPr>
                <w:rFonts w:ascii="Times New Roman" w:hAnsi="Times New Roman" w:cs="Times New Roman"/>
              </w:rPr>
              <w:t>.</w:t>
            </w:r>
            <w:r w:rsidRPr="003B408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B408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408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4088">
              <w:rPr>
                <w:rFonts w:ascii="Times New Roman" w:hAnsi="Times New Roman" w:cs="Times New Roman"/>
              </w:rPr>
              <w:t>навыками сбора информации средствами информационной системы «1С: Зарплата и управление персоналом»  и составления аналитических отчетов с целью разработки на основе системного подхода вариантов управленческих решений выявленной проблемной ситуации</w:t>
            </w:r>
            <w:proofErr w:type="gramStart"/>
            <w:r w:rsidR="00FD518F" w:rsidRPr="003B4088">
              <w:rPr>
                <w:rFonts w:ascii="Times New Roman" w:hAnsi="Times New Roman" w:cs="Times New Roman"/>
              </w:rPr>
              <w:t>.</w:t>
            </w:r>
            <w:r w:rsidRPr="003B408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B4088" w14:paraId="0E10C9F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3B7D7" w14:textId="77777777" w:rsidR="00751095" w:rsidRPr="003B40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3B408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B4088">
              <w:rPr>
                <w:rFonts w:ascii="Times New Roman" w:hAnsi="Times New Roman" w:cs="Times New Roman"/>
              </w:rPr>
              <w:t xml:space="preserve"> осуществлять стратегическое управление деятельностью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07E7B" w14:textId="77777777" w:rsidR="00751095" w:rsidRPr="003B40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4088">
              <w:rPr>
                <w:rFonts w:ascii="Times New Roman" w:hAnsi="Times New Roman" w:cs="Times New Roman"/>
                <w:lang w:bidi="ru-RU"/>
              </w:rPr>
              <w:t>ОПК-2.2 - Определяет направления деятельности по реализации системы стратегического управления организациями сферы гостеприимства и общественного питания на основе государственного регулирования и саморегулирования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12A8C" w14:textId="77777777" w:rsidR="00751095" w:rsidRPr="003B40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4088">
              <w:rPr>
                <w:rFonts w:ascii="Times New Roman" w:hAnsi="Times New Roman" w:cs="Times New Roman"/>
              </w:rPr>
              <w:t xml:space="preserve">назначение, основные функции и принципы работы информационной системы 1С: Зарплата и управление персоналом, ее возможности по информационному обеспечению </w:t>
            </w:r>
            <w:proofErr w:type="spellStart"/>
            <w:r w:rsidR="00316402" w:rsidRPr="003B4088">
              <w:rPr>
                <w:rFonts w:ascii="Times New Roman" w:hAnsi="Times New Roman" w:cs="Times New Roman"/>
              </w:rPr>
              <w:t>япринятия</w:t>
            </w:r>
            <w:proofErr w:type="spellEnd"/>
            <w:r w:rsidR="00316402" w:rsidRPr="003B4088">
              <w:rPr>
                <w:rFonts w:ascii="Times New Roman" w:hAnsi="Times New Roman" w:cs="Times New Roman"/>
              </w:rPr>
              <w:t xml:space="preserve"> управленческих решений.</w:t>
            </w:r>
            <w:r w:rsidRPr="003B4088">
              <w:rPr>
                <w:rFonts w:ascii="Times New Roman" w:hAnsi="Times New Roman" w:cs="Times New Roman"/>
              </w:rPr>
              <w:t xml:space="preserve"> </w:t>
            </w:r>
          </w:p>
          <w:p w14:paraId="719A0C0E" w14:textId="77777777" w:rsidR="00751095" w:rsidRPr="003B40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4088">
              <w:rPr>
                <w:rFonts w:ascii="Times New Roman" w:hAnsi="Times New Roman" w:cs="Times New Roman"/>
              </w:rPr>
              <w:t>оформлять первичные документы, вести учет персонала в программе 1С: Зарплата и управление персоналом</w:t>
            </w:r>
            <w:proofErr w:type="gramStart"/>
            <w:r w:rsidR="00FD518F" w:rsidRPr="003B4088">
              <w:rPr>
                <w:rFonts w:ascii="Times New Roman" w:hAnsi="Times New Roman" w:cs="Times New Roman"/>
              </w:rPr>
              <w:t>.</w:t>
            </w:r>
            <w:r w:rsidRPr="003B408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DCD7510" w14:textId="77777777" w:rsidR="00751095" w:rsidRPr="003B408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408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4088">
              <w:rPr>
                <w:rFonts w:ascii="Times New Roman" w:hAnsi="Times New Roman" w:cs="Times New Roman"/>
              </w:rPr>
              <w:t>навыками работы в типовой конфигурации программы 1С: Зарплата и управление персоналом</w:t>
            </w:r>
            <w:proofErr w:type="gramStart"/>
            <w:r w:rsidR="00FD518F" w:rsidRPr="003B4088">
              <w:rPr>
                <w:rFonts w:ascii="Times New Roman" w:hAnsi="Times New Roman" w:cs="Times New Roman"/>
              </w:rPr>
              <w:t>.</w:t>
            </w:r>
            <w:r w:rsidRPr="003B408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B408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308088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C1481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DC1481" w:rsidRPr="00352B6F" w:rsidRDefault="00DC148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DC1481" w:rsidRPr="00352B6F" w:rsidRDefault="00DC148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действия, выполняемые пользователем, начальная настройка программы: Перенос данных, Ввод начальных остатков,-Помощник начальной настройки,-Настройка начислений и удержаний, Шаблоны документа "Данные для расчета заработной платы",-Сведения об организации, классификаторы.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1C21B59" w:rsidR="00DC1481" w:rsidRPr="00352B6F" w:rsidRDefault="00DC14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8781359" w:rsidR="00DC1481" w:rsidRPr="00352B6F" w:rsidRDefault="00DC14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DC1481" w:rsidRPr="00352B6F" w:rsidRDefault="00DC14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EBA8D8D" w:rsidR="00DC1481" w:rsidRPr="00352B6F" w:rsidRDefault="00DC14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DC1481" w:rsidRPr="005B37A7" w14:paraId="1ADB46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20084E" w14:textId="77777777" w:rsidR="00DC1481" w:rsidRPr="00352B6F" w:rsidRDefault="00DC148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Кадровый учет в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EB6570" w14:textId="77777777" w:rsidR="00DC1481" w:rsidRPr="00352B6F" w:rsidRDefault="00DC148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Штатное расписание, работа со справочниками, календари и графики, способы создания нового сотрудника, карточка физического лица и карточка сотрудника. Приемы и переводы сотрудников, графики и переносы отпусков.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9F5001" w14:textId="673E57E7" w:rsidR="00DC1481" w:rsidRPr="00352B6F" w:rsidRDefault="00DC14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FCD19CC" w14:textId="6B57C94B" w:rsidR="00DC1481" w:rsidRPr="00352B6F" w:rsidRDefault="00DC14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635C03" w14:textId="77777777" w:rsidR="00DC1481" w:rsidRPr="00352B6F" w:rsidRDefault="00DC14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CD9BB4" w14:textId="015510A3" w:rsidR="00DC1481" w:rsidRPr="00352B6F" w:rsidRDefault="00DC14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DC1481" w:rsidRPr="005B37A7" w14:paraId="72ACCC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2F2461" w14:textId="77777777" w:rsidR="00DC1481" w:rsidRPr="00352B6F" w:rsidRDefault="00DC1481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5" w:colLast="5"/>
            <w:r w:rsidRPr="00352B6F">
              <w:rPr>
                <w:rFonts w:ascii="Times New Roman" w:hAnsi="Times New Roman" w:cs="Times New Roman"/>
                <w:lang w:bidi="ru-RU"/>
              </w:rPr>
              <w:t>Тема 3. Бухгалтерский учет начисления и выплаты заработной платы в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93992B" w14:textId="77777777" w:rsidR="00DC1481" w:rsidRPr="00352B6F" w:rsidRDefault="00DC1481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Схема расчета заработной платы:-Документы по вводу плановых начислений и удержаний,-Договоры подряда,-Займы сотрудников,-Настройка способа получения аванса,-Данные для расчета зарплаты,--Назначение способов выплаты зарплаты,-Ведомости на выплату зарплаты,-Порядок расчета среднего заработка,-Расчеты с сотрудниками при увольнении,-Учет времени, Простои. Приказы на работы сверх нормы времени: в праздничные (выходные) дни и сверхурочно.-Табель учета рабочего времени.-Разовые документы, регистрирующие доходы. НДФЛ: настройки, влияющие на исчисление НДФЛ, исчисление НДФЛ, аналитические отчеты по НДФЛ, отчетность по форме 2-НДФЛ. Страховые взносы: настройки, влияющие на расчет страховых взносов, исчисление взносов, уплата страховых взносов, аналитические отчеты по взносам.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67F118" w14:textId="4EA0011E" w:rsidR="00DC1481" w:rsidRPr="00352B6F" w:rsidRDefault="00DC14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9903D4" w14:textId="06D7C74C" w:rsidR="00DC1481" w:rsidRPr="00352B6F" w:rsidRDefault="00DC14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34BB41" w14:textId="77777777" w:rsidR="00DC1481" w:rsidRPr="00352B6F" w:rsidRDefault="00DC14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005AEB" w14:textId="47EF9C15" w:rsidR="00DC1481" w:rsidRPr="00352B6F" w:rsidRDefault="00DC14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bookmarkEnd w:id="7"/>
      <w:tr w:rsidR="005B37A7" w:rsidRPr="005B37A7" w14:paraId="714FAA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3F6F7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Кадровая и финансовая  отчетность в  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A476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Отчетность и справки.-Персонифицированный учет.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51F604" w14:textId="780EA4A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57C5C1" w14:textId="21D22395" w:rsidR="004475DA" w:rsidRPr="00352B6F" w:rsidRDefault="00DC148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4A4FD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E58C9A" w14:textId="15ABBCCF" w:rsidR="004475DA" w:rsidRPr="00352B6F" w:rsidRDefault="00DC148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64CF4560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964F970" w:rsidR="00963445" w:rsidRPr="00352B6F" w:rsidRDefault="00DC148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DC148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02A1" w14:textId="1DA18FBC" w:rsidR="00CA7DE7" w:rsidRPr="00352B6F" w:rsidRDefault="00DC148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BD0A6" w14:textId="5A13E534" w:rsidR="00CA7DE7" w:rsidRPr="00352B6F" w:rsidRDefault="00DC148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B817F" w14:textId="484CE7CA" w:rsidR="00CA7DE7" w:rsidRPr="00352B6F" w:rsidRDefault="00DC148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80886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808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B40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Селищев Н.В., под ред.1С: Зарплата и управление персоналом 8. 2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/Электрон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ан. Москва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, 2021</w:t>
            </w:r>
            <w:r w:rsidRPr="003B408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346 с. Режим доступа: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ruInternet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access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ЭБС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978-5-406-02522-2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D31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https://book.ru/book/936835</w:t>
              </w:r>
            </w:hyperlink>
          </w:p>
        </w:tc>
      </w:tr>
      <w:tr w:rsidR="00262CF0" w:rsidRPr="007E6725" w14:paraId="4CF1B0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59CB1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Воронова, Ирина Владимировна. Автоматизированные системы обработки учетной информации : учебное пособие / И.В. Воронова ; М-во науки и высш. образования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ух. учета и анализа.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99 с. : ил. ISBN 978-5-7310-4632-9.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D18BEC" w14:textId="77777777" w:rsidR="00262CF0" w:rsidRPr="007E6725" w:rsidRDefault="002D31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B408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262CF0" w:rsidRPr="007E6725" w14:paraId="0824E4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12E14A" w14:textId="77777777" w:rsidR="00262CF0" w:rsidRPr="003B40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Воронова, Ирина Владимировна Цифровые технологии в системе бухгалтерского учета : учебное пособие / </w:t>
            </w:r>
            <w:proofErr w:type="spell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И.В.Воронова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ух. учета и </w:t>
            </w:r>
            <w:proofErr w:type="spell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анализаСанкт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-Петербург : Изд-во СПбГЭУ, 2023 113 с. : </w:t>
            </w:r>
            <w:proofErr w:type="spell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ил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.: с. 111-113 (44 назв.) и в </w:t>
            </w:r>
            <w:proofErr w:type="spell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подстроч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. примеч.40 экз.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978-5-7310-6169-8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59BFEE" w14:textId="77777777" w:rsidR="00262CF0" w:rsidRPr="007E6725" w:rsidRDefault="002D31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D1%82%D0%B5%D0%BC%D0%B5_23.pdf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808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E91497D" w14:textId="77777777" w:rsidTr="007B550D">
        <w:tc>
          <w:tcPr>
            <w:tcW w:w="9345" w:type="dxa"/>
          </w:tcPr>
          <w:p w14:paraId="0A5D0B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BC52789" w14:textId="77777777" w:rsidTr="007B550D">
        <w:tc>
          <w:tcPr>
            <w:tcW w:w="9345" w:type="dxa"/>
          </w:tcPr>
          <w:p w14:paraId="16BD0067" w14:textId="77777777" w:rsidR="007B550D" w:rsidRPr="003B4088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088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3B4088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"Зарплата и управление персоналом"</w:t>
            </w:r>
          </w:p>
        </w:tc>
      </w:tr>
      <w:tr w:rsidR="007B550D" w:rsidRPr="007E6725" w14:paraId="3548A8E6" w14:textId="77777777" w:rsidTr="007B550D">
        <w:tc>
          <w:tcPr>
            <w:tcW w:w="9345" w:type="dxa"/>
          </w:tcPr>
          <w:p w14:paraId="058AB4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F641788" w14:textId="77777777" w:rsidTr="007B550D">
        <w:tc>
          <w:tcPr>
            <w:tcW w:w="9345" w:type="dxa"/>
          </w:tcPr>
          <w:p w14:paraId="3F843E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A6D0A2F" w14:textId="77777777" w:rsidTr="007B550D">
        <w:tc>
          <w:tcPr>
            <w:tcW w:w="9345" w:type="dxa"/>
          </w:tcPr>
          <w:p w14:paraId="4DE7A3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808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D319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808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B408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B408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408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B408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408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B408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B4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088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4088">
              <w:rPr>
                <w:sz w:val="22"/>
                <w:szCs w:val="22"/>
              </w:rPr>
              <w:t>комплексом</w:t>
            </w:r>
            <w:proofErr w:type="gramStart"/>
            <w:r w:rsidRPr="003B4088">
              <w:rPr>
                <w:sz w:val="22"/>
                <w:szCs w:val="22"/>
              </w:rPr>
              <w:t>.С</w:t>
            </w:r>
            <w:proofErr w:type="gramEnd"/>
            <w:r w:rsidRPr="003B4088">
              <w:rPr>
                <w:sz w:val="22"/>
                <w:szCs w:val="22"/>
              </w:rPr>
              <w:t>пециализированная</w:t>
            </w:r>
            <w:proofErr w:type="spellEnd"/>
            <w:r w:rsidRPr="003B408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3B4088">
              <w:rPr>
                <w:sz w:val="22"/>
                <w:szCs w:val="22"/>
              </w:rPr>
              <w:t>.К</w:t>
            </w:r>
            <w:proofErr w:type="gramEnd"/>
            <w:r w:rsidRPr="003B4088">
              <w:rPr>
                <w:sz w:val="22"/>
                <w:szCs w:val="22"/>
              </w:rPr>
              <w:t xml:space="preserve">омпьютер </w:t>
            </w:r>
            <w:r w:rsidRPr="003B4088">
              <w:rPr>
                <w:sz w:val="22"/>
                <w:szCs w:val="22"/>
                <w:lang w:val="en-US"/>
              </w:rPr>
              <w:t>I</w:t>
            </w:r>
            <w:r w:rsidRPr="003B4088">
              <w:rPr>
                <w:sz w:val="22"/>
                <w:szCs w:val="22"/>
              </w:rPr>
              <w:t>5-7400/8</w:t>
            </w:r>
            <w:r w:rsidRPr="003B4088">
              <w:rPr>
                <w:sz w:val="22"/>
                <w:szCs w:val="22"/>
                <w:lang w:val="en-US"/>
              </w:rPr>
              <w:t>Gb</w:t>
            </w:r>
            <w:r w:rsidRPr="003B4088">
              <w:rPr>
                <w:sz w:val="22"/>
                <w:szCs w:val="22"/>
              </w:rPr>
              <w:t>/1</w:t>
            </w:r>
            <w:r w:rsidRPr="003B4088">
              <w:rPr>
                <w:sz w:val="22"/>
                <w:szCs w:val="22"/>
                <w:lang w:val="en-US"/>
              </w:rPr>
              <w:t>Tb</w:t>
            </w:r>
            <w:r w:rsidRPr="003B4088">
              <w:rPr>
                <w:sz w:val="22"/>
                <w:szCs w:val="22"/>
              </w:rPr>
              <w:t xml:space="preserve">/ </w:t>
            </w:r>
            <w:r w:rsidRPr="003B4088">
              <w:rPr>
                <w:sz w:val="22"/>
                <w:szCs w:val="22"/>
                <w:lang w:val="en-US"/>
              </w:rPr>
              <w:t>DELL</w:t>
            </w:r>
            <w:r w:rsidRPr="003B4088">
              <w:rPr>
                <w:sz w:val="22"/>
                <w:szCs w:val="22"/>
              </w:rPr>
              <w:t xml:space="preserve"> </w:t>
            </w:r>
            <w:r w:rsidRPr="003B4088">
              <w:rPr>
                <w:sz w:val="22"/>
                <w:szCs w:val="22"/>
                <w:lang w:val="en-US"/>
              </w:rPr>
              <w:t>S</w:t>
            </w:r>
            <w:r w:rsidRPr="003B4088">
              <w:rPr>
                <w:sz w:val="22"/>
                <w:szCs w:val="22"/>
              </w:rPr>
              <w:t>2218</w:t>
            </w:r>
            <w:r w:rsidRPr="003B4088">
              <w:rPr>
                <w:sz w:val="22"/>
                <w:szCs w:val="22"/>
                <w:lang w:val="en-US"/>
              </w:rPr>
              <w:t>H</w:t>
            </w:r>
            <w:r w:rsidRPr="003B4088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B4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08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B4088">
              <w:rPr>
                <w:sz w:val="22"/>
                <w:szCs w:val="22"/>
              </w:rPr>
              <w:t>Красноармейская</w:t>
            </w:r>
            <w:proofErr w:type="gramEnd"/>
            <w:r w:rsidRPr="003B408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B408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B4088" w14:paraId="31EADBF8" w14:textId="77777777" w:rsidTr="008416EB">
        <w:tc>
          <w:tcPr>
            <w:tcW w:w="7797" w:type="dxa"/>
            <w:shd w:val="clear" w:color="auto" w:fill="auto"/>
          </w:tcPr>
          <w:p w14:paraId="542C966C" w14:textId="77777777" w:rsidR="002C735C" w:rsidRPr="003B4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088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4088">
              <w:rPr>
                <w:sz w:val="22"/>
                <w:szCs w:val="22"/>
              </w:rPr>
              <w:t>комплексом</w:t>
            </w:r>
            <w:proofErr w:type="gramStart"/>
            <w:r w:rsidRPr="003B4088">
              <w:rPr>
                <w:sz w:val="22"/>
                <w:szCs w:val="22"/>
              </w:rPr>
              <w:t>.С</w:t>
            </w:r>
            <w:proofErr w:type="gramEnd"/>
            <w:r w:rsidRPr="003B4088">
              <w:rPr>
                <w:sz w:val="22"/>
                <w:szCs w:val="22"/>
              </w:rPr>
              <w:t>пециализированная</w:t>
            </w:r>
            <w:proofErr w:type="spellEnd"/>
            <w:r w:rsidRPr="003B4088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3B4088">
              <w:rPr>
                <w:sz w:val="22"/>
                <w:szCs w:val="22"/>
                <w:lang w:val="en-US"/>
              </w:rPr>
              <w:t>HP</w:t>
            </w:r>
            <w:r w:rsidRPr="003B4088">
              <w:rPr>
                <w:sz w:val="22"/>
                <w:szCs w:val="22"/>
              </w:rPr>
              <w:t xml:space="preserve"> 250 </w:t>
            </w:r>
            <w:r w:rsidRPr="003B4088">
              <w:rPr>
                <w:sz w:val="22"/>
                <w:szCs w:val="22"/>
                <w:lang w:val="en-US"/>
              </w:rPr>
              <w:t>G</w:t>
            </w:r>
            <w:r w:rsidRPr="003B4088">
              <w:rPr>
                <w:sz w:val="22"/>
                <w:szCs w:val="22"/>
              </w:rPr>
              <w:t>6 1</w:t>
            </w:r>
            <w:r w:rsidRPr="003B4088">
              <w:rPr>
                <w:sz w:val="22"/>
                <w:szCs w:val="22"/>
                <w:lang w:val="en-US"/>
              </w:rPr>
              <w:t>WY</w:t>
            </w:r>
            <w:r w:rsidRPr="003B4088">
              <w:rPr>
                <w:sz w:val="22"/>
                <w:szCs w:val="22"/>
              </w:rPr>
              <w:t>58</w:t>
            </w:r>
            <w:r w:rsidRPr="003B4088">
              <w:rPr>
                <w:sz w:val="22"/>
                <w:szCs w:val="22"/>
                <w:lang w:val="en-US"/>
              </w:rPr>
              <w:t>EA</w:t>
            </w:r>
            <w:r w:rsidRPr="003B4088">
              <w:rPr>
                <w:sz w:val="22"/>
                <w:szCs w:val="22"/>
              </w:rPr>
              <w:t xml:space="preserve">, Мультимедийный проектор </w:t>
            </w:r>
            <w:r w:rsidRPr="003B4088">
              <w:rPr>
                <w:sz w:val="22"/>
                <w:szCs w:val="22"/>
                <w:lang w:val="en-US"/>
              </w:rPr>
              <w:t>LG</w:t>
            </w:r>
            <w:r w:rsidRPr="003B4088">
              <w:rPr>
                <w:sz w:val="22"/>
                <w:szCs w:val="22"/>
              </w:rPr>
              <w:t xml:space="preserve"> </w:t>
            </w:r>
            <w:r w:rsidRPr="003B4088">
              <w:rPr>
                <w:sz w:val="22"/>
                <w:szCs w:val="22"/>
                <w:lang w:val="en-US"/>
              </w:rPr>
              <w:t>PF</w:t>
            </w:r>
            <w:r w:rsidRPr="003B4088">
              <w:rPr>
                <w:sz w:val="22"/>
                <w:szCs w:val="22"/>
              </w:rPr>
              <w:t>1500</w:t>
            </w:r>
            <w:r w:rsidRPr="003B4088">
              <w:rPr>
                <w:sz w:val="22"/>
                <w:szCs w:val="22"/>
                <w:lang w:val="en-US"/>
              </w:rPr>
              <w:t>G</w:t>
            </w:r>
            <w:r w:rsidRPr="003B408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9395E9" w14:textId="77777777" w:rsidR="002C735C" w:rsidRPr="003B4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08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B4088">
              <w:rPr>
                <w:sz w:val="22"/>
                <w:szCs w:val="22"/>
              </w:rPr>
              <w:t>Красноармейская</w:t>
            </w:r>
            <w:proofErr w:type="gramEnd"/>
            <w:r w:rsidRPr="003B408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B408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B4088" w14:paraId="2564CD46" w14:textId="77777777" w:rsidTr="008416EB">
        <w:tc>
          <w:tcPr>
            <w:tcW w:w="7797" w:type="dxa"/>
            <w:shd w:val="clear" w:color="auto" w:fill="auto"/>
          </w:tcPr>
          <w:p w14:paraId="1A058825" w14:textId="77777777" w:rsidR="002C735C" w:rsidRPr="003B4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088">
              <w:rPr>
                <w:sz w:val="22"/>
                <w:szCs w:val="22"/>
              </w:rPr>
              <w:t xml:space="preserve">Ауд. 502А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4088">
              <w:rPr>
                <w:sz w:val="22"/>
                <w:szCs w:val="22"/>
              </w:rPr>
              <w:t>комплексом</w:t>
            </w:r>
            <w:proofErr w:type="gramStart"/>
            <w:r w:rsidRPr="003B4088">
              <w:rPr>
                <w:sz w:val="22"/>
                <w:szCs w:val="22"/>
              </w:rPr>
              <w:t>.С</w:t>
            </w:r>
            <w:proofErr w:type="gramEnd"/>
            <w:r w:rsidRPr="003B4088">
              <w:rPr>
                <w:sz w:val="22"/>
                <w:szCs w:val="22"/>
              </w:rPr>
              <w:t>пециализированная</w:t>
            </w:r>
            <w:proofErr w:type="spellEnd"/>
            <w:r w:rsidRPr="003B4088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- 1 шт., стол - 1шт. Переносной мультимедийный комплект: Ноутбук </w:t>
            </w:r>
            <w:r w:rsidRPr="003B4088">
              <w:rPr>
                <w:sz w:val="22"/>
                <w:szCs w:val="22"/>
                <w:lang w:val="en-US"/>
              </w:rPr>
              <w:t>HP</w:t>
            </w:r>
            <w:r w:rsidRPr="003B4088">
              <w:rPr>
                <w:sz w:val="22"/>
                <w:szCs w:val="22"/>
              </w:rPr>
              <w:t xml:space="preserve"> 250 </w:t>
            </w:r>
            <w:r w:rsidRPr="003B4088">
              <w:rPr>
                <w:sz w:val="22"/>
                <w:szCs w:val="22"/>
                <w:lang w:val="en-US"/>
              </w:rPr>
              <w:t>G</w:t>
            </w:r>
            <w:r w:rsidRPr="003B4088">
              <w:rPr>
                <w:sz w:val="22"/>
                <w:szCs w:val="22"/>
              </w:rPr>
              <w:t>6 1</w:t>
            </w:r>
            <w:r w:rsidRPr="003B4088">
              <w:rPr>
                <w:sz w:val="22"/>
                <w:szCs w:val="22"/>
                <w:lang w:val="en-US"/>
              </w:rPr>
              <w:t>WY</w:t>
            </w:r>
            <w:r w:rsidRPr="003B4088">
              <w:rPr>
                <w:sz w:val="22"/>
                <w:szCs w:val="22"/>
              </w:rPr>
              <w:t>58</w:t>
            </w:r>
            <w:r w:rsidRPr="003B4088">
              <w:rPr>
                <w:sz w:val="22"/>
                <w:szCs w:val="22"/>
                <w:lang w:val="en-US"/>
              </w:rPr>
              <w:t>EA</w:t>
            </w:r>
            <w:r w:rsidRPr="003B4088">
              <w:rPr>
                <w:sz w:val="22"/>
                <w:szCs w:val="22"/>
              </w:rPr>
              <w:t xml:space="preserve">, Мультимедийный проектор </w:t>
            </w:r>
            <w:r w:rsidRPr="003B4088">
              <w:rPr>
                <w:sz w:val="22"/>
                <w:szCs w:val="22"/>
                <w:lang w:val="en-US"/>
              </w:rPr>
              <w:t>LG</w:t>
            </w:r>
            <w:r w:rsidRPr="003B4088">
              <w:rPr>
                <w:sz w:val="22"/>
                <w:szCs w:val="22"/>
              </w:rPr>
              <w:t xml:space="preserve"> </w:t>
            </w:r>
            <w:r w:rsidRPr="003B4088">
              <w:rPr>
                <w:sz w:val="22"/>
                <w:szCs w:val="22"/>
                <w:lang w:val="en-US"/>
              </w:rPr>
              <w:t>PF</w:t>
            </w:r>
            <w:r w:rsidRPr="003B4088">
              <w:rPr>
                <w:sz w:val="22"/>
                <w:szCs w:val="22"/>
              </w:rPr>
              <w:t>1500</w:t>
            </w:r>
            <w:r w:rsidRPr="003B4088">
              <w:rPr>
                <w:sz w:val="22"/>
                <w:szCs w:val="22"/>
                <w:lang w:val="en-US"/>
              </w:rPr>
              <w:t>G</w:t>
            </w:r>
            <w:r w:rsidRPr="003B408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44BF1E" w14:textId="77777777" w:rsidR="002C735C" w:rsidRPr="003B4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08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B4088">
              <w:rPr>
                <w:sz w:val="22"/>
                <w:szCs w:val="22"/>
              </w:rPr>
              <w:t>Красноармейская</w:t>
            </w:r>
            <w:proofErr w:type="gramEnd"/>
            <w:r w:rsidRPr="003B408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B408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B4088" w14:paraId="6058DDBD" w14:textId="77777777" w:rsidTr="008416EB">
        <w:tc>
          <w:tcPr>
            <w:tcW w:w="7797" w:type="dxa"/>
            <w:shd w:val="clear" w:color="auto" w:fill="auto"/>
          </w:tcPr>
          <w:p w14:paraId="2723B512" w14:textId="77777777" w:rsidR="002C735C" w:rsidRPr="003B4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08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4088">
              <w:rPr>
                <w:sz w:val="22"/>
                <w:szCs w:val="22"/>
              </w:rPr>
              <w:t>комплексом</w:t>
            </w:r>
            <w:proofErr w:type="gramStart"/>
            <w:r w:rsidRPr="003B4088">
              <w:rPr>
                <w:sz w:val="22"/>
                <w:szCs w:val="22"/>
              </w:rPr>
              <w:t>.С</w:t>
            </w:r>
            <w:proofErr w:type="gramEnd"/>
            <w:r w:rsidRPr="003B4088">
              <w:rPr>
                <w:sz w:val="22"/>
                <w:szCs w:val="22"/>
              </w:rPr>
              <w:t>пециализированная</w:t>
            </w:r>
            <w:proofErr w:type="spellEnd"/>
            <w:r w:rsidRPr="003B4088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3B4088">
              <w:rPr>
                <w:sz w:val="22"/>
                <w:szCs w:val="22"/>
              </w:rPr>
              <w:t>.К</w:t>
            </w:r>
            <w:proofErr w:type="gramEnd"/>
            <w:r w:rsidRPr="003B4088">
              <w:rPr>
                <w:sz w:val="22"/>
                <w:szCs w:val="22"/>
              </w:rPr>
              <w:t>омпьютер в с</w:t>
            </w:r>
            <w:r w:rsidRPr="003B4088">
              <w:rPr>
                <w:sz w:val="22"/>
                <w:szCs w:val="22"/>
                <w:lang w:val="en-US"/>
              </w:rPr>
              <w:t>Intel</w:t>
            </w:r>
            <w:r w:rsidRPr="003B4088">
              <w:rPr>
                <w:sz w:val="22"/>
                <w:szCs w:val="22"/>
              </w:rPr>
              <w:t xml:space="preserve"> </w:t>
            </w:r>
            <w:proofErr w:type="spellStart"/>
            <w:r w:rsidRPr="003B40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4088">
              <w:rPr>
                <w:sz w:val="22"/>
                <w:szCs w:val="22"/>
              </w:rPr>
              <w:t>3 2100 3.3/4</w:t>
            </w:r>
            <w:r w:rsidRPr="003B4088">
              <w:rPr>
                <w:sz w:val="22"/>
                <w:szCs w:val="22"/>
                <w:lang w:val="en-US"/>
              </w:rPr>
              <w:t>Gb</w:t>
            </w:r>
            <w:r w:rsidRPr="003B4088">
              <w:rPr>
                <w:sz w:val="22"/>
                <w:szCs w:val="22"/>
              </w:rPr>
              <w:t>/500</w:t>
            </w:r>
            <w:r w:rsidRPr="003B4088">
              <w:rPr>
                <w:sz w:val="22"/>
                <w:szCs w:val="22"/>
                <w:lang w:val="en-US"/>
              </w:rPr>
              <w:t>Gb</w:t>
            </w:r>
            <w:r w:rsidRPr="003B4088">
              <w:rPr>
                <w:sz w:val="22"/>
                <w:szCs w:val="22"/>
              </w:rPr>
              <w:t>/</w:t>
            </w:r>
            <w:proofErr w:type="spellStart"/>
            <w:r w:rsidRPr="003B408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B4088">
              <w:rPr>
                <w:sz w:val="22"/>
                <w:szCs w:val="22"/>
              </w:rPr>
              <w:t xml:space="preserve">193 - 1 шт.,  Мультимедийный проектор </w:t>
            </w:r>
            <w:r w:rsidRPr="003B4088">
              <w:rPr>
                <w:sz w:val="22"/>
                <w:szCs w:val="22"/>
                <w:lang w:val="en-US"/>
              </w:rPr>
              <w:t>NEC</w:t>
            </w:r>
            <w:r w:rsidRPr="003B4088">
              <w:rPr>
                <w:sz w:val="22"/>
                <w:szCs w:val="22"/>
              </w:rPr>
              <w:t xml:space="preserve"> </w:t>
            </w:r>
            <w:r w:rsidRPr="003B4088">
              <w:rPr>
                <w:sz w:val="22"/>
                <w:szCs w:val="22"/>
                <w:lang w:val="en-US"/>
              </w:rPr>
              <w:t>ME</w:t>
            </w:r>
            <w:r w:rsidRPr="003B4088">
              <w:rPr>
                <w:sz w:val="22"/>
                <w:szCs w:val="22"/>
              </w:rPr>
              <w:t>402</w:t>
            </w:r>
            <w:r w:rsidRPr="003B4088">
              <w:rPr>
                <w:sz w:val="22"/>
                <w:szCs w:val="22"/>
                <w:lang w:val="en-US"/>
              </w:rPr>
              <w:t>X</w:t>
            </w:r>
            <w:r w:rsidRPr="003B408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E647B0" w14:textId="77777777" w:rsidR="002C735C" w:rsidRPr="003B4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08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B4088">
              <w:rPr>
                <w:sz w:val="22"/>
                <w:szCs w:val="22"/>
              </w:rPr>
              <w:t>Красноармейская</w:t>
            </w:r>
            <w:proofErr w:type="gramEnd"/>
            <w:r w:rsidRPr="003B408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B408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8089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808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808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808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4088" w14:paraId="313B93AF" w14:textId="77777777" w:rsidTr="003B4088">
        <w:tc>
          <w:tcPr>
            <w:tcW w:w="562" w:type="dxa"/>
          </w:tcPr>
          <w:p w14:paraId="4FB75385" w14:textId="77777777" w:rsidR="003B4088" w:rsidRPr="003356EF" w:rsidRDefault="003B40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70BF826" w14:textId="77777777" w:rsidR="003B4088" w:rsidRDefault="003B40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808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B408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40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808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B408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B4088" w14:paraId="5A1C9382" w14:textId="77777777" w:rsidTr="00801458">
        <w:tc>
          <w:tcPr>
            <w:tcW w:w="2336" w:type="dxa"/>
          </w:tcPr>
          <w:p w14:paraId="4C518DAB" w14:textId="77777777" w:rsidR="005D65A5" w:rsidRPr="003B40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408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B40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408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B40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408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B40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40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B4088" w14:paraId="07658034" w14:textId="77777777" w:rsidTr="00801458">
        <w:tc>
          <w:tcPr>
            <w:tcW w:w="2336" w:type="dxa"/>
          </w:tcPr>
          <w:p w14:paraId="1553D698" w14:textId="78F29BFB" w:rsidR="005D65A5" w:rsidRPr="003B40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B4088" w:rsidRDefault="007478E0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3B4088" w:rsidRDefault="007478E0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B4088" w:rsidRDefault="007478E0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B4088" w14:paraId="5D6B5AFA" w14:textId="77777777" w:rsidTr="00801458">
        <w:tc>
          <w:tcPr>
            <w:tcW w:w="2336" w:type="dxa"/>
          </w:tcPr>
          <w:p w14:paraId="4C3F7B58" w14:textId="77777777" w:rsidR="005D65A5" w:rsidRPr="003B40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A6BB716" w14:textId="77777777" w:rsidR="005D65A5" w:rsidRPr="003B4088" w:rsidRDefault="007478E0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15B91D8" w14:textId="77777777" w:rsidR="005D65A5" w:rsidRPr="003B4088" w:rsidRDefault="007478E0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F6F6EB" w14:textId="77777777" w:rsidR="005D65A5" w:rsidRPr="003B4088" w:rsidRDefault="007478E0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3B4088" w14:paraId="1E9D6B27" w14:textId="77777777" w:rsidTr="00801458">
        <w:tc>
          <w:tcPr>
            <w:tcW w:w="2336" w:type="dxa"/>
          </w:tcPr>
          <w:p w14:paraId="7A8E1F34" w14:textId="77777777" w:rsidR="005D65A5" w:rsidRPr="003B40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500DCB" w14:textId="77777777" w:rsidR="005D65A5" w:rsidRPr="003B4088" w:rsidRDefault="007478E0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2E00FB" w14:textId="77777777" w:rsidR="005D65A5" w:rsidRPr="003B4088" w:rsidRDefault="007478E0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E88E07" w14:textId="77777777" w:rsidR="005D65A5" w:rsidRPr="003B4088" w:rsidRDefault="007478E0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3B408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B408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80897"/>
      <w:r w:rsidRPr="003B408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B408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4088" w:rsidRPr="003B4088" w14:paraId="34A72489" w14:textId="77777777" w:rsidTr="003B4088">
        <w:tc>
          <w:tcPr>
            <w:tcW w:w="562" w:type="dxa"/>
          </w:tcPr>
          <w:p w14:paraId="29ADFA35" w14:textId="77777777" w:rsidR="003B4088" w:rsidRPr="003B4088" w:rsidRDefault="003B408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26480A0" w14:textId="77777777" w:rsidR="003B4088" w:rsidRPr="003B4088" w:rsidRDefault="003B40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40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59D7E29" w14:textId="77777777" w:rsidR="003B4088" w:rsidRPr="003B4088" w:rsidRDefault="003B408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B408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80898"/>
      <w:r w:rsidRPr="003B408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B408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B408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B4088" w14:paraId="0267C479" w14:textId="77777777" w:rsidTr="00801458">
        <w:tc>
          <w:tcPr>
            <w:tcW w:w="2500" w:type="pct"/>
          </w:tcPr>
          <w:p w14:paraId="37F699C9" w14:textId="77777777" w:rsidR="00B8237E" w:rsidRPr="003B40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408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B40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40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B4088" w14:paraId="3F240151" w14:textId="77777777" w:rsidTr="00801458">
        <w:tc>
          <w:tcPr>
            <w:tcW w:w="2500" w:type="pct"/>
          </w:tcPr>
          <w:p w14:paraId="61E91592" w14:textId="61A0874C" w:rsidR="00B8237E" w:rsidRPr="003B4088" w:rsidRDefault="00B8237E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B4088" w:rsidRDefault="005C548A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B8237E" w:rsidRPr="003B4088" w14:paraId="1EA32AE1" w14:textId="77777777" w:rsidTr="00801458">
        <w:tc>
          <w:tcPr>
            <w:tcW w:w="2500" w:type="pct"/>
          </w:tcPr>
          <w:p w14:paraId="18246B05" w14:textId="77777777" w:rsidR="00B8237E" w:rsidRPr="003B4088" w:rsidRDefault="00B8237E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82A6CF7" w14:textId="77777777" w:rsidR="00B8237E" w:rsidRPr="003B4088" w:rsidRDefault="005C548A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808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970CFE" w14:textId="77777777" w:rsidR="002D3192" w:rsidRDefault="002D3192" w:rsidP="00315CA6">
      <w:pPr>
        <w:spacing w:after="0" w:line="240" w:lineRule="auto"/>
      </w:pPr>
      <w:r>
        <w:separator/>
      </w:r>
    </w:p>
  </w:endnote>
  <w:endnote w:type="continuationSeparator" w:id="0">
    <w:p w14:paraId="0F6419D2" w14:textId="77777777" w:rsidR="002D3192" w:rsidRDefault="002D319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481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87EF05" w14:textId="77777777" w:rsidR="002D3192" w:rsidRDefault="002D3192" w:rsidP="00315CA6">
      <w:pPr>
        <w:spacing w:after="0" w:line="240" w:lineRule="auto"/>
      </w:pPr>
      <w:r>
        <w:separator/>
      </w:r>
    </w:p>
  </w:footnote>
  <w:footnote w:type="continuationSeparator" w:id="0">
    <w:p w14:paraId="23BFB84E" w14:textId="77777777" w:rsidR="002D3192" w:rsidRDefault="002D319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2B79"/>
    <w:rsid w:val="002D3192"/>
    <w:rsid w:val="002E16F8"/>
    <w:rsid w:val="002E4044"/>
    <w:rsid w:val="00313ACD"/>
    <w:rsid w:val="00315CA6"/>
    <w:rsid w:val="00316402"/>
    <w:rsid w:val="003356EF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4088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263E0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1481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3683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ucheb/%D0%A6%D0%B8%D1%84%D1%80%D0%BE%D0%B2%D1%8B%D0%B5%20%D1%82%D0%B5%D1%85%D0%BD%D0%BE%D0%BB%D0%BE%D0%B3%D0%B8%D0%B8%20%D0%B2%20%D1%81%D0%B8%D1%81%D1%82%D0%B5%D0%BC%D0%B5_2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1B11A5-9F00-4BEE-AC2A-F0BEAB127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3154</Words>
  <Characters>17984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