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1A9369" w:rsidR="00A77598" w:rsidRPr="00910AD0" w:rsidRDefault="00910A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09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950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409F5F39" w14:textId="77777777" w:rsidTr="00ED54AA">
        <w:tc>
          <w:tcPr>
            <w:tcW w:w="9345" w:type="dxa"/>
          </w:tcPr>
          <w:p w14:paraId="3451C92C" w14:textId="77777777" w:rsidR="007A7979" w:rsidRPr="000709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095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70950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638B53FB" w14:textId="77777777" w:rsidTr="00ED54AA">
        <w:tc>
          <w:tcPr>
            <w:tcW w:w="9345" w:type="dxa"/>
          </w:tcPr>
          <w:p w14:paraId="3D14D710" w14:textId="77777777" w:rsidR="007A7979" w:rsidRPr="000709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095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70950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070950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DA0BB2" w:rsidR="004475DA" w:rsidRPr="00910AD0" w:rsidRDefault="00910A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0406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6DAB7E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932ED4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76C924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0651CED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D9B0CB6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D24034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457891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2FC4D7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1CDE78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9FA2EB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F8AE75" w:rsidR="00D75436" w:rsidRDefault="000400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506B5F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FDD5D6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A0B274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9EDA4A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DE9726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D80A73" w:rsidR="00D75436" w:rsidRDefault="000400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09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4679726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910AD0">
        <w:rPr>
          <w:sz w:val="28"/>
          <w:szCs w:val="28"/>
        </w:rPr>
        <w:t xml:space="preserve"> Б</w:t>
      </w:r>
      <w:proofErr w:type="gramStart"/>
      <w:r w:rsidR="00910AD0">
        <w:rPr>
          <w:sz w:val="28"/>
          <w:szCs w:val="28"/>
        </w:rPr>
        <w:t>1</w:t>
      </w:r>
      <w:proofErr w:type="gramEnd"/>
      <w:r w:rsidR="00910AD0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910AD0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  <w:bookmarkStart w:id="2" w:name="_GoBack"/>
      <w:bookmarkEnd w:id="2"/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070950" w14:paraId="456F168A" w14:textId="77777777" w:rsidTr="0007095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09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09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09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09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09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09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0950" w14:paraId="15D0A9B4" w14:textId="77777777" w:rsidTr="0007095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0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0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3C71317" w:rsidR="00751095" w:rsidRPr="00070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0950">
              <w:rPr>
                <w:rFonts w:ascii="Times New Roman" w:hAnsi="Times New Roman" w:cs="Times New Roman"/>
              </w:rPr>
              <w:t>формы и методы эффективной коммуникации с внутренними и внешними стейкхолдерами в индустрии впечатлений</w:t>
            </w:r>
            <w:r w:rsidR="00070950">
              <w:rPr>
                <w:rFonts w:ascii="Times New Roman" w:hAnsi="Times New Roman" w:cs="Times New Roman"/>
              </w:rPr>
              <w:t>.</w:t>
            </w:r>
            <w:r w:rsidRPr="000709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0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0950">
              <w:rPr>
                <w:rFonts w:ascii="Times New Roman" w:hAnsi="Times New Roman" w:cs="Times New Roman"/>
              </w:rPr>
              <w:t>разрабатывать систему мотивации для участников проектной творческой деятельности в индустрии впечатлений</w:t>
            </w:r>
            <w:r w:rsidRPr="0007095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09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0950">
              <w:rPr>
                <w:rFonts w:ascii="Times New Roman" w:hAnsi="Times New Roman" w:cs="Times New Roman"/>
              </w:rPr>
              <w:t>навыками формирования организационной культуры участников творческих проектов в индустрии впечатлений</w:t>
            </w:r>
            <w:r w:rsidRPr="0007095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70950" w14:paraId="6EE92ED8" w14:textId="77777777" w:rsidTr="0007095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B5D9" w14:textId="77777777" w:rsidR="00751095" w:rsidRPr="00070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34B9" w14:textId="77777777" w:rsidR="00751095" w:rsidRPr="000709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96D2" w14:textId="67344819" w:rsidR="00751095" w:rsidRPr="00070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0950">
              <w:rPr>
                <w:rFonts w:ascii="Times New Roman" w:hAnsi="Times New Roman" w:cs="Times New Roman"/>
              </w:rPr>
              <w:t>методы и инструменты формирования плановых стратегий для организации и управления проектами в индустрии впечатлений</w:t>
            </w:r>
            <w:proofErr w:type="gramStart"/>
            <w:r w:rsidRPr="00070950">
              <w:rPr>
                <w:rFonts w:ascii="Times New Roman" w:hAnsi="Times New Roman" w:cs="Times New Roman"/>
              </w:rPr>
              <w:t xml:space="preserve"> </w:t>
            </w:r>
            <w:r w:rsidR="00070950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7907A245" w14:textId="77777777" w:rsidR="00751095" w:rsidRPr="000709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0950">
              <w:rPr>
                <w:rFonts w:ascii="Times New Roman" w:hAnsi="Times New Roman" w:cs="Times New Roman"/>
              </w:rPr>
              <w:t>принимать комплексные и обоснованные решения по организации и управлению проектами в индустрии впечатлений</w:t>
            </w:r>
            <w:r w:rsidRPr="00070950">
              <w:rPr>
                <w:rFonts w:ascii="Times New Roman" w:hAnsi="Times New Roman" w:cs="Times New Roman"/>
              </w:rPr>
              <w:t xml:space="preserve">. </w:t>
            </w:r>
          </w:p>
          <w:p w14:paraId="34E922CF" w14:textId="77777777" w:rsidR="00751095" w:rsidRPr="000709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0950">
              <w:rPr>
                <w:rFonts w:ascii="Times New Roman" w:hAnsi="Times New Roman" w:cs="Times New Roman"/>
              </w:rPr>
              <w:t>навыками оценки эффективности плановых мероприятий по организации и управлению проектами в индустрии впечатлений</w:t>
            </w:r>
            <w:r w:rsidRPr="0007095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09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070950" w14:paraId="3C8BF9B1" w14:textId="77777777" w:rsidTr="00070950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09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09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09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09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(ак</w:t>
            </w:r>
            <w:r w:rsidR="00AE2B1A" w:rsidRPr="00070950">
              <w:rPr>
                <w:rFonts w:ascii="Times New Roman" w:hAnsi="Times New Roman" w:cs="Times New Roman"/>
                <w:b/>
              </w:rPr>
              <w:t>адемические</w:t>
            </w:r>
            <w:r w:rsidRPr="000709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70950" w14:paraId="568F56F7" w14:textId="77777777" w:rsidTr="00070950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09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709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09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09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09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70950" w14:paraId="48EF2691" w14:textId="77777777" w:rsidTr="00070950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09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709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09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09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09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09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70950" w14:paraId="748498C4" w14:textId="77777777" w:rsidTr="000709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709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709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0950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09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09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70950" w14:paraId="2FABA79E" w14:textId="77777777" w:rsidTr="000709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2B717E6" w14:textId="77777777" w:rsidR="004475DA" w:rsidRPr="000709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51C76BF" w14:textId="77777777" w:rsidR="004475DA" w:rsidRPr="000709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0950">
              <w:rPr>
                <w:sz w:val="22"/>
                <w:szCs w:val="22"/>
                <w:lang w:bidi="ru-RU"/>
              </w:rPr>
              <w:t>Бизнес-модель индустрии впечатлений. Модель экономики впечатлений - «бизнес в стиле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44CF6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96676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CA8B1" w14:textId="77777777" w:rsidR="004475DA" w:rsidRPr="000709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05077" w14:textId="77777777" w:rsidR="004475DA" w:rsidRPr="000709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70950" w14:paraId="3A75374E" w14:textId="77777777" w:rsidTr="000709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74A2FB1" w14:textId="77777777" w:rsidR="004475DA" w:rsidRPr="000709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4147B3C" w14:textId="77777777" w:rsidR="004475DA" w:rsidRPr="000709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0950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86FC8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53454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57133" w14:textId="77777777" w:rsidR="004475DA" w:rsidRPr="000709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4A6F0" w14:textId="77777777" w:rsidR="004475DA" w:rsidRPr="000709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70950" w14:paraId="678D5D17" w14:textId="77777777" w:rsidTr="00070950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D77763" w14:textId="77777777" w:rsidR="004475DA" w:rsidRPr="000709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E0BF8D2" w14:textId="77777777" w:rsidR="004475DA" w:rsidRPr="000709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0950">
              <w:rPr>
                <w:sz w:val="22"/>
                <w:szCs w:val="22"/>
                <w:lang w:bidi="ru-RU"/>
              </w:rPr>
              <w:t>Креативные/культурные индустрии. Классификация креативных индустрий. Проект в креативных индустриях. Особенности управления проектами в креативных индустриях. Креативное предпринимательство. Методики управления проектами в креативных индустриях: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53A52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AB582B" w14:textId="77777777" w:rsidR="004475DA" w:rsidRPr="000709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2578B" w14:textId="77777777" w:rsidR="004475DA" w:rsidRPr="000709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534F4" w14:textId="77777777" w:rsidR="004475DA" w:rsidRPr="000709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7095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09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09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09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709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09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09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09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09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095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09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0950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09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09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095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0709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09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09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09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09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709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09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0950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07095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7095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709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09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09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0950">
              <w:rPr>
                <w:rFonts w:ascii="Times New Roman" w:hAnsi="Times New Roman" w:cs="Times New Roman"/>
              </w:rPr>
              <w:t xml:space="preserve">. ун-т, Каф. экономики и </w:t>
            </w:r>
            <w:proofErr w:type="spellStart"/>
            <w:r w:rsidRPr="00070950">
              <w:rPr>
                <w:rFonts w:ascii="Times New Roman" w:hAnsi="Times New Roman" w:cs="Times New Roman"/>
              </w:rPr>
              <w:t>упр</w:t>
            </w:r>
            <w:proofErr w:type="gramStart"/>
            <w:r w:rsidRPr="00070950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070950">
              <w:rPr>
                <w:rFonts w:ascii="Times New Roman" w:hAnsi="Times New Roman" w:cs="Times New Roman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0950" w:rsidRDefault="00040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0950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070950" w14:paraId="37C1F3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391D23" w14:textId="77777777" w:rsidR="00262CF0" w:rsidRPr="000709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0950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07095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7095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709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09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09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0950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07095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07095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70950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070950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070950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070950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070950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1FA320" w14:textId="77777777" w:rsidR="00262CF0" w:rsidRPr="00070950" w:rsidRDefault="000400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0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70950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51C781" w14:textId="77777777" w:rsidTr="007B550D">
        <w:tc>
          <w:tcPr>
            <w:tcW w:w="9345" w:type="dxa"/>
          </w:tcPr>
          <w:p w14:paraId="26A8EB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7C9AB5" w14:textId="77777777" w:rsidTr="007B550D">
        <w:tc>
          <w:tcPr>
            <w:tcW w:w="9345" w:type="dxa"/>
          </w:tcPr>
          <w:p w14:paraId="115F6A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12B258" w14:textId="77777777" w:rsidTr="007B550D">
        <w:tc>
          <w:tcPr>
            <w:tcW w:w="9345" w:type="dxa"/>
          </w:tcPr>
          <w:p w14:paraId="0B47C9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2DF9EB" w14:textId="77777777" w:rsidTr="007B550D">
        <w:tc>
          <w:tcPr>
            <w:tcW w:w="9345" w:type="dxa"/>
          </w:tcPr>
          <w:p w14:paraId="5450C8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00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09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09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09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09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09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09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Ауд. 401 </w:t>
            </w:r>
            <w:proofErr w:type="spellStart"/>
            <w:r w:rsidRPr="00070950">
              <w:rPr>
                <w:sz w:val="22"/>
                <w:szCs w:val="22"/>
              </w:rPr>
              <w:t>пом</w:t>
            </w:r>
            <w:proofErr w:type="spellEnd"/>
            <w:r w:rsidRPr="00070950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070950">
              <w:rPr>
                <w:sz w:val="22"/>
                <w:szCs w:val="22"/>
              </w:rPr>
              <w:t>комплекс"</w:t>
            </w:r>
            <w:proofErr w:type="gramStart"/>
            <w:r w:rsidRPr="00070950">
              <w:rPr>
                <w:sz w:val="22"/>
                <w:szCs w:val="22"/>
              </w:rPr>
              <w:t>.С</w:t>
            </w:r>
            <w:proofErr w:type="gramEnd"/>
            <w:r w:rsidRPr="00070950">
              <w:rPr>
                <w:sz w:val="22"/>
                <w:szCs w:val="22"/>
              </w:rPr>
              <w:t>пециализированная</w:t>
            </w:r>
            <w:proofErr w:type="spellEnd"/>
            <w:r w:rsidRPr="0007095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070950">
              <w:rPr>
                <w:sz w:val="22"/>
                <w:szCs w:val="22"/>
                <w:lang w:val="en-US"/>
              </w:rPr>
              <w:t>Intel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Core</w:t>
            </w:r>
            <w:r w:rsidRPr="00070950">
              <w:rPr>
                <w:sz w:val="22"/>
                <w:szCs w:val="22"/>
              </w:rPr>
              <w:t xml:space="preserve">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0950">
              <w:rPr>
                <w:sz w:val="22"/>
                <w:szCs w:val="22"/>
              </w:rPr>
              <w:t>5-2400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070950">
              <w:rPr>
                <w:sz w:val="22"/>
                <w:szCs w:val="22"/>
              </w:rPr>
              <w:t>/8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>/500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09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095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70950" w14:paraId="6A994446" w14:textId="77777777" w:rsidTr="008416EB">
        <w:tc>
          <w:tcPr>
            <w:tcW w:w="7797" w:type="dxa"/>
            <w:shd w:val="clear" w:color="auto" w:fill="auto"/>
          </w:tcPr>
          <w:p w14:paraId="10D98B02" w14:textId="77777777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09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0950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70950">
              <w:rPr>
                <w:sz w:val="22"/>
                <w:szCs w:val="22"/>
                <w:lang w:val="en-US"/>
              </w:rPr>
              <w:t>HP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GQ</w:t>
            </w:r>
            <w:r w:rsidRPr="00070950">
              <w:rPr>
                <w:sz w:val="22"/>
                <w:szCs w:val="22"/>
              </w:rPr>
              <w:t>652</w:t>
            </w:r>
            <w:r w:rsidRPr="00070950">
              <w:rPr>
                <w:sz w:val="22"/>
                <w:szCs w:val="22"/>
                <w:lang w:val="en-US"/>
              </w:rPr>
              <w:t>AW</w:t>
            </w:r>
            <w:r w:rsidRPr="00070950">
              <w:rPr>
                <w:sz w:val="22"/>
                <w:szCs w:val="22"/>
              </w:rPr>
              <w:t>#</w:t>
            </w:r>
            <w:r w:rsidRPr="00070950">
              <w:rPr>
                <w:sz w:val="22"/>
                <w:szCs w:val="22"/>
                <w:lang w:val="en-US"/>
              </w:rPr>
              <w:t>ACB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dc</w:t>
            </w:r>
            <w:r w:rsidRPr="00070950">
              <w:rPr>
                <w:sz w:val="22"/>
                <w:szCs w:val="22"/>
              </w:rPr>
              <w:t xml:space="preserve">7800 </w:t>
            </w:r>
            <w:r w:rsidRPr="00070950">
              <w:rPr>
                <w:sz w:val="22"/>
                <w:szCs w:val="22"/>
                <w:lang w:val="en-US"/>
              </w:rPr>
              <w:t>USDT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E</w:t>
            </w:r>
            <w:r w:rsidRPr="00070950">
              <w:rPr>
                <w:sz w:val="22"/>
                <w:szCs w:val="22"/>
              </w:rPr>
              <w:t xml:space="preserve"> 6550 1.0</w:t>
            </w:r>
            <w:r w:rsidRPr="00070950">
              <w:rPr>
                <w:sz w:val="22"/>
                <w:szCs w:val="22"/>
                <w:lang w:val="en-US"/>
              </w:rPr>
              <w:t>G</w:t>
            </w:r>
            <w:r w:rsidRPr="00070950">
              <w:rPr>
                <w:sz w:val="22"/>
                <w:szCs w:val="22"/>
              </w:rPr>
              <w:t>.</w:t>
            </w:r>
            <w:r w:rsidRPr="00070950">
              <w:rPr>
                <w:sz w:val="22"/>
                <w:szCs w:val="22"/>
                <w:lang w:val="en-US"/>
              </w:rPr>
              <w:t>DVD</w:t>
            </w:r>
            <w:r w:rsidRPr="00070950">
              <w:rPr>
                <w:sz w:val="22"/>
                <w:szCs w:val="22"/>
              </w:rPr>
              <w:t>-</w:t>
            </w:r>
            <w:r w:rsidRPr="00070950">
              <w:rPr>
                <w:sz w:val="22"/>
                <w:szCs w:val="22"/>
                <w:lang w:val="en-US"/>
              </w:rPr>
              <w:t>ROM</w:t>
            </w:r>
            <w:r w:rsidRPr="00070950">
              <w:rPr>
                <w:sz w:val="22"/>
                <w:szCs w:val="22"/>
              </w:rPr>
              <w:t>/ 2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>/80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 xml:space="preserve"> - 1 шт., Проектор </w:t>
            </w:r>
            <w:r w:rsidRPr="00070950">
              <w:rPr>
                <w:sz w:val="22"/>
                <w:szCs w:val="22"/>
                <w:lang w:val="en-US"/>
              </w:rPr>
              <w:t>NEC</w:t>
            </w:r>
            <w:r w:rsidRPr="00070950">
              <w:rPr>
                <w:sz w:val="22"/>
                <w:szCs w:val="22"/>
              </w:rPr>
              <w:t xml:space="preserve"> М350Х в </w:t>
            </w:r>
            <w:proofErr w:type="spellStart"/>
            <w:r w:rsidRPr="00070950">
              <w:rPr>
                <w:sz w:val="22"/>
                <w:szCs w:val="22"/>
              </w:rPr>
              <w:t>компл</w:t>
            </w:r>
            <w:proofErr w:type="spellEnd"/>
            <w:r w:rsidRPr="00070950">
              <w:rPr>
                <w:sz w:val="22"/>
                <w:szCs w:val="22"/>
              </w:rPr>
              <w:t xml:space="preserve">. - 1 шт., Акустическая система </w:t>
            </w:r>
            <w:r w:rsidRPr="00070950">
              <w:rPr>
                <w:sz w:val="22"/>
                <w:szCs w:val="22"/>
                <w:lang w:val="en-US"/>
              </w:rPr>
              <w:t>JBL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CONTROL</w:t>
            </w:r>
            <w:r w:rsidRPr="00070950">
              <w:rPr>
                <w:sz w:val="22"/>
                <w:szCs w:val="22"/>
              </w:rPr>
              <w:t xml:space="preserve"> 25 </w:t>
            </w:r>
            <w:r w:rsidRPr="00070950">
              <w:rPr>
                <w:sz w:val="22"/>
                <w:szCs w:val="22"/>
                <w:lang w:val="en-US"/>
              </w:rPr>
              <w:t>WH</w:t>
            </w:r>
            <w:r w:rsidRPr="00070950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70950">
              <w:rPr>
                <w:sz w:val="22"/>
                <w:szCs w:val="22"/>
                <w:lang w:val="en-US"/>
              </w:rPr>
              <w:t>Screen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Media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Champion</w:t>
            </w:r>
            <w:r w:rsidRPr="00070950">
              <w:rPr>
                <w:sz w:val="22"/>
                <w:szCs w:val="22"/>
              </w:rPr>
              <w:t xml:space="preserve"> 203</w:t>
            </w:r>
            <w:r w:rsidRPr="00070950">
              <w:rPr>
                <w:sz w:val="22"/>
                <w:szCs w:val="22"/>
                <w:lang w:val="en-US"/>
              </w:rPr>
              <w:t>x</w:t>
            </w:r>
            <w:r w:rsidRPr="00070950">
              <w:rPr>
                <w:sz w:val="22"/>
                <w:szCs w:val="22"/>
              </w:rPr>
              <w:t>153</w:t>
            </w:r>
            <w:r w:rsidRPr="00070950">
              <w:rPr>
                <w:sz w:val="22"/>
                <w:szCs w:val="22"/>
                <w:lang w:val="en-US"/>
              </w:rPr>
              <w:t>cm</w:t>
            </w:r>
            <w:r w:rsidRPr="00070950">
              <w:rPr>
                <w:sz w:val="22"/>
                <w:szCs w:val="22"/>
              </w:rPr>
              <w:t xml:space="preserve">. </w:t>
            </w:r>
            <w:r w:rsidRPr="00070950">
              <w:rPr>
                <w:sz w:val="22"/>
                <w:szCs w:val="22"/>
                <w:lang w:val="en-US"/>
              </w:rPr>
              <w:t>MW</w:t>
            </w:r>
            <w:r w:rsidRPr="00070950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B68F04" w14:textId="77777777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09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095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070950" w14:paraId="3D919702" w14:textId="77777777" w:rsidTr="008416EB">
        <w:tc>
          <w:tcPr>
            <w:tcW w:w="7797" w:type="dxa"/>
            <w:shd w:val="clear" w:color="auto" w:fill="auto"/>
          </w:tcPr>
          <w:p w14:paraId="14DD17A3" w14:textId="77777777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09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0950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070950">
              <w:rPr>
                <w:sz w:val="22"/>
                <w:szCs w:val="22"/>
                <w:lang w:val="en-US"/>
              </w:rPr>
              <w:t>Athlon</w:t>
            </w:r>
            <w:r w:rsidRPr="00070950">
              <w:rPr>
                <w:sz w:val="22"/>
                <w:szCs w:val="22"/>
              </w:rPr>
              <w:t xml:space="preserve"> 64 </w:t>
            </w:r>
            <w:r w:rsidRPr="00070950">
              <w:rPr>
                <w:sz w:val="22"/>
                <w:szCs w:val="22"/>
                <w:lang w:val="en-US"/>
              </w:rPr>
              <w:t>x</w:t>
            </w:r>
            <w:r w:rsidRPr="00070950">
              <w:rPr>
                <w:sz w:val="22"/>
                <w:szCs w:val="22"/>
              </w:rPr>
              <w:t>2 4400 2.3/4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>./150</w:t>
            </w:r>
            <w:r w:rsidRPr="00070950">
              <w:rPr>
                <w:sz w:val="22"/>
                <w:szCs w:val="22"/>
                <w:lang w:val="en-US"/>
              </w:rPr>
              <w:t>Gb</w:t>
            </w:r>
            <w:r w:rsidRPr="00070950">
              <w:rPr>
                <w:sz w:val="22"/>
                <w:szCs w:val="22"/>
              </w:rPr>
              <w:t xml:space="preserve"> - 1 шт., Проектор </w:t>
            </w:r>
            <w:r w:rsidRPr="00070950">
              <w:rPr>
                <w:sz w:val="22"/>
                <w:szCs w:val="22"/>
                <w:lang w:val="en-US"/>
              </w:rPr>
              <w:t>NEC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NP</w:t>
            </w:r>
            <w:r w:rsidRPr="00070950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070950">
              <w:rPr>
                <w:sz w:val="22"/>
                <w:szCs w:val="22"/>
                <w:lang w:val="en-US"/>
              </w:rPr>
              <w:t>Apart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Concept</w:t>
            </w:r>
            <w:r w:rsidRPr="00070950">
              <w:rPr>
                <w:sz w:val="22"/>
                <w:szCs w:val="22"/>
              </w:rPr>
              <w:t xml:space="preserve">+ микрофон </w:t>
            </w:r>
            <w:r w:rsidRPr="00070950">
              <w:rPr>
                <w:sz w:val="22"/>
                <w:szCs w:val="22"/>
                <w:lang w:val="en-US"/>
              </w:rPr>
              <w:t>BEHRINGER</w:t>
            </w:r>
            <w:r w:rsidRPr="00070950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070950">
              <w:rPr>
                <w:sz w:val="22"/>
                <w:szCs w:val="22"/>
                <w:lang w:val="en-US"/>
              </w:rPr>
              <w:t>Hi</w:t>
            </w:r>
            <w:r w:rsidRPr="00070950">
              <w:rPr>
                <w:sz w:val="22"/>
                <w:szCs w:val="22"/>
              </w:rPr>
              <w:t>-</w:t>
            </w:r>
            <w:r w:rsidRPr="00070950">
              <w:rPr>
                <w:sz w:val="22"/>
                <w:szCs w:val="22"/>
                <w:lang w:val="en-US"/>
              </w:rPr>
              <w:t>Fi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PRO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MASKGT</w:t>
            </w:r>
            <w:r w:rsidRPr="00070950">
              <w:rPr>
                <w:sz w:val="22"/>
                <w:szCs w:val="22"/>
              </w:rPr>
              <w:t>-</w:t>
            </w:r>
            <w:r w:rsidRPr="00070950">
              <w:rPr>
                <w:sz w:val="22"/>
                <w:szCs w:val="22"/>
                <w:lang w:val="en-US"/>
              </w:rPr>
              <w:t>W</w:t>
            </w:r>
            <w:r w:rsidRPr="00070950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Compact</w:t>
            </w:r>
            <w:r w:rsidRPr="00070950">
              <w:rPr>
                <w:sz w:val="22"/>
                <w:szCs w:val="22"/>
              </w:rPr>
              <w:t xml:space="preserve">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70950">
              <w:rPr>
                <w:sz w:val="22"/>
                <w:szCs w:val="22"/>
              </w:rPr>
              <w:t xml:space="preserve"> 153</w:t>
            </w:r>
            <w:r w:rsidRPr="00070950">
              <w:rPr>
                <w:sz w:val="22"/>
                <w:szCs w:val="22"/>
                <w:lang w:val="en-US"/>
              </w:rPr>
              <w:t>x</w:t>
            </w:r>
            <w:r w:rsidRPr="00070950">
              <w:rPr>
                <w:sz w:val="22"/>
                <w:szCs w:val="22"/>
              </w:rPr>
              <w:t xml:space="preserve">200 </w:t>
            </w:r>
            <w:r w:rsidRPr="00070950">
              <w:rPr>
                <w:sz w:val="22"/>
                <w:szCs w:val="22"/>
                <w:lang w:val="en-US"/>
              </w:rPr>
              <w:t>c</w:t>
            </w:r>
            <w:r w:rsidRPr="00070950">
              <w:rPr>
                <w:sz w:val="22"/>
                <w:szCs w:val="22"/>
              </w:rPr>
              <w:t xml:space="preserve">м </w:t>
            </w:r>
            <w:r w:rsidRPr="00070950">
              <w:rPr>
                <w:sz w:val="22"/>
                <w:szCs w:val="22"/>
                <w:lang w:val="en-US"/>
              </w:rPr>
              <w:t>MATTE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White</w:t>
            </w:r>
            <w:r w:rsidRPr="00070950">
              <w:rPr>
                <w:sz w:val="22"/>
                <w:szCs w:val="22"/>
              </w:rPr>
              <w:t xml:space="preserve"> </w:t>
            </w:r>
            <w:r w:rsidRPr="00070950">
              <w:rPr>
                <w:sz w:val="22"/>
                <w:szCs w:val="22"/>
                <w:lang w:val="en-US"/>
              </w:rPr>
              <w:t>S</w:t>
            </w:r>
            <w:r w:rsidRPr="00070950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E07267" w14:textId="77777777" w:rsidR="002C735C" w:rsidRPr="000709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095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7095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7095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7095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0950" w14:paraId="1F0E160F" w14:textId="77777777" w:rsidTr="00C92598">
        <w:tc>
          <w:tcPr>
            <w:tcW w:w="562" w:type="dxa"/>
          </w:tcPr>
          <w:p w14:paraId="47FDCE8E" w14:textId="77777777" w:rsidR="00070950" w:rsidRPr="00910AD0" w:rsidRDefault="00070950" w:rsidP="00C925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E9EBF5" w14:textId="77777777" w:rsidR="00070950" w:rsidRPr="00070950" w:rsidRDefault="00070950" w:rsidP="00C925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0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09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0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0950" w14:paraId="5A1C9382" w14:textId="77777777" w:rsidTr="00801458">
        <w:tc>
          <w:tcPr>
            <w:tcW w:w="2336" w:type="dxa"/>
          </w:tcPr>
          <w:p w14:paraId="4C518DAB" w14:textId="77777777" w:rsidR="005D65A5" w:rsidRPr="00070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0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0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09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0950" w14:paraId="07658034" w14:textId="77777777" w:rsidTr="00801458">
        <w:tc>
          <w:tcPr>
            <w:tcW w:w="2336" w:type="dxa"/>
          </w:tcPr>
          <w:p w14:paraId="1553D698" w14:textId="78F29BFB" w:rsidR="005D65A5" w:rsidRPr="000709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70950" w14:paraId="4FC2C867" w14:textId="77777777" w:rsidTr="00801458">
        <w:tc>
          <w:tcPr>
            <w:tcW w:w="2336" w:type="dxa"/>
          </w:tcPr>
          <w:p w14:paraId="155B0D69" w14:textId="77777777" w:rsidR="005D65A5" w:rsidRPr="000709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1E2060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BCCFBA8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DF54BD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70950" w14:paraId="5CA4BAA8" w14:textId="77777777" w:rsidTr="00801458">
        <w:tc>
          <w:tcPr>
            <w:tcW w:w="2336" w:type="dxa"/>
          </w:tcPr>
          <w:p w14:paraId="7E8EE6EA" w14:textId="77777777" w:rsidR="005D65A5" w:rsidRPr="000709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3D947F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769EC9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B645E9" w14:textId="77777777" w:rsidR="005D65A5" w:rsidRPr="00070950" w:rsidRDefault="007478E0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0950" w14:paraId="2429DC1F" w14:textId="77777777" w:rsidTr="00C92598">
        <w:tc>
          <w:tcPr>
            <w:tcW w:w="562" w:type="dxa"/>
          </w:tcPr>
          <w:p w14:paraId="7A710142" w14:textId="77777777" w:rsidR="00070950" w:rsidRPr="009E6058" w:rsidRDefault="00070950" w:rsidP="00C925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4A2993" w14:textId="77777777" w:rsidR="00070950" w:rsidRPr="00070950" w:rsidRDefault="00070950" w:rsidP="00C925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0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0950" w14:paraId="0267C479" w14:textId="77777777" w:rsidTr="00801458">
        <w:tc>
          <w:tcPr>
            <w:tcW w:w="2500" w:type="pct"/>
          </w:tcPr>
          <w:p w14:paraId="37F699C9" w14:textId="77777777" w:rsidR="00B8237E" w:rsidRPr="000709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09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0950" w14:paraId="3F240151" w14:textId="77777777" w:rsidTr="00801458">
        <w:tc>
          <w:tcPr>
            <w:tcW w:w="2500" w:type="pct"/>
          </w:tcPr>
          <w:p w14:paraId="61E91592" w14:textId="61A0874C" w:rsidR="00B8237E" w:rsidRPr="00070950" w:rsidRDefault="00B8237E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70950" w:rsidRDefault="005C548A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70950" w14:paraId="14AA1E6F" w14:textId="77777777" w:rsidTr="00801458">
        <w:tc>
          <w:tcPr>
            <w:tcW w:w="2500" w:type="pct"/>
          </w:tcPr>
          <w:p w14:paraId="3699B605" w14:textId="77777777" w:rsidR="00B8237E" w:rsidRPr="00070950" w:rsidRDefault="00B8237E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E8A260" w14:textId="77777777" w:rsidR="00B8237E" w:rsidRPr="00070950" w:rsidRDefault="005C548A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70950" w14:paraId="3FC7EA0F" w14:textId="77777777" w:rsidTr="00801458">
        <w:tc>
          <w:tcPr>
            <w:tcW w:w="2500" w:type="pct"/>
          </w:tcPr>
          <w:p w14:paraId="5D5E4ED5" w14:textId="77777777" w:rsidR="00B8237E" w:rsidRPr="000709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603184D" w14:textId="77777777" w:rsidR="00B8237E" w:rsidRPr="00070950" w:rsidRDefault="005C548A" w:rsidP="00801458">
            <w:pPr>
              <w:rPr>
                <w:rFonts w:ascii="Times New Roman" w:hAnsi="Times New Roman" w:cs="Times New Roman"/>
              </w:rPr>
            </w:pPr>
            <w:r w:rsidRPr="0007095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7C750" w14:textId="77777777" w:rsidR="0004001D" w:rsidRDefault="0004001D" w:rsidP="00315CA6">
      <w:pPr>
        <w:spacing w:after="0" w:line="240" w:lineRule="auto"/>
      </w:pPr>
      <w:r>
        <w:separator/>
      </w:r>
    </w:p>
  </w:endnote>
  <w:endnote w:type="continuationSeparator" w:id="0">
    <w:p w14:paraId="240E7E3D" w14:textId="77777777" w:rsidR="0004001D" w:rsidRDefault="000400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D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F72BE" w14:textId="77777777" w:rsidR="0004001D" w:rsidRDefault="0004001D" w:rsidP="00315CA6">
      <w:pPr>
        <w:spacing w:after="0" w:line="240" w:lineRule="auto"/>
      </w:pPr>
      <w:r>
        <w:separator/>
      </w:r>
    </w:p>
  </w:footnote>
  <w:footnote w:type="continuationSeparator" w:id="0">
    <w:p w14:paraId="798CEADB" w14:textId="77777777" w:rsidR="0004001D" w:rsidRDefault="000400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001D"/>
    <w:rsid w:val="00041FD1"/>
    <w:rsid w:val="00055263"/>
    <w:rsid w:val="000642C9"/>
    <w:rsid w:val="0007095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AD0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617CD7-88CA-44B4-A60B-20C8BFFD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