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Лингводидактика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Межкультурная коммуникация: переводоведение и лингводидактика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1889303" w:rsidR="00A77598" w:rsidRPr="007C4C03" w:rsidRDefault="007C4C0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E2DB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2DB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E2DB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EE2DBC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EE2DB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E2DBC">
              <w:rPr>
                <w:rFonts w:ascii="Times New Roman" w:hAnsi="Times New Roman" w:cs="Times New Roman"/>
                <w:sz w:val="20"/>
                <w:szCs w:val="20"/>
              </w:rPr>
              <w:t>Генидзе</w:t>
            </w:r>
            <w:proofErr w:type="spellEnd"/>
            <w:r w:rsidRPr="00EE2DBC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</w:tr>
      <w:tr w:rsidR="007A7979" w:rsidRPr="007A7979" w14:paraId="0EDBF3CF" w14:textId="77777777" w:rsidTr="00ED54AA">
        <w:tc>
          <w:tcPr>
            <w:tcW w:w="9345" w:type="dxa"/>
          </w:tcPr>
          <w:p w14:paraId="78F5F599" w14:textId="77777777" w:rsidR="007A7979" w:rsidRPr="00EE2DB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2DB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E2DB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E2DBC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EE2DBC">
              <w:rPr>
                <w:rFonts w:ascii="Times New Roman" w:hAnsi="Times New Roman" w:cs="Times New Roman"/>
                <w:sz w:val="20"/>
                <w:szCs w:val="20"/>
              </w:rPr>
              <w:t>, Федорова Наталия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EDE888" w:rsidR="004475DA" w:rsidRPr="007C4C03" w:rsidRDefault="007C4C0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DFF12C4" w14:textId="77777777" w:rsidR="00EE2DB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273692" w:history="1">
            <w:r w:rsidR="00EE2DBC" w:rsidRPr="00C518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E2DBC">
              <w:rPr>
                <w:noProof/>
                <w:webHidden/>
              </w:rPr>
              <w:tab/>
            </w:r>
            <w:r w:rsidR="00EE2DBC">
              <w:rPr>
                <w:noProof/>
                <w:webHidden/>
              </w:rPr>
              <w:fldChar w:fldCharType="begin"/>
            </w:r>
            <w:r w:rsidR="00EE2DBC">
              <w:rPr>
                <w:noProof/>
                <w:webHidden/>
              </w:rPr>
              <w:instrText xml:space="preserve"> PAGEREF _Toc214273692 \h </w:instrText>
            </w:r>
            <w:r w:rsidR="00EE2DBC">
              <w:rPr>
                <w:noProof/>
                <w:webHidden/>
              </w:rPr>
            </w:r>
            <w:r w:rsidR="00EE2DBC">
              <w:rPr>
                <w:noProof/>
                <w:webHidden/>
              </w:rPr>
              <w:fldChar w:fldCharType="separate"/>
            </w:r>
            <w:r w:rsidR="00EE2DBC">
              <w:rPr>
                <w:noProof/>
                <w:webHidden/>
              </w:rPr>
              <w:t>3</w:t>
            </w:r>
            <w:r w:rsidR="00EE2DBC">
              <w:rPr>
                <w:noProof/>
                <w:webHidden/>
              </w:rPr>
              <w:fldChar w:fldCharType="end"/>
            </w:r>
          </w:hyperlink>
        </w:p>
        <w:p w14:paraId="6D7FEDD3" w14:textId="77777777" w:rsidR="00EE2DBC" w:rsidRDefault="00FA05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693" w:history="1">
            <w:r w:rsidR="00EE2DBC" w:rsidRPr="00C518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E2DBC">
              <w:rPr>
                <w:noProof/>
                <w:webHidden/>
              </w:rPr>
              <w:tab/>
            </w:r>
            <w:r w:rsidR="00EE2DBC">
              <w:rPr>
                <w:noProof/>
                <w:webHidden/>
              </w:rPr>
              <w:fldChar w:fldCharType="begin"/>
            </w:r>
            <w:r w:rsidR="00EE2DBC">
              <w:rPr>
                <w:noProof/>
                <w:webHidden/>
              </w:rPr>
              <w:instrText xml:space="preserve"> PAGEREF _Toc214273693 \h </w:instrText>
            </w:r>
            <w:r w:rsidR="00EE2DBC">
              <w:rPr>
                <w:noProof/>
                <w:webHidden/>
              </w:rPr>
            </w:r>
            <w:r w:rsidR="00EE2DBC">
              <w:rPr>
                <w:noProof/>
                <w:webHidden/>
              </w:rPr>
              <w:fldChar w:fldCharType="separate"/>
            </w:r>
            <w:r w:rsidR="00EE2DBC">
              <w:rPr>
                <w:noProof/>
                <w:webHidden/>
              </w:rPr>
              <w:t>3</w:t>
            </w:r>
            <w:r w:rsidR="00EE2DBC">
              <w:rPr>
                <w:noProof/>
                <w:webHidden/>
              </w:rPr>
              <w:fldChar w:fldCharType="end"/>
            </w:r>
          </w:hyperlink>
        </w:p>
        <w:p w14:paraId="5FD3A4D2" w14:textId="77777777" w:rsidR="00EE2DBC" w:rsidRDefault="00FA05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694" w:history="1">
            <w:r w:rsidR="00EE2DBC" w:rsidRPr="00C518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E2DBC">
              <w:rPr>
                <w:noProof/>
                <w:webHidden/>
              </w:rPr>
              <w:tab/>
            </w:r>
            <w:r w:rsidR="00EE2DBC">
              <w:rPr>
                <w:noProof/>
                <w:webHidden/>
              </w:rPr>
              <w:fldChar w:fldCharType="begin"/>
            </w:r>
            <w:r w:rsidR="00EE2DBC">
              <w:rPr>
                <w:noProof/>
                <w:webHidden/>
              </w:rPr>
              <w:instrText xml:space="preserve"> PAGEREF _Toc214273694 \h </w:instrText>
            </w:r>
            <w:r w:rsidR="00EE2DBC">
              <w:rPr>
                <w:noProof/>
                <w:webHidden/>
              </w:rPr>
            </w:r>
            <w:r w:rsidR="00EE2DBC">
              <w:rPr>
                <w:noProof/>
                <w:webHidden/>
              </w:rPr>
              <w:fldChar w:fldCharType="separate"/>
            </w:r>
            <w:r w:rsidR="00EE2DBC">
              <w:rPr>
                <w:noProof/>
                <w:webHidden/>
              </w:rPr>
              <w:t>3</w:t>
            </w:r>
            <w:r w:rsidR="00EE2DBC">
              <w:rPr>
                <w:noProof/>
                <w:webHidden/>
              </w:rPr>
              <w:fldChar w:fldCharType="end"/>
            </w:r>
          </w:hyperlink>
        </w:p>
        <w:p w14:paraId="5566FF27" w14:textId="77777777" w:rsidR="00EE2DBC" w:rsidRDefault="00FA05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695" w:history="1">
            <w:r w:rsidR="00EE2DBC" w:rsidRPr="00C518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E2DBC">
              <w:rPr>
                <w:noProof/>
                <w:webHidden/>
              </w:rPr>
              <w:tab/>
            </w:r>
            <w:r w:rsidR="00EE2DBC">
              <w:rPr>
                <w:noProof/>
                <w:webHidden/>
              </w:rPr>
              <w:fldChar w:fldCharType="begin"/>
            </w:r>
            <w:r w:rsidR="00EE2DBC">
              <w:rPr>
                <w:noProof/>
                <w:webHidden/>
              </w:rPr>
              <w:instrText xml:space="preserve"> PAGEREF _Toc214273695 \h </w:instrText>
            </w:r>
            <w:r w:rsidR="00EE2DBC">
              <w:rPr>
                <w:noProof/>
                <w:webHidden/>
              </w:rPr>
            </w:r>
            <w:r w:rsidR="00EE2DBC">
              <w:rPr>
                <w:noProof/>
                <w:webHidden/>
              </w:rPr>
              <w:fldChar w:fldCharType="separate"/>
            </w:r>
            <w:r w:rsidR="00EE2DBC">
              <w:rPr>
                <w:noProof/>
                <w:webHidden/>
              </w:rPr>
              <w:t>4</w:t>
            </w:r>
            <w:r w:rsidR="00EE2DBC">
              <w:rPr>
                <w:noProof/>
                <w:webHidden/>
              </w:rPr>
              <w:fldChar w:fldCharType="end"/>
            </w:r>
          </w:hyperlink>
        </w:p>
        <w:p w14:paraId="6B576677" w14:textId="77777777" w:rsidR="00EE2DBC" w:rsidRDefault="00FA05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696" w:history="1">
            <w:r w:rsidR="00EE2DBC" w:rsidRPr="00C518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E2DBC">
              <w:rPr>
                <w:noProof/>
                <w:webHidden/>
              </w:rPr>
              <w:tab/>
            </w:r>
            <w:r w:rsidR="00EE2DBC">
              <w:rPr>
                <w:noProof/>
                <w:webHidden/>
              </w:rPr>
              <w:fldChar w:fldCharType="begin"/>
            </w:r>
            <w:r w:rsidR="00EE2DBC">
              <w:rPr>
                <w:noProof/>
                <w:webHidden/>
              </w:rPr>
              <w:instrText xml:space="preserve"> PAGEREF _Toc214273696 \h </w:instrText>
            </w:r>
            <w:r w:rsidR="00EE2DBC">
              <w:rPr>
                <w:noProof/>
                <w:webHidden/>
              </w:rPr>
            </w:r>
            <w:r w:rsidR="00EE2DBC">
              <w:rPr>
                <w:noProof/>
                <w:webHidden/>
              </w:rPr>
              <w:fldChar w:fldCharType="separate"/>
            </w:r>
            <w:r w:rsidR="00EE2DBC">
              <w:rPr>
                <w:noProof/>
                <w:webHidden/>
              </w:rPr>
              <w:t>6</w:t>
            </w:r>
            <w:r w:rsidR="00EE2DBC">
              <w:rPr>
                <w:noProof/>
                <w:webHidden/>
              </w:rPr>
              <w:fldChar w:fldCharType="end"/>
            </w:r>
          </w:hyperlink>
        </w:p>
        <w:p w14:paraId="1302C145" w14:textId="77777777" w:rsidR="00EE2DBC" w:rsidRDefault="00FA05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697" w:history="1">
            <w:r w:rsidR="00EE2DBC" w:rsidRPr="00C518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E2DBC">
              <w:rPr>
                <w:noProof/>
                <w:webHidden/>
              </w:rPr>
              <w:tab/>
            </w:r>
            <w:r w:rsidR="00EE2DBC">
              <w:rPr>
                <w:noProof/>
                <w:webHidden/>
              </w:rPr>
              <w:fldChar w:fldCharType="begin"/>
            </w:r>
            <w:r w:rsidR="00EE2DBC">
              <w:rPr>
                <w:noProof/>
                <w:webHidden/>
              </w:rPr>
              <w:instrText xml:space="preserve"> PAGEREF _Toc214273697 \h </w:instrText>
            </w:r>
            <w:r w:rsidR="00EE2DBC">
              <w:rPr>
                <w:noProof/>
                <w:webHidden/>
              </w:rPr>
            </w:r>
            <w:r w:rsidR="00EE2DBC">
              <w:rPr>
                <w:noProof/>
                <w:webHidden/>
              </w:rPr>
              <w:fldChar w:fldCharType="separate"/>
            </w:r>
            <w:r w:rsidR="00EE2DBC">
              <w:rPr>
                <w:noProof/>
                <w:webHidden/>
              </w:rPr>
              <w:t>6</w:t>
            </w:r>
            <w:r w:rsidR="00EE2DBC">
              <w:rPr>
                <w:noProof/>
                <w:webHidden/>
              </w:rPr>
              <w:fldChar w:fldCharType="end"/>
            </w:r>
          </w:hyperlink>
        </w:p>
        <w:p w14:paraId="6BBD260B" w14:textId="77777777" w:rsidR="00EE2DBC" w:rsidRDefault="00FA05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698" w:history="1">
            <w:r w:rsidR="00EE2DBC" w:rsidRPr="00C518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E2DBC">
              <w:rPr>
                <w:noProof/>
                <w:webHidden/>
              </w:rPr>
              <w:tab/>
            </w:r>
            <w:r w:rsidR="00EE2DBC">
              <w:rPr>
                <w:noProof/>
                <w:webHidden/>
              </w:rPr>
              <w:fldChar w:fldCharType="begin"/>
            </w:r>
            <w:r w:rsidR="00EE2DBC">
              <w:rPr>
                <w:noProof/>
                <w:webHidden/>
              </w:rPr>
              <w:instrText xml:space="preserve"> PAGEREF _Toc214273698 \h </w:instrText>
            </w:r>
            <w:r w:rsidR="00EE2DBC">
              <w:rPr>
                <w:noProof/>
                <w:webHidden/>
              </w:rPr>
            </w:r>
            <w:r w:rsidR="00EE2DBC">
              <w:rPr>
                <w:noProof/>
                <w:webHidden/>
              </w:rPr>
              <w:fldChar w:fldCharType="separate"/>
            </w:r>
            <w:r w:rsidR="00EE2DBC">
              <w:rPr>
                <w:noProof/>
                <w:webHidden/>
              </w:rPr>
              <w:t>6</w:t>
            </w:r>
            <w:r w:rsidR="00EE2DBC">
              <w:rPr>
                <w:noProof/>
                <w:webHidden/>
              </w:rPr>
              <w:fldChar w:fldCharType="end"/>
            </w:r>
          </w:hyperlink>
        </w:p>
        <w:p w14:paraId="526953C1" w14:textId="77777777" w:rsidR="00EE2DBC" w:rsidRDefault="00FA05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699" w:history="1">
            <w:r w:rsidR="00EE2DBC" w:rsidRPr="00C518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E2DBC">
              <w:rPr>
                <w:noProof/>
                <w:webHidden/>
              </w:rPr>
              <w:tab/>
            </w:r>
            <w:r w:rsidR="00EE2DBC">
              <w:rPr>
                <w:noProof/>
                <w:webHidden/>
              </w:rPr>
              <w:fldChar w:fldCharType="begin"/>
            </w:r>
            <w:r w:rsidR="00EE2DBC">
              <w:rPr>
                <w:noProof/>
                <w:webHidden/>
              </w:rPr>
              <w:instrText xml:space="preserve"> PAGEREF _Toc214273699 \h </w:instrText>
            </w:r>
            <w:r w:rsidR="00EE2DBC">
              <w:rPr>
                <w:noProof/>
                <w:webHidden/>
              </w:rPr>
            </w:r>
            <w:r w:rsidR="00EE2DBC">
              <w:rPr>
                <w:noProof/>
                <w:webHidden/>
              </w:rPr>
              <w:fldChar w:fldCharType="separate"/>
            </w:r>
            <w:r w:rsidR="00EE2DBC">
              <w:rPr>
                <w:noProof/>
                <w:webHidden/>
              </w:rPr>
              <w:t>6</w:t>
            </w:r>
            <w:r w:rsidR="00EE2DBC">
              <w:rPr>
                <w:noProof/>
                <w:webHidden/>
              </w:rPr>
              <w:fldChar w:fldCharType="end"/>
            </w:r>
          </w:hyperlink>
        </w:p>
        <w:p w14:paraId="2DBEF233" w14:textId="77777777" w:rsidR="00EE2DBC" w:rsidRDefault="00FA05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700" w:history="1">
            <w:r w:rsidR="00EE2DBC" w:rsidRPr="00C518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E2DBC">
              <w:rPr>
                <w:noProof/>
                <w:webHidden/>
              </w:rPr>
              <w:tab/>
            </w:r>
            <w:r w:rsidR="00EE2DBC">
              <w:rPr>
                <w:noProof/>
                <w:webHidden/>
              </w:rPr>
              <w:fldChar w:fldCharType="begin"/>
            </w:r>
            <w:r w:rsidR="00EE2DBC">
              <w:rPr>
                <w:noProof/>
                <w:webHidden/>
              </w:rPr>
              <w:instrText xml:space="preserve"> PAGEREF _Toc214273700 \h </w:instrText>
            </w:r>
            <w:r w:rsidR="00EE2DBC">
              <w:rPr>
                <w:noProof/>
                <w:webHidden/>
              </w:rPr>
            </w:r>
            <w:r w:rsidR="00EE2DBC">
              <w:rPr>
                <w:noProof/>
                <w:webHidden/>
              </w:rPr>
              <w:fldChar w:fldCharType="separate"/>
            </w:r>
            <w:r w:rsidR="00EE2DBC">
              <w:rPr>
                <w:noProof/>
                <w:webHidden/>
              </w:rPr>
              <w:t>7</w:t>
            </w:r>
            <w:r w:rsidR="00EE2DBC">
              <w:rPr>
                <w:noProof/>
                <w:webHidden/>
              </w:rPr>
              <w:fldChar w:fldCharType="end"/>
            </w:r>
          </w:hyperlink>
        </w:p>
        <w:p w14:paraId="115E5543" w14:textId="77777777" w:rsidR="00EE2DBC" w:rsidRDefault="00FA05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701" w:history="1">
            <w:r w:rsidR="00EE2DBC" w:rsidRPr="00C518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E2DBC">
              <w:rPr>
                <w:noProof/>
                <w:webHidden/>
              </w:rPr>
              <w:tab/>
            </w:r>
            <w:r w:rsidR="00EE2DBC">
              <w:rPr>
                <w:noProof/>
                <w:webHidden/>
              </w:rPr>
              <w:fldChar w:fldCharType="begin"/>
            </w:r>
            <w:r w:rsidR="00EE2DBC">
              <w:rPr>
                <w:noProof/>
                <w:webHidden/>
              </w:rPr>
              <w:instrText xml:space="preserve"> PAGEREF _Toc214273701 \h </w:instrText>
            </w:r>
            <w:r w:rsidR="00EE2DBC">
              <w:rPr>
                <w:noProof/>
                <w:webHidden/>
              </w:rPr>
            </w:r>
            <w:r w:rsidR="00EE2DBC">
              <w:rPr>
                <w:noProof/>
                <w:webHidden/>
              </w:rPr>
              <w:fldChar w:fldCharType="separate"/>
            </w:r>
            <w:r w:rsidR="00EE2DBC">
              <w:rPr>
                <w:noProof/>
                <w:webHidden/>
              </w:rPr>
              <w:t>8</w:t>
            </w:r>
            <w:r w:rsidR="00EE2DBC">
              <w:rPr>
                <w:noProof/>
                <w:webHidden/>
              </w:rPr>
              <w:fldChar w:fldCharType="end"/>
            </w:r>
          </w:hyperlink>
        </w:p>
        <w:p w14:paraId="6AF9B0CC" w14:textId="77777777" w:rsidR="00EE2DBC" w:rsidRDefault="00FA05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702" w:history="1">
            <w:r w:rsidR="00EE2DBC" w:rsidRPr="00C518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E2DBC">
              <w:rPr>
                <w:noProof/>
                <w:webHidden/>
              </w:rPr>
              <w:tab/>
            </w:r>
            <w:r w:rsidR="00EE2DBC">
              <w:rPr>
                <w:noProof/>
                <w:webHidden/>
              </w:rPr>
              <w:fldChar w:fldCharType="begin"/>
            </w:r>
            <w:r w:rsidR="00EE2DBC">
              <w:rPr>
                <w:noProof/>
                <w:webHidden/>
              </w:rPr>
              <w:instrText xml:space="preserve"> PAGEREF _Toc214273702 \h </w:instrText>
            </w:r>
            <w:r w:rsidR="00EE2DBC">
              <w:rPr>
                <w:noProof/>
                <w:webHidden/>
              </w:rPr>
            </w:r>
            <w:r w:rsidR="00EE2DBC">
              <w:rPr>
                <w:noProof/>
                <w:webHidden/>
              </w:rPr>
              <w:fldChar w:fldCharType="separate"/>
            </w:r>
            <w:r w:rsidR="00EE2DBC">
              <w:rPr>
                <w:noProof/>
                <w:webHidden/>
              </w:rPr>
              <w:t>9</w:t>
            </w:r>
            <w:r w:rsidR="00EE2DBC">
              <w:rPr>
                <w:noProof/>
                <w:webHidden/>
              </w:rPr>
              <w:fldChar w:fldCharType="end"/>
            </w:r>
          </w:hyperlink>
        </w:p>
        <w:p w14:paraId="08006A90" w14:textId="77777777" w:rsidR="00EE2DBC" w:rsidRDefault="00FA05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703" w:history="1">
            <w:r w:rsidR="00EE2DBC" w:rsidRPr="00C518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E2DBC">
              <w:rPr>
                <w:noProof/>
                <w:webHidden/>
              </w:rPr>
              <w:tab/>
            </w:r>
            <w:r w:rsidR="00EE2DBC">
              <w:rPr>
                <w:noProof/>
                <w:webHidden/>
              </w:rPr>
              <w:fldChar w:fldCharType="begin"/>
            </w:r>
            <w:r w:rsidR="00EE2DBC">
              <w:rPr>
                <w:noProof/>
                <w:webHidden/>
              </w:rPr>
              <w:instrText xml:space="preserve"> PAGEREF _Toc214273703 \h </w:instrText>
            </w:r>
            <w:r w:rsidR="00EE2DBC">
              <w:rPr>
                <w:noProof/>
                <w:webHidden/>
              </w:rPr>
            </w:r>
            <w:r w:rsidR="00EE2DBC">
              <w:rPr>
                <w:noProof/>
                <w:webHidden/>
              </w:rPr>
              <w:fldChar w:fldCharType="separate"/>
            </w:r>
            <w:r w:rsidR="00EE2DBC">
              <w:rPr>
                <w:noProof/>
                <w:webHidden/>
              </w:rPr>
              <w:t>11</w:t>
            </w:r>
            <w:r w:rsidR="00EE2DBC">
              <w:rPr>
                <w:noProof/>
                <w:webHidden/>
              </w:rPr>
              <w:fldChar w:fldCharType="end"/>
            </w:r>
          </w:hyperlink>
        </w:p>
        <w:p w14:paraId="1304D1BC" w14:textId="77777777" w:rsidR="00EE2DBC" w:rsidRDefault="00FA05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704" w:history="1">
            <w:r w:rsidR="00EE2DBC" w:rsidRPr="00C518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E2DBC">
              <w:rPr>
                <w:noProof/>
                <w:webHidden/>
              </w:rPr>
              <w:tab/>
            </w:r>
            <w:r w:rsidR="00EE2DBC">
              <w:rPr>
                <w:noProof/>
                <w:webHidden/>
              </w:rPr>
              <w:fldChar w:fldCharType="begin"/>
            </w:r>
            <w:r w:rsidR="00EE2DBC">
              <w:rPr>
                <w:noProof/>
                <w:webHidden/>
              </w:rPr>
              <w:instrText xml:space="preserve"> PAGEREF _Toc214273704 \h </w:instrText>
            </w:r>
            <w:r w:rsidR="00EE2DBC">
              <w:rPr>
                <w:noProof/>
                <w:webHidden/>
              </w:rPr>
            </w:r>
            <w:r w:rsidR="00EE2DBC">
              <w:rPr>
                <w:noProof/>
                <w:webHidden/>
              </w:rPr>
              <w:fldChar w:fldCharType="separate"/>
            </w:r>
            <w:r w:rsidR="00EE2DBC">
              <w:rPr>
                <w:noProof/>
                <w:webHidden/>
              </w:rPr>
              <w:t>11</w:t>
            </w:r>
            <w:r w:rsidR="00EE2DBC">
              <w:rPr>
                <w:noProof/>
                <w:webHidden/>
              </w:rPr>
              <w:fldChar w:fldCharType="end"/>
            </w:r>
          </w:hyperlink>
        </w:p>
        <w:p w14:paraId="3AEECE59" w14:textId="77777777" w:rsidR="00EE2DBC" w:rsidRDefault="00FA05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705" w:history="1">
            <w:r w:rsidR="00EE2DBC" w:rsidRPr="00C518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E2DBC">
              <w:rPr>
                <w:noProof/>
                <w:webHidden/>
              </w:rPr>
              <w:tab/>
            </w:r>
            <w:r w:rsidR="00EE2DBC">
              <w:rPr>
                <w:noProof/>
                <w:webHidden/>
              </w:rPr>
              <w:fldChar w:fldCharType="begin"/>
            </w:r>
            <w:r w:rsidR="00EE2DBC">
              <w:rPr>
                <w:noProof/>
                <w:webHidden/>
              </w:rPr>
              <w:instrText xml:space="preserve"> PAGEREF _Toc214273705 \h </w:instrText>
            </w:r>
            <w:r w:rsidR="00EE2DBC">
              <w:rPr>
                <w:noProof/>
                <w:webHidden/>
              </w:rPr>
            </w:r>
            <w:r w:rsidR="00EE2DBC">
              <w:rPr>
                <w:noProof/>
                <w:webHidden/>
              </w:rPr>
              <w:fldChar w:fldCharType="separate"/>
            </w:r>
            <w:r w:rsidR="00EE2DBC">
              <w:rPr>
                <w:noProof/>
                <w:webHidden/>
              </w:rPr>
              <w:t>11</w:t>
            </w:r>
            <w:r w:rsidR="00EE2DBC">
              <w:rPr>
                <w:noProof/>
                <w:webHidden/>
              </w:rPr>
              <w:fldChar w:fldCharType="end"/>
            </w:r>
          </w:hyperlink>
        </w:p>
        <w:p w14:paraId="766EF6E2" w14:textId="77777777" w:rsidR="00EE2DBC" w:rsidRDefault="00FA05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706" w:history="1">
            <w:r w:rsidR="00EE2DBC" w:rsidRPr="00C518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E2DBC">
              <w:rPr>
                <w:noProof/>
                <w:webHidden/>
              </w:rPr>
              <w:tab/>
            </w:r>
            <w:r w:rsidR="00EE2DBC">
              <w:rPr>
                <w:noProof/>
                <w:webHidden/>
              </w:rPr>
              <w:fldChar w:fldCharType="begin"/>
            </w:r>
            <w:r w:rsidR="00EE2DBC">
              <w:rPr>
                <w:noProof/>
                <w:webHidden/>
              </w:rPr>
              <w:instrText xml:space="preserve"> PAGEREF _Toc214273706 \h </w:instrText>
            </w:r>
            <w:r w:rsidR="00EE2DBC">
              <w:rPr>
                <w:noProof/>
                <w:webHidden/>
              </w:rPr>
            </w:r>
            <w:r w:rsidR="00EE2DBC">
              <w:rPr>
                <w:noProof/>
                <w:webHidden/>
              </w:rPr>
              <w:fldChar w:fldCharType="separate"/>
            </w:r>
            <w:r w:rsidR="00EE2DBC">
              <w:rPr>
                <w:noProof/>
                <w:webHidden/>
              </w:rPr>
              <w:t>11</w:t>
            </w:r>
            <w:r w:rsidR="00EE2DBC">
              <w:rPr>
                <w:noProof/>
                <w:webHidden/>
              </w:rPr>
              <w:fldChar w:fldCharType="end"/>
            </w:r>
          </w:hyperlink>
        </w:p>
        <w:p w14:paraId="1A02320B" w14:textId="77777777" w:rsidR="00EE2DBC" w:rsidRDefault="00FA05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707" w:history="1">
            <w:r w:rsidR="00EE2DBC" w:rsidRPr="00C518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E2DBC">
              <w:rPr>
                <w:noProof/>
                <w:webHidden/>
              </w:rPr>
              <w:tab/>
            </w:r>
            <w:r w:rsidR="00EE2DBC">
              <w:rPr>
                <w:noProof/>
                <w:webHidden/>
              </w:rPr>
              <w:fldChar w:fldCharType="begin"/>
            </w:r>
            <w:r w:rsidR="00EE2DBC">
              <w:rPr>
                <w:noProof/>
                <w:webHidden/>
              </w:rPr>
              <w:instrText xml:space="preserve"> PAGEREF _Toc214273707 \h </w:instrText>
            </w:r>
            <w:r w:rsidR="00EE2DBC">
              <w:rPr>
                <w:noProof/>
                <w:webHidden/>
              </w:rPr>
            </w:r>
            <w:r w:rsidR="00EE2DBC">
              <w:rPr>
                <w:noProof/>
                <w:webHidden/>
              </w:rPr>
              <w:fldChar w:fldCharType="separate"/>
            </w:r>
            <w:r w:rsidR="00EE2DBC">
              <w:rPr>
                <w:noProof/>
                <w:webHidden/>
              </w:rPr>
              <w:t>11</w:t>
            </w:r>
            <w:r w:rsidR="00EE2DBC">
              <w:rPr>
                <w:noProof/>
                <w:webHidden/>
              </w:rPr>
              <w:fldChar w:fldCharType="end"/>
            </w:r>
          </w:hyperlink>
        </w:p>
        <w:p w14:paraId="61467FB9" w14:textId="77777777" w:rsidR="00EE2DBC" w:rsidRDefault="00FA05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708" w:history="1">
            <w:r w:rsidR="00EE2DBC" w:rsidRPr="00C518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E2DBC">
              <w:rPr>
                <w:noProof/>
                <w:webHidden/>
              </w:rPr>
              <w:tab/>
            </w:r>
            <w:r w:rsidR="00EE2DBC">
              <w:rPr>
                <w:noProof/>
                <w:webHidden/>
              </w:rPr>
              <w:fldChar w:fldCharType="begin"/>
            </w:r>
            <w:r w:rsidR="00EE2DBC">
              <w:rPr>
                <w:noProof/>
                <w:webHidden/>
              </w:rPr>
              <w:instrText xml:space="preserve"> PAGEREF _Toc214273708 \h </w:instrText>
            </w:r>
            <w:r w:rsidR="00EE2DBC">
              <w:rPr>
                <w:noProof/>
                <w:webHidden/>
              </w:rPr>
            </w:r>
            <w:r w:rsidR="00EE2DBC">
              <w:rPr>
                <w:noProof/>
                <w:webHidden/>
              </w:rPr>
              <w:fldChar w:fldCharType="separate"/>
            </w:r>
            <w:r w:rsidR="00EE2DBC">
              <w:rPr>
                <w:noProof/>
                <w:webHidden/>
              </w:rPr>
              <w:t>11</w:t>
            </w:r>
            <w:r w:rsidR="00EE2DBC">
              <w:rPr>
                <w:noProof/>
                <w:webHidden/>
              </w:rPr>
              <w:fldChar w:fldCharType="end"/>
            </w:r>
          </w:hyperlink>
        </w:p>
        <w:p w14:paraId="689ED118" w14:textId="77777777" w:rsidR="00EE2DBC" w:rsidRDefault="00FA05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709" w:history="1">
            <w:r w:rsidR="00EE2DBC" w:rsidRPr="00C518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E2DBC">
              <w:rPr>
                <w:noProof/>
                <w:webHidden/>
              </w:rPr>
              <w:tab/>
            </w:r>
            <w:r w:rsidR="00EE2DBC">
              <w:rPr>
                <w:noProof/>
                <w:webHidden/>
              </w:rPr>
              <w:fldChar w:fldCharType="begin"/>
            </w:r>
            <w:r w:rsidR="00EE2DBC">
              <w:rPr>
                <w:noProof/>
                <w:webHidden/>
              </w:rPr>
              <w:instrText xml:space="preserve"> PAGEREF _Toc214273709 \h </w:instrText>
            </w:r>
            <w:r w:rsidR="00EE2DBC">
              <w:rPr>
                <w:noProof/>
                <w:webHidden/>
              </w:rPr>
            </w:r>
            <w:r w:rsidR="00EE2DBC">
              <w:rPr>
                <w:noProof/>
                <w:webHidden/>
              </w:rPr>
              <w:fldChar w:fldCharType="separate"/>
            </w:r>
            <w:r w:rsidR="00EE2DBC">
              <w:rPr>
                <w:noProof/>
                <w:webHidden/>
              </w:rPr>
              <w:t>11</w:t>
            </w:r>
            <w:r w:rsidR="00EE2DB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4273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A1C9C3" w:rsidR="00751095" w:rsidRPr="00352B6F" w:rsidRDefault="00EE2DBC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формировать у обучающихся систему знаний по лингводидактике, способствовать формированию комплекса компетенций, обеспечивающих выполнение ими педагогических функций преподавателя иностранного языка.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42736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Лингводидактика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42736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8"/>
        <w:gridCol w:w="2094"/>
        <w:gridCol w:w="5398"/>
      </w:tblGrid>
      <w:tr w:rsidR="00751095" w:rsidRPr="00EE2DB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E2D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E2DB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E2DB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E2DB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E2DB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2DB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E2DB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E2D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E2DB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E2D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EE2D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E2DBC">
              <w:rPr>
                <w:rFonts w:ascii="Times New Roman" w:hAnsi="Times New Roman" w:cs="Times New Roman"/>
              </w:rPr>
              <w:t xml:space="preserve"> применять в профессиональной деятельности </w:t>
            </w:r>
            <w:proofErr w:type="spellStart"/>
            <w:r w:rsidRPr="00EE2DBC">
              <w:rPr>
                <w:rFonts w:ascii="Times New Roman" w:hAnsi="Times New Roman" w:cs="Times New Roman"/>
              </w:rPr>
              <w:t>общедидактические</w:t>
            </w:r>
            <w:proofErr w:type="spellEnd"/>
            <w:r w:rsidRPr="00EE2DBC">
              <w:rPr>
                <w:rFonts w:ascii="Times New Roman" w:hAnsi="Times New Roman" w:cs="Times New Roman"/>
              </w:rPr>
              <w:t xml:space="preserve"> принципы обучения и воспитания, использовать современные методики и технологии организации образовательного процесса;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E2D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2DBC">
              <w:rPr>
                <w:rFonts w:ascii="Times New Roman" w:hAnsi="Times New Roman" w:cs="Times New Roman"/>
                <w:lang w:bidi="ru-RU"/>
              </w:rPr>
              <w:t xml:space="preserve">ОПК-3.2 - Использует </w:t>
            </w:r>
            <w:proofErr w:type="spellStart"/>
            <w:r w:rsidRPr="00EE2DBC">
              <w:rPr>
                <w:rFonts w:ascii="Times New Roman" w:hAnsi="Times New Roman" w:cs="Times New Roman"/>
                <w:lang w:bidi="ru-RU"/>
              </w:rPr>
              <w:t>общедидактические</w:t>
            </w:r>
            <w:proofErr w:type="spellEnd"/>
            <w:r w:rsidRPr="00EE2DBC">
              <w:rPr>
                <w:rFonts w:ascii="Times New Roman" w:hAnsi="Times New Roman" w:cs="Times New Roman"/>
                <w:lang w:bidi="ru-RU"/>
              </w:rPr>
              <w:t xml:space="preserve"> принципы обучения и воспитания, а также современные методики и технологии при планировании и реализации различных этапов образовательного процесса, в том числе в самообразовании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E2D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</w:rPr>
              <w:t xml:space="preserve">Знать: </w:t>
            </w:r>
            <w:proofErr w:type="spellStart"/>
            <w:r w:rsidR="00316402" w:rsidRPr="00EE2DBC">
              <w:rPr>
                <w:rFonts w:ascii="Times New Roman" w:hAnsi="Times New Roman" w:cs="Times New Roman"/>
              </w:rPr>
              <w:t>общедидактические</w:t>
            </w:r>
            <w:proofErr w:type="spellEnd"/>
            <w:r w:rsidR="00316402" w:rsidRPr="00EE2DBC">
              <w:rPr>
                <w:rFonts w:ascii="Times New Roman" w:hAnsi="Times New Roman" w:cs="Times New Roman"/>
              </w:rPr>
              <w:t xml:space="preserve"> принципы обучения и воспитания, современные методики и технологии организации образовательного процесса и оценки достижений обучающихся.</w:t>
            </w:r>
            <w:r w:rsidRPr="00EE2DB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E2D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EE2DBC">
              <w:rPr>
                <w:rFonts w:ascii="Times New Roman" w:hAnsi="Times New Roman" w:cs="Times New Roman"/>
              </w:rPr>
              <w:t xml:space="preserve">применять </w:t>
            </w:r>
            <w:proofErr w:type="spellStart"/>
            <w:r w:rsidR="00FD518F" w:rsidRPr="00EE2DBC">
              <w:rPr>
                <w:rFonts w:ascii="Times New Roman" w:hAnsi="Times New Roman" w:cs="Times New Roman"/>
              </w:rPr>
              <w:t>общедидактические</w:t>
            </w:r>
            <w:proofErr w:type="spellEnd"/>
            <w:r w:rsidR="00FD518F" w:rsidRPr="00EE2DBC">
              <w:rPr>
                <w:rFonts w:ascii="Times New Roman" w:hAnsi="Times New Roman" w:cs="Times New Roman"/>
              </w:rPr>
              <w:t xml:space="preserve"> принципы обучения и воспитания, современные методики и технологии организации образовательного процесса и оценки достижений обучающихся</w:t>
            </w:r>
            <w:proofErr w:type="gramStart"/>
            <w:r w:rsidR="00FD518F" w:rsidRPr="00EE2DBC">
              <w:rPr>
                <w:rFonts w:ascii="Times New Roman" w:hAnsi="Times New Roman" w:cs="Times New Roman"/>
              </w:rPr>
              <w:t>.</w:t>
            </w:r>
            <w:r w:rsidRPr="00EE2DB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E2D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E2D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E2DBC">
              <w:rPr>
                <w:rFonts w:ascii="Times New Roman" w:hAnsi="Times New Roman" w:cs="Times New Roman"/>
              </w:rPr>
              <w:t xml:space="preserve">устойчивым навыком использования </w:t>
            </w:r>
            <w:proofErr w:type="spellStart"/>
            <w:r w:rsidR="00FD518F" w:rsidRPr="00EE2DBC">
              <w:rPr>
                <w:rFonts w:ascii="Times New Roman" w:hAnsi="Times New Roman" w:cs="Times New Roman"/>
              </w:rPr>
              <w:t>общедидактических</w:t>
            </w:r>
            <w:proofErr w:type="spellEnd"/>
            <w:r w:rsidR="00FD518F" w:rsidRPr="00EE2DBC">
              <w:rPr>
                <w:rFonts w:ascii="Times New Roman" w:hAnsi="Times New Roman" w:cs="Times New Roman"/>
              </w:rPr>
              <w:t xml:space="preserve"> принципов обучения и воспитания, современных методик и технологий организации образовательного процесса и оценки достижений обучающихся</w:t>
            </w:r>
            <w:proofErr w:type="gramStart"/>
            <w:r w:rsidR="00FD518F" w:rsidRPr="00EE2DBC">
              <w:rPr>
                <w:rFonts w:ascii="Times New Roman" w:hAnsi="Times New Roman" w:cs="Times New Roman"/>
              </w:rPr>
              <w:t>.</w:t>
            </w:r>
            <w:r w:rsidRPr="00EE2DB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E2DBC" w14:paraId="422BF43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4FE07" w14:textId="77777777" w:rsidR="00751095" w:rsidRPr="00EE2D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EE2D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E2DBC">
              <w:rPr>
                <w:rFonts w:ascii="Times New Roman" w:hAnsi="Times New Roman" w:cs="Times New Roman"/>
              </w:rPr>
              <w:t xml:space="preserve"> эффективно строить учебную деятельность на всех уровнях и этапах лингвистического образования, включая высшее и дополнительное образование и самообразование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2245D" w14:textId="77777777" w:rsidR="00751095" w:rsidRPr="00EE2D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2DBC">
              <w:rPr>
                <w:rFonts w:ascii="Times New Roman" w:hAnsi="Times New Roman" w:cs="Times New Roman"/>
                <w:lang w:bidi="ru-RU"/>
              </w:rPr>
              <w:t xml:space="preserve">ПК-4.2 - Анализирует возможность использования полученных теоретических лингвистических и методических знаний при планировании и организации </w:t>
            </w:r>
            <w:proofErr w:type="gramStart"/>
            <w:r w:rsidRPr="00EE2DBC">
              <w:rPr>
                <w:rFonts w:ascii="Times New Roman" w:hAnsi="Times New Roman" w:cs="Times New Roman"/>
                <w:lang w:bidi="ru-RU"/>
              </w:rPr>
              <w:t>учебной</w:t>
            </w:r>
            <w:proofErr w:type="gramEnd"/>
            <w:r w:rsidRPr="00EE2DBC">
              <w:rPr>
                <w:rFonts w:ascii="Times New Roman" w:hAnsi="Times New Roman" w:cs="Times New Roman"/>
                <w:lang w:bidi="ru-RU"/>
              </w:rPr>
              <w:t xml:space="preserve"> деятельности на разных этапах лингвистического образования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9EB1D" w14:textId="77777777" w:rsidR="00751095" w:rsidRPr="00EE2D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EE2DBC">
              <w:rPr>
                <w:rFonts w:ascii="Times New Roman" w:hAnsi="Times New Roman" w:cs="Times New Roman"/>
              </w:rPr>
              <w:t xml:space="preserve">основы теории воспитания и обучения, современные подходы в </w:t>
            </w:r>
            <w:proofErr w:type="gramStart"/>
            <w:r w:rsidR="00316402" w:rsidRPr="00EE2DBC">
              <w:rPr>
                <w:rFonts w:ascii="Times New Roman" w:hAnsi="Times New Roman" w:cs="Times New Roman"/>
              </w:rPr>
              <w:t>обучении</w:t>
            </w:r>
            <w:proofErr w:type="gramEnd"/>
            <w:r w:rsidR="00316402" w:rsidRPr="00EE2DBC">
              <w:rPr>
                <w:rFonts w:ascii="Times New Roman" w:hAnsi="Times New Roman" w:cs="Times New Roman"/>
              </w:rPr>
              <w:t xml:space="preserve"> иностранным языкам, методы самообразования.</w:t>
            </w:r>
            <w:r w:rsidRPr="00EE2DBC">
              <w:rPr>
                <w:rFonts w:ascii="Times New Roman" w:hAnsi="Times New Roman" w:cs="Times New Roman"/>
              </w:rPr>
              <w:t xml:space="preserve"> </w:t>
            </w:r>
          </w:p>
          <w:p w14:paraId="10AD7D85" w14:textId="77777777" w:rsidR="00751095" w:rsidRPr="00EE2D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EE2DBC">
              <w:rPr>
                <w:rFonts w:ascii="Times New Roman" w:hAnsi="Times New Roman" w:cs="Times New Roman"/>
              </w:rPr>
              <w:t xml:space="preserve">применять полученные теоретические лингвистические и методические знания при планировании и организации </w:t>
            </w:r>
            <w:proofErr w:type="gramStart"/>
            <w:r w:rsidR="00FD518F" w:rsidRPr="00EE2DBC">
              <w:rPr>
                <w:rFonts w:ascii="Times New Roman" w:hAnsi="Times New Roman" w:cs="Times New Roman"/>
              </w:rPr>
              <w:t>учебной</w:t>
            </w:r>
            <w:proofErr w:type="gramEnd"/>
            <w:r w:rsidR="00FD518F" w:rsidRPr="00EE2DBC">
              <w:rPr>
                <w:rFonts w:ascii="Times New Roman" w:hAnsi="Times New Roman" w:cs="Times New Roman"/>
              </w:rPr>
              <w:t xml:space="preserve"> деятельности на разных этапах лингвистического образования и самообразования.</w:t>
            </w:r>
            <w:r w:rsidRPr="00EE2DBC">
              <w:rPr>
                <w:rFonts w:ascii="Times New Roman" w:hAnsi="Times New Roman" w:cs="Times New Roman"/>
              </w:rPr>
              <w:t xml:space="preserve">. </w:t>
            </w:r>
          </w:p>
          <w:p w14:paraId="6AB523D1" w14:textId="77777777" w:rsidR="00751095" w:rsidRPr="00EE2D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E2D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E2DBC">
              <w:rPr>
                <w:rFonts w:ascii="Times New Roman" w:hAnsi="Times New Roman" w:cs="Times New Roman"/>
              </w:rPr>
              <w:t xml:space="preserve">устойчивым навыком использования полученных теоретических лингвистических и методических знаний при планировании и организации </w:t>
            </w:r>
            <w:proofErr w:type="gramStart"/>
            <w:r w:rsidR="00FD518F" w:rsidRPr="00EE2DBC">
              <w:rPr>
                <w:rFonts w:ascii="Times New Roman" w:hAnsi="Times New Roman" w:cs="Times New Roman"/>
              </w:rPr>
              <w:t>учебной</w:t>
            </w:r>
            <w:proofErr w:type="gramEnd"/>
            <w:r w:rsidR="00FD518F" w:rsidRPr="00EE2DBC">
              <w:rPr>
                <w:rFonts w:ascii="Times New Roman" w:hAnsi="Times New Roman" w:cs="Times New Roman"/>
              </w:rPr>
              <w:t xml:space="preserve"> деятельности на разных этапах лингвистического образования и самообразования.</w:t>
            </w:r>
            <w:r w:rsidRPr="00EE2DB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E2DBC" w14:paraId="5012686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50CBE" w14:textId="77777777" w:rsidR="00751095" w:rsidRPr="00EE2D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EE2D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E2DBC">
              <w:rPr>
                <w:rFonts w:ascii="Times New Roman" w:hAnsi="Times New Roman" w:cs="Times New Roman"/>
              </w:rPr>
              <w:t xml:space="preserve"> применять современные педагогические технологии с целью формирования коммуникативной и межкультурной компетенции обучающихся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6AD4B" w14:textId="77777777" w:rsidR="00751095" w:rsidRPr="00EE2D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2DBC">
              <w:rPr>
                <w:rFonts w:ascii="Times New Roman" w:hAnsi="Times New Roman" w:cs="Times New Roman"/>
                <w:lang w:bidi="ru-RU"/>
              </w:rPr>
              <w:t>ПК-5.2 - Использует возможности цифровых технологий при планировании и организации учебной деятельности на разных этапах лингвистического образования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2C8AD" w14:textId="77777777" w:rsidR="00751095" w:rsidRPr="00EE2D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EE2DBC">
              <w:rPr>
                <w:rFonts w:ascii="Times New Roman" w:hAnsi="Times New Roman" w:cs="Times New Roman"/>
              </w:rPr>
              <w:t>современные цифровые технологии в области педагогики и лингводидактики.</w:t>
            </w:r>
            <w:r w:rsidRPr="00EE2DBC">
              <w:rPr>
                <w:rFonts w:ascii="Times New Roman" w:hAnsi="Times New Roman" w:cs="Times New Roman"/>
              </w:rPr>
              <w:t xml:space="preserve"> </w:t>
            </w:r>
          </w:p>
          <w:p w14:paraId="714951B0" w14:textId="77777777" w:rsidR="00751095" w:rsidRPr="00EE2D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EE2DBC">
              <w:rPr>
                <w:rFonts w:ascii="Times New Roman" w:hAnsi="Times New Roman" w:cs="Times New Roman"/>
              </w:rPr>
              <w:t>применять современные цифровые технологии в области педагогики и лингводидактики при планировании и организации учебной деятельности на разных этапах лингвистического образования</w:t>
            </w:r>
            <w:proofErr w:type="gramStart"/>
            <w:r w:rsidR="00FD518F" w:rsidRPr="00EE2DBC">
              <w:rPr>
                <w:rFonts w:ascii="Times New Roman" w:hAnsi="Times New Roman" w:cs="Times New Roman"/>
              </w:rPr>
              <w:t>.</w:t>
            </w:r>
            <w:r w:rsidRPr="00EE2DB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4CFB9AA" w14:textId="77777777" w:rsidR="00751095" w:rsidRPr="00EE2D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E2D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E2DBC">
              <w:rPr>
                <w:rFonts w:ascii="Times New Roman" w:hAnsi="Times New Roman" w:cs="Times New Roman"/>
              </w:rPr>
              <w:t>устойчивым навыком использования современных цифровых технологий в области педагогики и лингводидактики при планировании и организации учебной деятельности на разных этапах лингвистического образования</w:t>
            </w:r>
            <w:proofErr w:type="gramStart"/>
            <w:r w:rsidR="00FD518F" w:rsidRPr="00EE2DBC">
              <w:rPr>
                <w:rFonts w:ascii="Times New Roman" w:hAnsi="Times New Roman" w:cs="Times New Roman"/>
              </w:rPr>
              <w:t>.</w:t>
            </w:r>
            <w:r w:rsidRPr="00EE2DB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E2DB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427369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Лингводидактика как наука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Объект, предмет, цели и задачи лингводидактики. Характер взаимодействия лингводидактики с лингвистикой, педагогикой, психологией, методикой обучения иностранным языкам. Основные понятия и категории лингводидактики и методики: цель и задачи обучения; содержание обучения; принципы, методы и приемы обучения иностранному языку; средства обучения; учебный материал.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368FB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3B1E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подходы к обучению иностранным языкам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1BE5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понятия «подход к обучению». Коммуникативный, интерактивный, компетентностный подходы к обучению иностранному языку. Понятия «языковой навык», «речевое умение». Понятие коммуникативной компетенции. Составляющие коммуникативной компетенции. Международная система уровней владения иностранным языком и их применение при определении целей и задач обучения.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DB7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E481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4CE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8D3C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7B7C4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810A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Формы, методы и средства обучения иностранным языкам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7C2B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формы обучения. Урок как единица образовательного процесса. Структура занятия. Методы и средства обучения иностранным языкам. Понятие системы упражнений. Виды упражнений.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8EB8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572B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398F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2FE0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4E97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F6D4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Обучение отдельным видам речевой деятельности и аспектам языка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4208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понятий «язык» и «речь», «языковой аспект» и «вид речевой деятельности». Методы формирования фонетических навыков. Лексические упражнения. Грамматические упражнения. Обучение продуктивным видам речевой деятельности. Обучение рецептивным видам речевой деятельности. Языковые, условно-речевые и речевые упражнения и их роль в формировании языковых навыков и развитии рецептивных и продуктивных видов речевой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3E18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3BE9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8961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E9A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F88BD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1614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Современные технологии обучения иностранному языку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18F7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Интерактивные и коммуникативные методы обучения иностранным языкам. Технология развития критического мышления в обучении иностранному языку. Имитационные образовательные технологии. Проектные технологии. Кейсовый метод. Использование информационных компьютерных технологий в обучении иностранному языку. Дистанционное обучение: цели, формы, методы и специфика подготовки учебных материалов.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DAD1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9754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885F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C6ED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DE462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DD2D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Контроль результатов обучения иностранным языкам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1B1E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контроля: текущий, промежуточный, итоговый. Функции контроля. Формы и методы контроля. Требования к контролю. Виды контрольных заданий и критерии оценки. Методы оценивания умений речевой деятельности в курсе обучения иностранному языку для специальных целей (LSP) и в курсе профессионально ориентированного иностранного языка. Фонды оценочных средств. Концепция формирующего оценивания и технологии ее реализации при обучении иностранному языку. Организация контроля при помощи информационных компьютерных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7A21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5E43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3F1C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4728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FB31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A5DB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Разработка программ по иностранному языку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E53E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Рабочие программы по английскому языку на уровне высшего образования. Программы дополнительного образования: цели и принципы формирования. Особенности рабочих программ по профессионально ориентированному иностранному языку. Федеральные государственные образовательные стандарты как основа для целеполагания и формирования содержания обучения при разработке рабочих программ дисциплин. Структура рабочей программы по иностранному языку.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A6A1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9073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B417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E583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427369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2736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E2D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Современные образовательные технологии</w:t>
            </w:r>
            <w:proofErr w:type="gram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Е. Н.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Ашаниной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, О. В. Васиной, С. П. Ежова. — 2-е изд.,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, 2025. — 165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978-5-534-06194-9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A05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https://urait.ru/bcode/563616</w:t>
              </w:r>
            </w:hyperlink>
          </w:p>
        </w:tc>
      </w:tr>
      <w:tr w:rsidR="00262CF0" w:rsidRPr="007E6725" w14:paraId="4A1F53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B6B27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Бордовская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Н.В., под ред., Бродская И.М.,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Дандарова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Ж.К.,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Даринская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Л.А.,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Дворникова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Т.А., Дудченко З.Ф.,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Жебровская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О.О., Костромина С.Н., Красильников А.М.,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Латушкина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В.М.,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Г.И., Москвичева Н.Л. Современные образовательные технологии</w:t>
            </w:r>
            <w:proofErr w:type="gram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Бордовская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Н.В., под ред., Бродская И.М.,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Дандарова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Ж.К.,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Даринская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Л.А.,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Дворникова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Т.А., Дудченко З.Ф.,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Жебровская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О.О., Костромина С.Н., Красильников А.М.,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Латушкина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В.М.,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Г.И., Москвичева Н.Л. Москва</w:t>
            </w:r>
            <w:proofErr w:type="gram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432 с. ISBN 978-5-406-08721-3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E8DAD1" w14:textId="77777777" w:rsidR="00262CF0" w:rsidRPr="007E6725" w:rsidRDefault="00FA05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https://book.ru/book/940659</w:t>
              </w:r>
            </w:hyperlink>
          </w:p>
        </w:tc>
      </w:tr>
      <w:tr w:rsidR="00262CF0" w:rsidRPr="007E6725" w14:paraId="6E42B3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C4CC3E" w14:textId="77777777" w:rsidR="00262CF0" w:rsidRPr="00EE2D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Ведерникова, Л. В.  Теоретико-методологические основы практико-ориентированной подготовки педагога</w:t>
            </w:r>
            <w:proofErr w:type="gram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Л. В. Ведерникова, О. А.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Поворознюк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, С. А.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Еланцева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, 2025. — 341 с. — (Актуальные монографии).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978-5-534-13935-8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DC234A" w14:textId="77777777" w:rsidR="00262CF0" w:rsidRPr="007E6725" w:rsidRDefault="00FA05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https://urait.ru/bcode/567422</w:t>
              </w:r>
            </w:hyperlink>
          </w:p>
        </w:tc>
      </w:tr>
      <w:tr w:rsidR="00262CF0" w:rsidRPr="007E6725" w14:paraId="0666BA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F24152" w14:textId="77777777" w:rsidR="00262CF0" w:rsidRPr="00EE2D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Методика обучения иностранному языку</w:t>
            </w:r>
            <w:proofErr w:type="gram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О. И.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Трубициной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, 2025. — 457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E2DBC">
              <w:rPr>
                <w:rFonts w:ascii="Times New Roman" w:hAnsi="Times New Roman" w:cs="Times New Roman"/>
                <w:sz w:val="24"/>
                <w:szCs w:val="24"/>
              </w:rPr>
              <w:t xml:space="preserve"> 978-5-534-19070-0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C096D1" w14:textId="77777777" w:rsidR="00262CF0" w:rsidRPr="007E6725" w:rsidRDefault="00FA05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https://urait.ru/bcode/560776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42736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7CAF59A" w14:textId="77777777" w:rsidTr="007B550D">
        <w:tc>
          <w:tcPr>
            <w:tcW w:w="9345" w:type="dxa"/>
          </w:tcPr>
          <w:p w14:paraId="2E06D9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CCB043" w14:textId="77777777" w:rsidTr="007B550D">
        <w:tc>
          <w:tcPr>
            <w:tcW w:w="9345" w:type="dxa"/>
          </w:tcPr>
          <w:p w14:paraId="203CE9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5986BE85" w14:textId="77777777" w:rsidTr="007B550D">
        <w:tc>
          <w:tcPr>
            <w:tcW w:w="9345" w:type="dxa"/>
          </w:tcPr>
          <w:p w14:paraId="5692D1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D2F4A02" w14:textId="77777777" w:rsidTr="007B550D">
        <w:tc>
          <w:tcPr>
            <w:tcW w:w="9345" w:type="dxa"/>
          </w:tcPr>
          <w:p w14:paraId="2147DE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F97CE96" w14:textId="77777777" w:rsidTr="007B550D">
        <w:tc>
          <w:tcPr>
            <w:tcW w:w="9345" w:type="dxa"/>
          </w:tcPr>
          <w:p w14:paraId="7A371E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2736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A05D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42737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E2DB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E2DB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E2DB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E2DB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E2DB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E2DB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E2D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2DBC">
              <w:rPr>
                <w:sz w:val="22"/>
                <w:szCs w:val="22"/>
              </w:rPr>
              <w:t xml:space="preserve">Ауд. 324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E2DBC">
              <w:rPr>
                <w:sz w:val="22"/>
                <w:szCs w:val="22"/>
              </w:rPr>
              <w:t>комплексом</w:t>
            </w:r>
            <w:proofErr w:type="gramStart"/>
            <w:r w:rsidRPr="00EE2DBC">
              <w:rPr>
                <w:sz w:val="22"/>
                <w:szCs w:val="22"/>
              </w:rPr>
              <w:t>.С</w:t>
            </w:r>
            <w:proofErr w:type="gramEnd"/>
            <w:r w:rsidRPr="00EE2DBC">
              <w:rPr>
                <w:sz w:val="22"/>
                <w:szCs w:val="22"/>
              </w:rPr>
              <w:t>пециализированная</w:t>
            </w:r>
            <w:proofErr w:type="spellEnd"/>
            <w:r w:rsidRPr="00EE2DB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E2DBC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доска маркерная - 1 шт., вешалка стойка - 2 шт., жалюзи - 2 шт., Компьютер </w:t>
            </w:r>
            <w:r w:rsidRPr="00EE2DBC">
              <w:rPr>
                <w:sz w:val="22"/>
                <w:szCs w:val="22"/>
                <w:lang w:val="en-US"/>
              </w:rPr>
              <w:t>Intel</w:t>
            </w:r>
            <w:r w:rsidRPr="00EE2DBC">
              <w:rPr>
                <w:sz w:val="22"/>
                <w:szCs w:val="22"/>
              </w:rPr>
              <w:t xml:space="preserve"> </w:t>
            </w:r>
            <w:proofErr w:type="spellStart"/>
            <w:r w:rsidRPr="00EE2D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E2DBC">
              <w:rPr>
                <w:sz w:val="22"/>
                <w:szCs w:val="22"/>
              </w:rPr>
              <w:t xml:space="preserve">3-2100 2.4 </w:t>
            </w:r>
            <w:proofErr w:type="spellStart"/>
            <w:r w:rsidRPr="00EE2DB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E2DBC">
              <w:rPr>
                <w:sz w:val="22"/>
                <w:szCs w:val="22"/>
              </w:rPr>
              <w:t>/4 4</w:t>
            </w:r>
            <w:r w:rsidRPr="00EE2DBC">
              <w:rPr>
                <w:sz w:val="22"/>
                <w:szCs w:val="22"/>
                <w:lang w:val="en-US"/>
              </w:rPr>
              <w:t>Gb</w:t>
            </w:r>
            <w:r w:rsidRPr="00EE2DBC">
              <w:rPr>
                <w:sz w:val="22"/>
                <w:szCs w:val="22"/>
              </w:rPr>
              <w:t>/500</w:t>
            </w:r>
            <w:r w:rsidRPr="00EE2DBC">
              <w:rPr>
                <w:sz w:val="22"/>
                <w:szCs w:val="22"/>
                <w:lang w:val="en-US"/>
              </w:rPr>
              <w:t>Gb</w:t>
            </w:r>
            <w:r w:rsidRPr="00EE2DBC">
              <w:rPr>
                <w:sz w:val="22"/>
                <w:szCs w:val="22"/>
              </w:rPr>
              <w:t>/</w:t>
            </w:r>
            <w:r w:rsidRPr="00EE2DBC">
              <w:rPr>
                <w:sz w:val="22"/>
                <w:szCs w:val="22"/>
                <w:lang w:val="en-US"/>
              </w:rPr>
              <w:t>Acer</w:t>
            </w:r>
            <w:r w:rsidRPr="00EE2DBC">
              <w:rPr>
                <w:sz w:val="22"/>
                <w:szCs w:val="22"/>
              </w:rPr>
              <w:t xml:space="preserve"> </w:t>
            </w:r>
            <w:r w:rsidRPr="00EE2DBC">
              <w:rPr>
                <w:sz w:val="22"/>
                <w:szCs w:val="22"/>
                <w:lang w:val="en-US"/>
              </w:rPr>
              <w:t>V</w:t>
            </w:r>
            <w:r w:rsidRPr="00EE2DBC">
              <w:rPr>
                <w:sz w:val="22"/>
                <w:szCs w:val="22"/>
              </w:rPr>
              <w:t xml:space="preserve">193 19" - 1 шт., Интерактивный проектор </w:t>
            </w:r>
            <w:r w:rsidRPr="00EE2DBC">
              <w:rPr>
                <w:sz w:val="22"/>
                <w:szCs w:val="22"/>
                <w:lang w:val="en-US"/>
              </w:rPr>
              <w:t>Epson</w:t>
            </w:r>
            <w:r w:rsidRPr="00EE2DBC">
              <w:rPr>
                <w:sz w:val="22"/>
                <w:szCs w:val="22"/>
              </w:rPr>
              <w:t xml:space="preserve"> </w:t>
            </w:r>
            <w:r w:rsidRPr="00EE2DBC">
              <w:rPr>
                <w:sz w:val="22"/>
                <w:szCs w:val="22"/>
                <w:lang w:val="en-US"/>
              </w:rPr>
              <w:t>EB</w:t>
            </w:r>
            <w:r w:rsidRPr="00EE2DBC">
              <w:rPr>
                <w:sz w:val="22"/>
                <w:szCs w:val="22"/>
              </w:rPr>
              <w:t>-485</w:t>
            </w:r>
            <w:r w:rsidRPr="00EE2DBC">
              <w:rPr>
                <w:sz w:val="22"/>
                <w:szCs w:val="22"/>
                <w:lang w:val="en-US"/>
              </w:rPr>
              <w:t>Wi</w:t>
            </w:r>
            <w:r w:rsidRPr="00EE2DB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E2D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2DB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EE2DBC" w14:paraId="0DCA4BD4" w14:textId="77777777" w:rsidTr="008416EB">
        <w:tc>
          <w:tcPr>
            <w:tcW w:w="7797" w:type="dxa"/>
            <w:shd w:val="clear" w:color="auto" w:fill="auto"/>
          </w:tcPr>
          <w:p w14:paraId="6DDD1BCB" w14:textId="77777777" w:rsidR="002C735C" w:rsidRPr="00EE2D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2DBC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E2DBC">
              <w:rPr>
                <w:sz w:val="22"/>
                <w:szCs w:val="22"/>
              </w:rPr>
              <w:t>комплексом</w:t>
            </w:r>
            <w:proofErr w:type="gramStart"/>
            <w:r w:rsidRPr="00EE2DBC">
              <w:rPr>
                <w:sz w:val="22"/>
                <w:szCs w:val="22"/>
              </w:rPr>
              <w:t>.С</w:t>
            </w:r>
            <w:proofErr w:type="gramEnd"/>
            <w:r w:rsidRPr="00EE2DBC">
              <w:rPr>
                <w:sz w:val="22"/>
                <w:szCs w:val="22"/>
              </w:rPr>
              <w:t>пециализированная</w:t>
            </w:r>
            <w:proofErr w:type="spellEnd"/>
            <w:r w:rsidRPr="00EE2DBC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EE2DBC">
              <w:rPr>
                <w:sz w:val="22"/>
                <w:szCs w:val="22"/>
              </w:rPr>
              <w:t xml:space="preserve">Компьютер </w:t>
            </w:r>
            <w:r w:rsidRPr="00EE2DBC">
              <w:rPr>
                <w:sz w:val="22"/>
                <w:szCs w:val="22"/>
                <w:lang w:val="en-US"/>
              </w:rPr>
              <w:t>Universal</w:t>
            </w:r>
            <w:r w:rsidRPr="00EE2DBC">
              <w:rPr>
                <w:sz w:val="22"/>
                <w:szCs w:val="22"/>
              </w:rPr>
              <w:t xml:space="preserve"> №1 - 4 шт.,  Компьютер </w:t>
            </w:r>
            <w:r w:rsidRPr="00EE2DBC">
              <w:rPr>
                <w:sz w:val="22"/>
                <w:szCs w:val="22"/>
                <w:lang w:val="en-US"/>
              </w:rPr>
              <w:t>Intel</w:t>
            </w:r>
            <w:r w:rsidRPr="00EE2DBC">
              <w:rPr>
                <w:sz w:val="22"/>
                <w:szCs w:val="22"/>
              </w:rPr>
              <w:t xml:space="preserve"> </w:t>
            </w:r>
            <w:proofErr w:type="spellStart"/>
            <w:r w:rsidRPr="00EE2D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E2DBC">
              <w:rPr>
                <w:sz w:val="22"/>
                <w:szCs w:val="22"/>
              </w:rPr>
              <w:t xml:space="preserve">3-2100 2.4 </w:t>
            </w:r>
            <w:proofErr w:type="spellStart"/>
            <w:r w:rsidRPr="00EE2DB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E2DBC">
              <w:rPr>
                <w:sz w:val="22"/>
                <w:szCs w:val="22"/>
              </w:rPr>
              <w:t>/4 4</w:t>
            </w:r>
            <w:r w:rsidRPr="00EE2DBC">
              <w:rPr>
                <w:sz w:val="22"/>
                <w:szCs w:val="22"/>
                <w:lang w:val="en-US"/>
              </w:rPr>
              <w:t>Gb</w:t>
            </w:r>
            <w:r w:rsidRPr="00EE2DBC">
              <w:rPr>
                <w:sz w:val="22"/>
                <w:szCs w:val="22"/>
              </w:rPr>
              <w:t>/500</w:t>
            </w:r>
            <w:r w:rsidRPr="00EE2DBC">
              <w:rPr>
                <w:sz w:val="22"/>
                <w:szCs w:val="22"/>
                <w:lang w:val="en-US"/>
              </w:rPr>
              <w:t>Gb</w:t>
            </w:r>
            <w:r w:rsidRPr="00EE2DBC">
              <w:rPr>
                <w:sz w:val="22"/>
                <w:szCs w:val="22"/>
              </w:rPr>
              <w:t>/</w:t>
            </w:r>
            <w:r w:rsidRPr="00EE2DBC">
              <w:rPr>
                <w:sz w:val="22"/>
                <w:szCs w:val="22"/>
                <w:lang w:val="en-US"/>
              </w:rPr>
              <w:t>Acer</w:t>
            </w:r>
            <w:r w:rsidRPr="00EE2DBC">
              <w:rPr>
                <w:sz w:val="22"/>
                <w:szCs w:val="22"/>
              </w:rPr>
              <w:t xml:space="preserve"> </w:t>
            </w:r>
            <w:r w:rsidRPr="00EE2DBC">
              <w:rPr>
                <w:sz w:val="22"/>
                <w:szCs w:val="22"/>
                <w:lang w:val="en-US"/>
              </w:rPr>
              <w:t>V</w:t>
            </w:r>
            <w:r w:rsidRPr="00EE2DBC">
              <w:rPr>
                <w:sz w:val="22"/>
                <w:szCs w:val="22"/>
              </w:rPr>
              <w:t xml:space="preserve">193 19" - 10 шт., Моноблок </w:t>
            </w:r>
            <w:r w:rsidRPr="00EE2DBC">
              <w:rPr>
                <w:sz w:val="22"/>
                <w:szCs w:val="22"/>
                <w:lang w:val="en-US"/>
              </w:rPr>
              <w:t>AIO</w:t>
            </w:r>
            <w:r w:rsidRPr="00EE2DBC">
              <w:rPr>
                <w:sz w:val="22"/>
                <w:szCs w:val="22"/>
              </w:rPr>
              <w:t xml:space="preserve"> </w:t>
            </w:r>
            <w:r w:rsidRPr="00EE2DBC">
              <w:rPr>
                <w:sz w:val="22"/>
                <w:szCs w:val="22"/>
                <w:lang w:val="en-US"/>
              </w:rPr>
              <w:t>IRU</w:t>
            </w:r>
            <w:r w:rsidRPr="00EE2DBC">
              <w:rPr>
                <w:sz w:val="22"/>
                <w:szCs w:val="22"/>
              </w:rPr>
              <w:t xml:space="preserve"> 308 </w:t>
            </w:r>
            <w:r w:rsidRPr="00EE2DBC">
              <w:rPr>
                <w:sz w:val="22"/>
                <w:szCs w:val="22"/>
                <w:lang w:val="en-US"/>
              </w:rPr>
              <w:t>intel</w:t>
            </w:r>
            <w:r w:rsidRPr="00EE2DBC">
              <w:rPr>
                <w:sz w:val="22"/>
                <w:szCs w:val="22"/>
              </w:rPr>
              <w:t xml:space="preserve"> 2.8 </w:t>
            </w:r>
            <w:proofErr w:type="spellStart"/>
            <w:r w:rsidRPr="00EE2DB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E2DBC">
              <w:rPr>
                <w:sz w:val="22"/>
                <w:szCs w:val="22"/>
              </w:rPr>
              <w:t xml:space="preserve">/4 </w:t>
            </w:r>
            <w:r w:rsidRPr="00EE2DBC">
              <w:rPr>
                <w:sz w:val="22"/>
                <w:szCs w:val="22"/>
                <w:lang w:val="en-US"/>
              </w:rPr>
              <w:t>Gb</w:t>
            </w:r>
            <w:r w:rsidRPr="00EE2DBC">
              <w:rPr>
                <w:sz w:val="22"/>
                <w:szCs w:val="22"/>
              </w:rPr>
              <w:t>/1</w:t>
            </w:r>
            <w:r w:rsidRPr="00EE2DBC">
              <w:rPr>
                <w:sz w:val="22"/>
                <w:szCs w:val="22"/>
                <w:lang w:val="en-US"/>
              </w:rPr>
              <w:t>Tb</w:t>
            </w:r>
            <w:r w:rsidRPr="00EE2DBC">
              <w:rPr>
                <w:sz w:val="22"/>
                <w:szCs w:val="22"/>
              </w:rPr>
              <w:t xml:space="preserve"> - 1 шт., Сетевой коммутатор </w:t>
            </w:r>
            <w:r w:rsidRPr="00EE2DBC">
              <w:rPr>
                <w:sz w:val="22"/>
                <w:szCs w:val="22"/>
                <w:lang w:val="en-US"/>
              </w:rPr>
              <w:t>Switch</w:t>
            </w:r>
            <w:r w:rsidRPr="00EE2DBC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68029A4" w14:textId="77777777" w:rsidR="002C735C" w:rsidRPr="00EE2D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2DB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EE2DBC" w14:paraId="7B79DDD8" w14:textId="77777777" w:rsidTr="008416EB">
        <w:tc>
          <w:tcPr>
            <w:tcW w:w="7797" w:type="dxa"/>
            <w:shd w:val="clear" w:color="auto" w:fill="auto"/>
          </w:tcPr>
          <w:p w14:paraId="24CBAFED" w14:textId="77777777" w:rsidR="002C735C" w:rsidRPr="00EE2D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2DBC">
              <w:rPr>
                <w:sz w:val="22"/>
                <w:szCs w:val="22"/>
              </w:rPr>
              <w:t xml:space="preserve"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E2DBC">
              <w:rPr>
                <w:sz w:val="22"/>
                <w:szCs w:val="22"/>
              </w:rPr>
              <w:t>комплексом</w:t>
            </w:r>
            <w:proofErr w:type="gramStart"/>
            <w:r w:rsidRPr="00EE2DBC">
              <w:rPr>
                <w:sz w:val="22"/>
                <w:szCs w:val="22"/>
              </w:rPr>
              <w:t>.С</w:t>
            </w:r>
            <w:proofErr w:type="gramEnd"/>
            <w:r w:rsidRPr="00EE2DBC">
              <w:rPr>
                <w:sz w:val="22"/>
                <w:szCs w:val="22"/>
              </w:rPr>
              <w:t>пециализированная</w:t>
            </w:r>
            <w:proofErr w:type="spellEnd"/>
            <w:r w:rsidRPr="00EE2DB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E2DBC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тумба 1шт., доска маркерная </w:t>
            </w:r>
            <w:proofErr w:type="spellStart"/>
            <w:r w:rsidRPr="00EE2DBC">
              <w:rPr>
                <w:sz w:val="22"/>
                <w:szCs w:val="22"/>
              </w:rPr>
              <w:t>тринога</w:t>
            </w:r>
            <w:proofErr w:type="spellEnd"/>
            <w:r w:rsidRPr="00EE2DBC">
              <w:rPr>
                <w:sz w:val="22"/>
                <w:szCs w:val="22"/>
              </w:rPr>
              <w:t xml:space="preserve"> 1 шт., шкаф для книг со стеклянными дверцами 1шт., пенал для книг 1шт., стойка белая под журналы 1шт., </w:t>
            </w:r>
            <w:proofErr w:type="spellStart"/>
            <w:r w:rsidRPr="00EE2DBC">
              <w:rPr>
                <w:sz w:val="22"/>
                <w:szCs w:val="22"/>
              </w:rPr>
              <w:t>вешКомпьютер</w:t>
            </w:r>
            <w:proofErr w:type="spellEnd"/>
            <w:r w:rsidRPr="00EE2DBC">
              <w:rPr>
                <w:sz w:val="22"/>
                <w:szCs w:val="22"/>
              </w:rPr>
              <w:t xml:space="preserve"> </w:t>
            </w:r>
            <w:r w:rsidRPr="00EE2DBC">
              <w:rPr>
                <w:sz w:val="22"/>
                <w:szCs w:val="22"/>
                <w:lang w:val="en-US"/>
              </w:rPr>
              <w:t>Intel</w:t>
            </w:r>
            <w:r w:rsidRPr="00EE2DBC">
              <w:rPr>
                <w:sz w:val="22"/>
                <w:szCs w:val="22"/>
              </w:rPr>
              <w:t xml:space="preserve"> </w:t>
            </w:r>
            <w:proofErr w:type="spellStart"/>
            <w:r w:rsidRPr="00EE2D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E2DBC">
              <w:rPr>
                <w:sz w:val="22"/>
                <w:szCs w:val="22"/>
              </w:rPr>
              <w:t xml:space="preserve">3-2100 2.4 </w:t>
            </w:r>
            <w:proofErr w:type="spellStart"/>
            <w:r w:rsidRPr="00EE2DB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E2DBC">
              <w:rPr>
                <w:sz w:val="22"/>
                <w:szCs w:val="22"/>
              </w:rPr>
              <w:t>/4 4</w:t>
            </w:r>
            <w:r w:rsidRPr="00EE2DBC">
              <w:rPr>
                <w:sz w:val="22"/>
                <w:szCs w:val="22"/>
                <w:lang w:val="en-US"/>
              </w:rPr>
              <w:t>Gb</w:t>
            </w:r>
            <w:r w:rsidRPr="00EE2DBC">
              <w:rPr>
                <w:sz w:val="22"/>
                <w:szCs w:val="22"/>
              </w:rPr>
              <w:t>/500</w:t>
            </w:r>
            <w:r w:rsidRPr="00EE2DBC">
              <w:rPr>
                <w:sz w:val="22"/>
                <w:szCs w:val="22"/>
                <w:lang w:val="en-US"/>
              </w:rPr>
              <w:t>Gb</w:t>
            </w:r>
            <w:r w:rsidRPr="00EE2DBC">
              <w:rPr>
                <w:sz w:val="22"/>
                <w:szCs w:val="22"/>
              </w:rPr>
              <w:t>/</w:t>
            </w:r>
            <w:r w:rsidRPr="00EE2DBC">
              <w:rPr>
                <w:sz w:val="22"/>
                <w:szCs w:val="22"/>
                <w:lang w:val="en-US"/>
              </w:rPr>
              <w:t>Acer</w:t>
            </w:r>
            <w:r w:rsidRPr="00EE2DBC">
              <w:rPr>
                <w:sz w:val="22"/>
                <w:szCs w:val="22"/>
              </w:rPr>
              <w:t xml:space="preserve"> </w:t>
            </w:r>
            <w:r w:rsidRPr="00EE2DBC">
              <w:rPr>
                <w:sz w:val="22"/>
                <w:szCs w:val="22"/>
                <w:lang w:val="en-US"/>
              </w:rPr>
              <w:t>V</w:t>
            </w:r>
            <w:r w:rsidRPr="00EE2DB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EE2DBC">
              <w:rPr>
                <w:sz w:val="22"/>
                <w:szCs w:val="22"/>
                <w:lang w:val="en-US"/>
              </w:rPr>
              <w:t>Epson</w:t>
            </w:r>
            <w:r w:rsidRPr="00EE2DBC">
              <w:rPr>
                <w:sz w:val="22"/>
                <w:szCs w:val="22"/>
              </w:rPr>
              <w:t xml:space="preserve"> </w:t>
            </w:r>
            <w:r w:rsidRPr="00EE2DBC">
              <w:rPr>
                <w:sz w:val="22"/>
                <w:szCs w:val="22"/>
                <w:lang w:val="en-US"/>
              </w:rPr>
              <w:t>EB</w:t>
            </w:r>
            <w:r w:rsidRPr="00EE2DBC">
              <w:rPr>
                <w:sz w:val="22"/>
                <w:szCs w:val="22"/>
              </w:rPr>
              <w:t>-450</w:t>
            </w:r>
            <w:r w:rsidRPr="00EE2DBC">
              <w:rPr>
                <w:sz w:val="22"/>
                <w:szCs w:val="22"/>
                <w:lang w:val="en-US"/>
              </w:rPr>
              <w:t>Wi</w:t>
            </w:r>
            <w:r w:rsidRPr="00EE2DBC">
              <w:rPr>
                <w:sz w:val="22"/>
                <w:szCs w:val="22"/>
              </w:rPr>
              <w:t xml:space="preserve"> - 1 шт., Моноблок </w:t>
            </w:r>
            <w:r w:rsidRPr="00EE2DBC">
              <w:rPr>
                <w:sz w:val="22"/>
                <w:szCs w:val="22"/>
                <w:lang w:val="en-US"/>
              </w:rPr>
              <w:t>Acer</w:t>
            </w:r>
            <w:r w:rsidRPr="00EE2DBC">
              <w:rPr>
                <w:sz w:val="22"/>
                <w:szCs w:val="22"/>
              </w:rPr>
              <w:t xml:space="preserve"> </w:t>
            </w:r>
            <w:r w:rsidRPr="00EE2DBC">
              <w:rPr>
                <w:sz w:val="22"/>
                <w:szCs w:val="22"/>
                <w:lang w:val="en-US"/>
              </w:rPr>
              <w:t>Aspire</w:t>
            </w:r>
            <w:r w:rsidRPr="00EE2DBC">
              <w:rPr>
                <w:sz w:val="22"/>
                <w:szCs w:val="22"/>
              </w:rPr>
              <w:t xml:space="preserve"> </w:t>
            </w:r>
            <w:r w:rsidRPr="00EE2DBC">
              <w:rPr>
                <w:sz w:val="22"/>
                <w:szCs w:val="22"/>
                <w:lang w:val="en-US"/>
              </w:rPr>
              <w:t>Z</w:t>
            </w:r>
            <w:r w:rsidRPr="00EE2DBC">
              <w:rPr>
                <w:sz w:val="22"/>
                <w:szCs w:val="22"/>
              </w:rPr>
              <w:t xml:space="preserve">1811 в </w:t>
            </w:r>
            <w:proofErr w:type="spellStart"/>
            <w:r w:rsidRPr="00EE2DBC">
              <w:rPr>
                <w:sz w:val="22"/>
                <w:szCs w:val="22"/>
              </w:rPr>
              <w:t>компл</w:t>
            </w:r>
            <w:proofErr w:type="spellEnd"/>
            <w:r w:rsidRPr="00EE2DBC">
              <w:rPr>
                <w:sz w:val="22"/>
                <w:szCs w:val="22"/>
              </w:rPr>
              <w:t>.: (клавиатура, мышь) - 13</w:t>
            </w:r>
            <w:proofErr w:type="gramEnd"/>
            <w:r w:rsidRPr="00EE2DBC">
              <w:rPr>
                <w:sz w:val="22"/>
                <w:szCs w:val="22"/>
              </w:rPr>
              <w:t xml:space="preserve">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28DB82" w14:textId="77777777" w:rsidR="002C735C" w:rsidRPr="00EE2D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2DB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427370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2737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42737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2737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E2DBC" w14:paraId="25989465" w14:textId="77777777" w:rsidTr="00C91A04">
        <w:tc>
          <w:tcPr>
            <w:tcW w:w="562" w:type="dxa"/>
          </w:tcPr>
          <w:p w14:paraId="576E8C5D" w14:textId="77777777" w:rsidR="00EE2DBC" w:rsidRPr="007C4C03" w:rsidRDefault="00EE2DBC" w:rsidP="00C91A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70BAA7F" w14:textId="77777777" w:rsidR="00EE2DBC" w:rsidRPr="00EE2DBC" w:rsidRDefault="00EE2DBC" w:rsidP="00C91A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2D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42737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E2D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2D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42737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E2DB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E2DBC" w14:paraId="5A1C9382" w14:textId="77777777" w:rsidTr="00801458">
        <w:tc>
          <w:tcPr>
            <w:tcW w:w="2336" w:type="dxa"/>
          </w:tcPr>
          <w:p w14:paraId="4C518DAB" w14:textId="77777777" w:rsidR="005D65A5" w:rsidRPr="00EE2D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2D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E2D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2D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E2D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2D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E2D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2D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E2DBC" w14:paraId="07658034" w14:textId="77777777" w:rsidTr="00801458">
        <w:tc>
          <w:tcPr>
            <w:tcW w:w="2336" w:type="dxa"/>
          </w:tcPr>
          <w:p w14:paraId="1553D698" w14:textId="78F29BFB" w:rsidR="005D65A5" w:rsidRPr="00EE2D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E2DBC" w:rsidRDefault="007478E0" w:rsidP="00801458">
            <w:pPr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E2DBC" w:rsidRDefault="007478E0" w:rsidP="00801458">
            <w:pPr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E2DBC" w:rsidRDefault="007478E0" w:rsidP="00801458">
            <w:pPr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E2DBC" w14:paraId="0F634AB8" w14:textId="77777777" w:rsidTr="00801458">
        <w:tc>
          <w:tcPr>
            <w:tcW w:w="2336" w:type="dxa"/>
          </w:tcPr>
          <w:p w14:paraId="0D409C96" w14:textId="77777777" w:rsidR="005D65A5" w:rsidRPr="00EE2D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C3D660" w14:textId="77777777" w:rsidR="005D65A5" w:rsidRPr="00EE2DBC" w:rsidRDefault="007478E0" w:rsidP="00801458">
            <w:pPr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E03D6FA" w14:textId="77777777" w:rsidR="005D65A5" w:rsidRPr="00EE2DBC" w:rsidRDefault="007478E0" w:rsidP="00801458">
            <w:pPr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5AEDD7" w14:textId="77777777" w:rsidR="005D65A5" w:rsidRPr="00EE2DBC" w:rsidRDefault="007478E0" w:rsidP="00801458">
            <w:pPr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5D65A5" w:rsidRPr="00EE2DBC" w14:paraId="69D5A943" w14:textId="77777777" w:rsidTr="00801458">
        <w:tc>
          <w:tcPr>
            <w:tcW w:w="2336" w:type="dxa"/>
          </w:tcPr>
          <w:p w14:paraId="6F3620C0" w14:textId="77777777" w:rsidR="005D65A5" w:rsidRPr="00EE2D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935087" w14:textId="77777777" w:rsidR="005D65A5" w:rsidRPr="00EE2DBC" w:rsidRDefault="007478E0" w:rsidP="00801458">
            <w:pPr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84F860" w14:textId="77777777" w:rsidR="005D65A5" w:rsidRPr="00EE2DBC" w:rsidRDefault="007478E0" w:rsidP="00801458">
            <w:pPr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8395099" w14:textId="77777777" w:rsidR="005D65A5" w:rsidRPr="00EE2DBC" w:rsidRDefault="007478E0" w:rsidP="00801458">
            <w:pPr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EE2DB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E2DB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4273707"/>
      <w:r w:rsidRPr="00EE2DB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E2DB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E2DBC" w:rsidRPr="00EE2DBC" w14:paraId="457CC70C" w14:textId="77777777" w:rsidTr="00C91A04">
        <w:tc>
          <w:tcPr>
            <w:tcW w:w="562" w:type="dxa"/>
          </w:tcPr>
          <w:p w14:paraId="2C0CD4E8" w14:textId="77777777" w:rsidR="00EE2DBC" w:rsidRPr="00EE2DBC" w:rsidRDefault="00EE2DBC" w:rsidP="00C91A0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3509550" w14:textId="77777777" w:rsidR="00EE2DBC" w:rsidRPr="00EE2DBC" w:rsidRDefault="00EE2DBC" w:rsidP="00C91A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2D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819A64" w14:textId="77777777" w:rsidR="00EE2DBC" w:rsidRPr="00EE2DBC" w:rsidRDefault="00EE2DB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E2DB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4273708"/>
      <w:r w:rsidRPr="00EE2D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E2DB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E2DB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E2DBC" w14:paraId="0267C479" w14:textId="77777777" w:rsidTr="00801458">
        <w:tc>
          <w:tcPr>
            <w:tcW w:w="2500" w:type="pct"/>
          </w:tcPr>
          <w:p w14:paraId="37F699C9" w14:textId="77777777" w:rsidR="00B8237E" w:rsidRPr="00EE2D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2D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E2D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2D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E2DBC" w14:paraId="3F240151" w14:textId="77777777" w:rsidTr="00801458">
        <w:tc>
          <w:tcPr>
            <w:tcW w:w="2500" w:type="pct"/>
          </w:tcPr>
          <w:p w14:paraId="61E91592" w14:textId="61A0874C" w:rsidR="00B8237E" w:rsidRPr="00EE2D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E2DBC" w:rsidRDefault="005C548A" w:rsidP="00801458">
            <w:pPr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E2DBC" w14:paraId="2609D3CF" w14:textId="77777777" w:rsidTr="00801458">
        <w:tc>
          <w:tcPr>
            <w:tcW w:w="2500" w:type="pct"/>
          </w:tcPr>
          <w:p w14:paraId="44CB6B92" w14:textId="77777777" w:rsidR="00B8237E" w:rsidRPr="00EE2DBC" w:rsidRDefault="00B8237E" w:rsidP="00801458">
            <w:pPr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AEAA006" w14:textId="77777777" w:rsidR="00B8237E" w:rsidRPr="00EE2DBC" w:rsidRDefault="005C548A" w:rsidP="00801458">
            <w:pPr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E2DBC" w14:paraId="11EA72A6" w14:textId="77777777" w:rsidTr="00801458">
        <w:tc>
          <w:tcPr>
            <w:tcW w:w="2500" w:type="pct"/>
          </w:tcPr>
          <w:p w14:paraId="620F6691" w14:textId="77777777" w:rsidR="00B8237E" w:rsidRPr="00EE2DBC" w:rsidRDefault="00B8237E" w:rsidP="00801458">
            <w:pPr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3DEB5A0" w14:textId="77777777" w:rsidR="00B8237E" w:rsidRPr="00EE2DBC" w:rsidRDefault="005C548A" w:rsidP="00801458">
            <w:pPr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E2DBC" w14:paraId="69309F8E" w14:textId="77777777" w:rsidTr="00801458">
        <w:tc>
          <w:tcPr>
            <w:tcW w:w="2500" w:type="pct"/>
          </w:tcPr>
          <w:p w14:paraId="6A3D14A2" w14:textId="77777777" w:rsidR="00B8237E" w:rsidRPr="00EE2D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44D6BE2" w14:textId="77777777" w:rsidR="00B8237E" w:rsidRPr="00EE2DBC" w:rsidRDefault="005C548A" w:rsidP="00801458">
            <w:pPr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E2DBC" w14:paraId="09F77DA1" w14:textId="77777777" w:rsidTr="00801458">
        <w:tc>
          <w:tcPr>
            <w:tcW w:w="2500" w:type="pct"/>
          </w:tcPr>
          <w:p w14:paraId="0965FE5B" w14:textId="77777777" w:rsidR="00B8237E" w:rsidRPr="00EE2D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8DB8E86" w14:textId="77777777" w:rsidR="00B8237E" w:rsidRPr="00EE2DBC" w:rsidRDefault="005C548A" w:rsidP="00801458">
            <w:pPr>
              <w:rPr>
                <w:rFonts w:ascii="Times New Roman" w:hAnsi="Times New Roman" w:cs="Times New Roman"/>
              </w:rPr>
            </w:pPr>
            <w:r w:rsidRPr="00EE2D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EE2DB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42737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C28C16" w14:textId="77777777" w:rsidR="00FA05D6" w:rsidRDefault="00FA05D6" w:rsidP="00315CA6">
      <w:pPr>
        <w:spacing w:after="0" w:line="240" w:lineRule="auto"/>
      </w:pPr>
      <w:r>
        <w:separator/>
      </w:r>
    </w:p>
  </w:endnote>
  <w:endnote w:type="continuationSeparator" w:id="0">
    <w:p w14:paraId="65DD6BF4" w14:textId="77777777" w:rsidR="00FA05D6" w:rsidRDefault="00FA05D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C03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43FA93" w14:textId="77777777" w:rsidR="00FA05D6" w:rsidRDefault="00FA05D6" w:rsidP="00315CA6">
      <w:pPr>
        <w:spacing w:after="0" w:line="240" w:lineRule="auto"/>
      </w:pPr>
      <w:r>
        <w:separator/>
      </w:r>
    </w:p>
  </w:footnote>
  <w:footnote w:type="continuationSeparator" w:id="0">
    <w:p w14:paraId="4EE94A74" w14:textId="77777777" w:rsidR="00FA05D6" w:rsidRDefault="00FA05D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0BBB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4C03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2DBC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05D6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B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B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065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361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0776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742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E39A60-F86D-4620-BDEE-C0D34F7BB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3410</Words>
  <Characters>19441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