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безопасность в сфере внешнеэкономической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13A8B" w:rsidRDefault="00113A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700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03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70035">
              <w:rPr>
                <w:rFonts w:ascii="Times New Roman" w:hAnsi="Times New Roman" w:cs="Times New Roman"/>
                <w:sz w:val="20"/>
                <w:szCs w:val="20"/>
              </w:rPr>
              <w:t>Елкин</w:t>
            </w:r>
            <w:proofErr w:type="spellEnd"/>
            <w:r w:rsidRPr="00E70035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13A8B" w:rsidRDefault="00113A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B48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3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3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3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5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5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6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6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7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8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9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11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11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11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11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12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12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D75436" w:rsidRDefault="001B27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B48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B48C2">
              <w:rPr>
                <w:noProof/>
                <w:webHidden/>
              </w:rPr>
            </w:r>
            <w:r w:rsidR="00AB48C2">
              <w:rPr>
                <w:noProof/>
                <w:webHidden/>
              </w:rPr>
              <w:fldChar w:fldCharType="separate"/>
            </w:r>
            <w:r w:rsidR="000B56A1">
              <w:rPr>
                <w:noProof/>
                <w:webHidden/>
              </w:rPr>
              <w:t>12</w:t>
            </w:r>
            <w:r w:rsidR="00AB48C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B48C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Анализ экономических причин и особенностей современной ситуации в области внешнеэкономических отношений с позиции их безопасности.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Экономическая безопасность в сфере внешнеэкономической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E7003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00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00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700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00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700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003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7003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700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003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00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E7003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70035">
              <w:rPr>
                <w:rFonts w:ascii="Times New Roman" w:hAnsi="Times New Roman" w:cs="Times New Roman"/>
              </w:rPr>
              <w:t xml:space="preserve"> к организации и реализации противодействия легализации (отмыванию) доходов, полученных преступным путем, и финансирования терроризма, а также к организации предупреждения угроз экономической безопасности хозяйствующих субъектов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00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0035">
              <w:rPr>
                <w:rFonts w:ascii="Times New Roman" w:hAnsi="Times New Roman" w:cs="Times New Roman"/>
                <w:lang w:bidi="ru-RU"/>
              </w:rPr>
              <w:t xml:space="preserve">ПК-2.3 - </w:t>
            </w:r>
            <w:proofErr w:type="gramStart"/>
            <w:r w:rsidRPr="00E70035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E70035">
              <w:rPr>
                <w:rFonts w:ascii="Times New Roman" w:hAnsi="Times New Roman" w:cs="Times New Roman"/>
                <w:lang w:bidi="ru-RU"/>
              </w:rPr>
              <w:t xml:space="preserve"> к организации и реализации мониторинга при осуществлении внешнеэкономической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700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0035">
              <w:rPr>
                <w:rFonts w:ascii="Times New Roman" w:hAnsi="Times New Roman" w:cs="Times New Roman"/>
              </w:rPr>
              <w:t>принципы организации и проведения финансовых расследований и выявление преступлений в международной практике и в сфере внешнеэкономической деятельности.</w:t>
            </w:r>
            <w:r w:rsidRPr="00E7003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700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0035">
              <w:rPr>
                <w:rFonts w:ascii="Times New Roman" w:hAnsi="Times New Roman" w:cs="Times New Roman"/>
              </w:rPr>
              <w:t>выявлять признаки угроз или наступивших негативных факторов; Планировать действия по проведению финансового мониторинга и предупреждению угроз экономической безопасности при осуществлении ВЭД</w:t>
            </w:r>
            <w:proofErr w:type="gramStart"/>
            <w:r w:rsidR="00FD518F" w:rsidRPr="00E70035">
              <w:rPr>
                <w:rFonts w:ascii="Times New Roman" w:hAnsi="Times New Roman" w:cs="Times New Roman"/>
              </w:rPr>
              <w:t>.</w:t>
            </w:r>
            <w:r w:rsidRPr="00E7003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700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00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0035">
              <w:rPr>
                <w:rFonts w:ascii="Times New Roman" w:hAnsi="Times New Roman" w:cs="Times New Roman"/>
              </w:rPr>
              <w:t xml:space="preserve">навыками разработки мер, направленных на предупреждение угроз экономической безопасности хозяйствующих субъектов в сфере ВЭД с учетом международной практики </w:t>
            </w:r>
            <w:proofErr w:type="gramStart"/>
            <w:r w:rsidR="00FD518F" w:rsidRPr="00E70035">
              <w:rPr>
                <w:rFonts w:ascii="Times New Roman" w:hAnsi="Times New Roman" w:cs="Times New Roman"/>
              </w:rPr>
              <w:t>финансового</w:t>
            </w:r>
            <w:proofErr w:type="gramEnd"/>
            <w:r w:rsidR="00FD518F" w:rsidRPr="00E70035">
              <w:rPr>
                <w:rFonts w:ascii="Times New Roman" w:hAnsi="Times New Roman" w:cs="Times New Roman"/>
              </w:rPr>
              <w:t xml:space="preserve"> мониторинга.</w:t>
            </w:r>
            <w:r w:rsidRPr="00E7003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700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Теория международных отношений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теории международных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Международная политика. Система международных отношений. Структура системы международных отношений. Глобальное лидерство. Национальный интерес.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Внешнеэкономические аспекты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Мировой порядок. Безопасность международных отношений. Конфликты. Переговорный процесс.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Правовое регулирование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внешнеэкономической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деятельности (ВЭД)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регулирование ВЭД: общие положения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ВЭД. Уровни правового регулирования ВЭД. Участники </w:t>
            </w:r>
            <w:proofErr w:type="gramStart"/>
            <w:r w:rsidRPr="00352B6F">
              <w:rPr>
                <w:lang w:bidi="ru-RU"/>
              </w:rPr>
              <w:t>внешнеторговой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Регулирование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Механизмы регулирования ВЭД. Режимы ВЭД. Таможенно-тарифное регулирование. Нетарифные методы регулирования ВЭД. Внешнеторговый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Риски и угрозы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Торговые споры. Государственные меры поддержки экспортеров. Использование инструментов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защиты. Российская Федерация и </w:t>
            </w:r>
            <w:proofErr w:type="gramStart"/>
            <w:r w:rsidRPr="00352B6F">
              <w:rPr>
                <w:lang w:bidi="ru-RU"/>
              </w:rPr>
              <w:t>международные</w:t>
            </w:r>
            <w:proofErr w:type="gramEnd"/>
            <w:r w:rsidRPr="00352B6F">
              <w:rPr>
                <w:lang w:bidi="ru-RU"/>
              </w:rPr>
              <w:t xml:space="preserve">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Международный бизнес: аспекты экономической безопасности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Международный бизнес, его формы и особенности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международной деятельности фирмы. Среда международного бизнеса. Региональные аспекты международного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Международная практика финансового мониторинга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Зарубежные механизмы противодействия легализации (отмывании) денежных средств, полученных преступным путём. Международные соглашения и договоры, составляющие основу и определяющие рамки сотрудничества в борьбе с «отмыванием денег». Тенденции развития международной системы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мониторинга.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Стратегическое планирование обеспечения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внешнеэкономической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безопасности хозяйствующего субъекта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Предприятия в международном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. Стратегические альянсы в международном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>. Промышленная кооперация в системе международного бизнеса. Стратегии хозяйствующего субъекта.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700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Разработка стратегии обеспечения экономической безопасности на макро-, мез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и микроуровнях : учебное пособие ; Министерство образования и науки Российской Федерации, Санкт-Петербургский гос. экономический ун-т, Кафедра страхования и упр. рисками /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 Санкт-Петербург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7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87%D0%B5%D0%BD%D0%B8%D1%8F.pdf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Сборник ситуационных задач по дисциплине "Учет ВЭД" : практикум /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Ж.Г.Леонтьева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Е.В.Заугарова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С.М.Мысенко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(3,32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7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7003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20%D0%92%D0%AD%D0%94%C2%BB.pdf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Экономическая безопасность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[и др.] ; Министерство образования и науки Российской Федерации, Санкт-Петербургский гос. экономический ун-т, Кафедра экономической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7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7003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нейтрализация угроз экономической безопасности : учебное пособие / Т.И. Безденежных,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Е.Е.Шарафанова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экономической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7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7003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B7%D0%B0%D1%86%D0%B8%D1%8F.pdf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безопасность бизнеса : учебное пособие /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Е.Е.Шарафанова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ун-т, Ин-т магистратуры.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7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7003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B7%D0%BD%D0%B5%D1%81%D0%B0.pdf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экономическая безопасность : учебное пособие /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А.А.Ананьев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Р.В.Дронов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7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E7003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предотвращения противоправных действий в бизнесе : учебное пособие /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В.В.Матвеев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,71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7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E7003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BC%D0%B0%D0%BA%D0%B5%D1%82.pdf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Мировая экономика и международные экономические отношения : практикум /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И.В.Медынская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В.Б.Банслова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ировой экономики и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(1,80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7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E7003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8%D0%B5%D0%BD%D0%B8%D1%8F_.pdf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систем управления экономической безопасностью : учебное пособие /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В.А.Мордовец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7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E7003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BB%D0%B5%D0%BD%D0%B8%D1%8F.pdf</w:t>
              </w:r>
            </w:hyperlink>
          </w:p>
        </w:tc>
      </w:tr>
      <w:tr w:rsidR="00262CF0" w:rsidRPr="00113A8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Теневая экономика : учебное пособие /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Р.В.Дронов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В.А.Мордовец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70035">
              <w:rPr>
                <w:rFonts w:ascii="Times New Roman" w:hAnsi="Times New Roman" w:cs="Times New Roman"/>
                <w:sz w:val="24"/>
                <w:szCs w:val="24"/>
              </w:rPr>
              <w:t xml:space="preserve">трахования и упр. рисками.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2015. 100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ISBN 978-5-7310-3199-8.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B27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E70035">
                <w:rPr>
                  <w:color w:val="00008B"/>
                  <w:u w:val="single"/>
                  <w:lang w:val="en-US"/>
                </w:rPr>
                <w:t>https://opac.unecon.ru/elibrary/elib/487787074.pdf</w:t>
              </w:r>
            </w:hyperlink>
          </w:p>
        </w:tc>
      </w:tr>
    </w:tbl>
    <w:p w:rsidR="0091168E" w:rsidRPr="00E7003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B278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70035" w:rsidTr="008416EB">
        <w:tc>
          <w:tcPr>
            <w:tcW w:w="7797" w:type="dxa"/>
            <w:shd w:val="clear" w:color="auto" w:fill="auto"/>
          </w:tcPr>
          <w:p w:rsidR="002C735C" w:rsidRPr="00E700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00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700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00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70035" w:rsidTr="008416EB">
        <w:tc>
          <w:tcPr>
            <w:tcW w:w="7797" w:type="dxa"/>
            <w:shd w:val="clear" w:color="auto" w:fill="auto"/>
          </w:tcPr>
          <w:p w:rsidR="002C735C" w:rsidRPr="00E700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0035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0035">
              <w:rPr>
                <w:sz w:val="22"/>
                <w:szCs w:val="22"/>
              </w:rPr>
              <w:t>комплексом</w:t>
            </w:r>
            <w:proofErr w:type="gramStart"/>
            <w:r w:rsidRPr="00E70035">
              <w:rPr>
                <w:sz w:val="22"/>
                <w:szCs w:val="22"/>
              </w:rPr>
              <w:t>.С</w:t>
            </w:r>
            <w:proofErr w:type="gramEnd"/>
            <w:r w:rsidRPr="00E70035">
              <w:rPr>
                <w:sz w:val="22"/>
                <w:szCs w:val="22"/>
              </w:rPr>
              <w:t>пециализированная</w:t>
            </w:r>
            <w:proofErr w:type="spellEnd"/>
            <w:r w:rsidRPr="00E7003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 w:rsidRPr="00E70035">
              <w:rPr>
                <w:sz w:val="22"/>
                <w:szCs w:val="22"/>
              </w:rPr>
              <w:t>.М</w:t>
            </w:r>
            <w:proofErr w:type="gramEnd"/>
            <w:r w:rsidRPr="00E70035">
              <w:rPr>
                <w:sz w:val="22"/>
                <w:szCs w:val="22"/>
              </w:rPr>
              <w:t xml:space="preserve">оноблок </w:t>
            </w:r>
            <w:r w:rsidRPr="00E70035">
              <w:rPr>
                <w:sz w:val="22"/>
                <w:szCs w:val="22"/>
                <w:lang w:val="en-US"/>
              </w:rPr>
              <w:t>Acer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Aspire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Z</w:t>
            </w:r>
            <w:r w:rsidRPr="00E70035">
              <w:rPr>
                <w:sz w:val="22"/>
                <w:szCs w:val="22"/>
              </w:rPr>
              <w:t xml:space="preserve">1811 </w:t>
            </w:r>
            <w:r w:rsidRPr="00E70035">
              <w:rPr>
                <w:sz w:val="22"/>
                <w:szCs w:val="22"/>
                <w:lang w:val="en-US"/>
              </w:rPr>
              <w:t>Intel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Core</w:t>
            </w:r>
            <w:r w:rsidRPr="00E70035">
              <w:rPr>
                <w:sz w:val="22"/>
                <w:szCs w:val="22"/>
              </w:rPr>
              <w:t xml:space="preserve"> </w:t>
            </w:r>
            <w:proofErr w:type="spellStart"/>
            <w:r w:rsidRPr="00E700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0035">
              <w:rPr>
                <w:sz w:val="22"/>
                <w:szCs w:val="22"/>
              </w:rPr>
              <w:t>5-2400</w:t>
            </w:r>
            <w:r w:rsidRPr="00E70035">
              <w:rPr>
                <w:sz w:val="22"/>
                <w:szCs w:val="22"/>
                <w:lang w:val="en-US"/>
              </w:rPr>
              <w:t>S</w:t>
            </w:r>
            <w:r w:rsidRPr="00E70035">
              <w:rPr>
                <w:sz w:val="22"/>
                <w:szCs w:val="22"/>
              </w:rPr>
              <w:t>@2.50</w:t>
            </w:r>
            <w:r w:rsidRPr="00E70035">
              <w:rPr>
                <w:sz w:val="22"/>
                <w:szCs w:val="22"/>
                <w:lang w:val="en-US"/>
              </w:rPr>
              <w:t>GHz</w:t>
            </w:r>
            <w:r w:rsidRPr="00E70035">
              <w:rPr>
                <w:sz w:val="22"/>
                <w:szCs w:val="22"/>
              </w:rPr>
              <w:t>/4</w:t>
            </w:r>
            <w:r w:rsidRPr="00E70035">
              <w:rPr>
                <w:sz w:val="22"/>
                <w:szCs w:val="22"/>
                <w:lang w:val="en-US"/>
              </w:rPr>
              <w:t>Gb</w:t>
            </w:r>
            <w:r w:rsidRPr="00E70035">
              <w:rPr>
                <w:sz w:val="22"/>
                <w:szCs w:val="22"/>
              </w:rPr>
              <w:t>/1</w:t>
            </w:r>
            <w:r w:rsidRPr="00E70035">
              <w:rPr>
                <w:sz w:val="22"/>
                <w:szCs w:val="22"/>
                <w:lang w:val="en-US"/>
              </w:rPr>
              <w:t>Tb</w:t>
            </w:r>
            <w:r w:rsidRPr="00E70035">
              <w:rPr>
                <w:sz w:val="22"/>
                <w:szCs w:val="22"/>
              </w:rPr>
              <w:t xml:space="preserve"> - 1 шт., Мультимедийный проектор </w:t>
            </w:r>
            <w:r w:rsidRPr="00E70035">
              <w:rPr>
                <w:sz w:val="22"/>
                <w:szCs w:val="22"/>
                <w:lang w:val="en-US"/>
              </w:rPr>
              <w:t>NEC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NP</w:t>
            </w:r>
            <w:r w:rsidRPr="00E70035">
              <w:rPr>
                <w:sz w:val="22"/>
                <w:szCs w:val="22"/>
              </w:rPr>
              <w:t>-</w:t>
            </w:r>
            <w:r w:rsidRPr="00E70035">
              <w:rPr>
                <w:sz w:val="22"/>
                <w:szCs w:val="22"/>
                <w:lang w:val="en-US"/>
              </w:rPr>
              <w:t>ME</w:t>
            </w:r>
            <w:r w:rsidRPr="00E70035">
              <w:rPr>
                <w:sz w:val="22"/>
                <w:szCs w:val="22"/>
              </w:rPr>
              <w:t>402</w:t>
            </w:r>
            <w:r w:rsidRPr="00E70035">
              <w:rPr>
                <w:sz w:val="22"/>
                <w:szCs w:val="22"/>
                <w:lang w:val="en-US"/>
              </w:rPr>
              <w:t>X</w:t>
            </w:r>
            <w:r w:rsidRPr="00E70035">
              <w:rPr>
                <w:sz w:val="22"/>
                <w:szCs w:val="22"/>
              </w:rPr>
              <w:t xml:space="preserve"> - 1 шт., Микшер-усилитель 120Вт\100 В </w:t>
            </w:r>
            <w:r w:rsidRPr="00E70035">
              <w:rPr>
                <w:sz w:val="22"/>
                <w:szCs w:val="22"/>
                <w:lang w:val="en-US"/>
              </w:rPr>
              <w:t>JPA</w:t>
            </w:r>
            <w:r w:rsidRPr="00E70035">
              <w:rPr>
                <w:sz w:val="22"/>
                <w:szCs w:val="22"/>
              </w:rPr>
              <w:t>-1120</w:t>
            </w:r>
            <w:r w:rsidRPr="00E70035">
              <w:rPr>
                <w:sz w:val="22"/>
                <w:szCs w:val="22"/>
                <w:lang w:val="en-US"/>
              </w:rPr>
              <w:t>A</w:t>
            </w:r>
            <w:r w:rsidRPr="00E7003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7003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Champion</w:t>
            </w:r>
            <w:r w:rsidRPr="00E70035">
              <w:rPr>
                <w:sz w:val="22"/>
                <w:szCs w:val="22"/>
              </w:rPr>
              <w:t xml:space="preserve"> 305*229 см </w:t>
            </w:r>
            <w:r w:rsidRPr="00E70035">
              <w:rPr>
                <w:sz w:val="22"/>
                <w:szCs w:val="22"/>
                <w:lang w:val="en-US"/>
              </w:rPr>
              <w:t>SCM</w:t>
            </w:r>
            <w:r w:rsidRPr="00E70035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E70035">
              <w:rPr>
                <w:sz w:val="22"/>
                <w:szCs w:val="22"/>
              </w:rPr>
              <w:t>вт</w:t>
            </w:r>
            <w:proofErr w:type="spellEnd"/>
            <w:r w:rsidRPr="00E7003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700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003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70035">
              <w:rPr>
                <w:sz w:val="22"/>
                <w:szCs w:val="22"/>
              </w:rPr>
              <w:t>Прилукская</w:t>
            </w:r>
            <w:proofErr w:type="spellEnd"/>
            <w:r w:rsidRPr="00E70035">
              <w:rPr>
                <w:sz w:val="22"/>
                <w:szCs w:val="22"/>
              </w:rPr>
              <w:t xml:space="preserve">, д. 3, лит. </w:t>
            </w:r>
            <w:r w:rsidRPr="00113A8B">
              <w:rPr>
                <w:sz w:val="22"/>
                <w:szCs w:val="22"/>
              </w:rPr>
              <w:t>А</w:t>
            </w:r>
          </w:p>
        </w:tc>
      </w:tr>
      <w:tr w:rsidR="002C735C" w:rsidRPr="00E70035" w:rsidTr="008416EB">
        <w:tc>
          <w:tcPr>
            <w:tcW w:w="7797" w:type="dxa"/>
            <w:shd w:val="clear" w:color="auto" w:fill="auto"/>
          </w:tcPr>
          <w:p w:rsidR="002C735C" w:rsidRPr="00E700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0035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0035">
              <w:rPr>
                <w:sz w:val="22"/>
                <w:szCs w:val="22"/>
              </w:rPr>
              <w:t>комплексом</w:t>
            </w:r>
            <w:proofErr w:type="gramStart"/>
            <w:r w:rsidRPr="00E70035">
              <w:rPr>
                <w:sz w:val="22"/>
                <w:szCs w:val="22"/>
              </w:rPr>
              <w:t>.С</w:t>
            </w:r>
            <w:proofErr w:type="gramEnd"/>
            <w:r w:rsidRPr="00E70035">
              <w:rPr>
                <w:sz w:val="22"/>
                <w:szCs w:val="22"/>
              </w:rPr>
              <w:t>пециализированная</w:t>
            </w:r>
            <w:proofErr w:type="spellEnd"/>
            <w:r w:rsidRPr="00E7003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E70035">
              <w:rPr>
                <w:sz w:val="22"/>
                <w:szCs w:val="22"/>
                <w:lang w:val="en-US"/>
              </w:rPr>
              <w:t>Acer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Aspire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Z</w:t>
            </w:r>
            <w:r w:rsidRPr="00E70035">
              <w:rPr>
                <w:sz w:val="22"/>
                <w:szCs w:val="22"/>
              </w:rPr>
              <w:t xml:space="preserve">1811 </w:t>
            </w:r>
            <w:r w:rsidRPr="00E70035">
              <w:rPr>
                <w:sz w:val="22"/>
                <w:szCs w:val="22"/>
                <w:lang w:val="en-US"/>
              </w:rPr>
              <w:t>Intel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Core</w:t>
            </w:r>
            <w:r w:rsidRPr="00E70035">
              <w:rPr>
                <w:sz w:val="22"/>
                <w:szCs w:val="22"/>
              </w:rPr>
              <w:t xml:space="preserve"> </w:t>
            </w:r>
            <w:proofErr w:type="spellStart"/>
            <w:r w:rsidRPr="00E700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0035">
              <w:rPr>
                <w:sz w:val="22"/>
                <w:szCs w:val="22"/>
              </w:rPr>
              <w:t>5-2400</w:t>
            </w:r>
            <w:r w:rsidRPr="00E70035">
              <w:rPr>
                <w:sz w:val="22"/>
                <w:szCs w:val="22"/>
                <w:lang w:val="en-US"/>
              </w:rPr>
              <w:t>S</w:t>
            </w:r>
            <w:r w:rsidRPr="00E70035">
              <w:rPr>
                <w:sz w:val="22"/>
                <w:szCs w:val="22"/>
              </w:rPr>
              <w:t>@2.50</w:t>
            </w:r>
            <w:r w:rsidRPr="00E70035">
              <w:rPr>
                <w:sz w:val="22"/>
                <w:szCs w:val="22"/>
                <w:lang w:val="en-US"/>
              </w:rPr>
              <w:t>GHz</w:t>
            </w:r>
            <w:r w:rsidRPr="00E70035">
              <w:rPr>
                <w:sz w:val="22"/>
                <w:szCs w:val="22"/>
              </w:rPr>
              <w:t>/4</w:t>
            </w:r>
            <w:r w:rsidRPr="00E70035">
              <w:rPr>
                <w:sz w:val="22"/>
                <w:szCs w:val="22"/>
                <w:lang w:val="en-US"/>
              </w:rPr>
              <w:t>Gb</w:t>
            </w:r>
            <w:r w:rsidRPr="00E70035">
              <w:rPr>
                <w:sz w:val="22"/>
                <w:szCs w:val="22"/>
              </w:rPr>
              <w:t>/1</w:t>
            </w:r>
            <w:r w:rsidRPr="00E70035">
              <w:rPr>
                <w:sz w:val="22"/>
                <w:szCs w:val="22"/>
                <w:lang w:val="en-US"/>
              </w:rPr>
              <w:t>Tb</w:t>
            </w:r>
            <w:r w:rsidRPr="00E70035">
              <w:rPr>
                <w:sz w:val="22"/>
                <w:szCs w:val="22"/>
              </w:rPr>
              <w:t xml:space="preserve"> - 1 шт., Компьютер </w:t>
            </w:r>
            <w:r w:rsidRPr="00E70035">
              <w:rPr>
                <w:sz w:val="22"/>
                <w:szCs w:val="22"/>
                <w:lang w:val="en-US"/>
              </w:rPr>
              <w:t>I</w:t>
            </w:r>
            <w:r w:rsidRPr="00E70035">
              <w:rPr>
                <w:sz w:val="22"/>
                <w:szCs w:val="22"/>
              </w:rPr>
              <w:t xml:space="preserve">3-8100/ 8Гб/500Гб/ </w:t>
            </w:r>
            <w:r w:rsidRPr="00E70035">
              <w:rPr>
                <w:sz w:val="22"/>
                <w:szCs w:val="22"/>
                <w:lang w:val="en-US"/>
              </w:rPr>
              <w:t>Philips</w:t>
            </w:r>
            <w:r w:rsidRPr="00E70035">
              <w:rPr>
                <w:sz w:val="22"/>
                <w:szCs w:val="22"/>
              </w:rPr>
              <w:t>224</w:t>
            </w:r>
            <w:r w:rsidRPr="00E70035">
              <w:rPr>
                <w:sz w:val="22"/>
                <w:szCs w:val="22"/>
                <w:lang w:val="en-US"/>
              </w:rPr>
              <w:t>E</w:t>
            </w:r>
            <w:r w:rsidRPr="00E70035">
              <w:rPr>
                <w:sz w:val="22"/>
                <w:szCs w:val="22"/>
              </w:rPr>
              <w:t>5</w:t>
            </w:r>
            <w:r w:rsidRPr="00E70035">
              <w:rPr>
                <w:sz w:val="22"/>
                <w:szCs w:val="22"/>
                <w:lang w:val="en-US"/>
              </w:rPr>
              <w:t>QSB</w:t>
            </w:r>
            <w:r w:rsidRPr="00E70035">
              <w:rPr>
                <w:sz w:val="22"/>
                <w:szCs w:val="22"/>
              </w:rPr>
              <w:t xml:space="preserve"> - 14шт.</w:t>
            </w:r>
            <w:proofErr w:type="gramStart"/>
            <w:r w:rsidRPr="00E70035">
              <w:rPr>
                <w:sz w:val="22"/>
                <w:szCs w:val="22"/>
              </w:rPr>
              <w:t>,М</w:t>
            </w:r>
            <w:proofErr w:type="gramEnd"/>
            <w:r w:rsidRPr="00E70035">
              <w:rPr>
                <w:sz w:val="22"/>
                <w:szCs w:val="22"/>
              </w:rPr>
              <w:t xml:space="preserve">ультимедийный проектор </w:t>
            </w:r>
            <w:r w:rsidRPr="00E70035">
              <w:rPr>
                <w:sz w:val="22"/>
                <w:szCs w:val="22"/>
                <w:lang w:val="en-US"/>
              </w:rPr>
              <w:t>NEC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ME</w:t>
            </w:r>
            <w:r w:rsidRPr="00E70035">
              <w:rPr>
                <w:sz w:val="22"/>
                <w:szCs w:val="22"/>
              </w:rPr>
              <w:t>401</w:t>
            </w:r>
            <w:r w:rsidRPr="00E70035">
              <w:rPr>
                <w:sz w:val="22"/>
                <w:szCs w:val="22"/>
                <w:lang w:val="en-US"/>
              </w:rPr>
              <w:t>X</w:t>
            </w:r>
            <w:r w:rsidRPr="00E70035">
              <w:rPr>
                <w:sz w:val="22"/>
                <w:szCs w:val="22"/>
              </w:rPr>
              <w:t xml:space="preserve"> - 1 шт., Колонки </w:t>
            </w:r>
            <w:r w:rsidRPr="00E70035">
              <w:rPr>
                <w:sz w:val="22"/>
                <w:szCs w:val="22"/>
                <w:lang w:val="en-US"/>
              </w:rPr>
              <w:t>Hi</w:t>
            </w:r>
            <w:r w:rsidRPr="00E70035">
              <w:rPr>
                <w:sz w:val="22"/>
                <w:szCs w:val="22"/>
              </w:rPr>
              <w:t>-</w:t>
            </w:r>
            <w:r w:rsidRPr="00E70035">
              <w:rPr>
                <w:sz w:val="22"/>
                <w:szCs w:val="22"/>
                <w:lang w:val="en-US"/>
              </w:rPr>
              <w:t>Fi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PRO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MASKGT</w:t>
            </w:r>
            <w:r w:rsidRPr="00E70035">
              <w:rPr>
                <w:sz w:val="22"/>
                <w:szCs w:val="22"/>
              </w:rPr>
              <w:t>-</w:t>
            </w:r>
            <w:r w:rsidRPr="00E70035">
              <w:rPr>
                <w:sz w:val="22"/>
                <w:szCs w:val="22"/>
                <w:lang w:val="en-US"/>
              </w:rPr>
              <w:t>W</w:t>
            </w:r>
            <w:r w:rsidRPr="00E70035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E7003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Compact</w:t>
            </w:r>
            <w:r w:rsidRPr="00E70035">
              <w:rPr>
                <w:sz w:val="22"/>
                <w:szCs w:val="22"/>
              </w:rPr>
              <w:t xml:space="preserve"> </w:t>
            </w:r>
            <w:proofErr w:type="spellStart"/>
            <w:r w:rsidRPr="00E7003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70035">
              <w:rPr>
                <w:sz w:val="22"/>
                <w:szCs w:val="22"/>
              </w:rPr>
              <w:t xml:space="preserve"> 153</w:t>
            </w:r>
            <w:r w:rsidRPr="00E70035">
              <w:rPr>
                <w:sz w:val="22"/>
                <w:szCs w:val="22"/>
                <w:lang w:val="en-US"/>
              </w:rPr>
              <w:t>x</w:t>
            </w:r>
            <w:r w:rsidRPr="00E70035">
              <w:rPr>
                <w:sz w:val="22"/>
                <w:szCs w:val="22"/>
              </w:rPr>
              <w:t xml:space="preserve">200 </w:t>
            </w:r>
            <w:r w:rsidRPr="00E70035">
              <w:rPr>
                <w:sz w:val="22"/>
                <w:szCs w:val="22"/>
                <w:lang w:val="en-US"/>
              </w:rPr>
              <w:t>c</w:t>
            </w:r>
            <w:r w:rsidRPr="00E70035">
              <w:rPr>
                <w:sz w:val="22"/>
                <w:szCs w:val="22"/>
              </w:rPr>
              <w:t xml:space="preserve">м </w:t>
            </w:r>
            <w:r w:rsidRPr="00E70035">
              <w:rPr>
                <w:sz w:val="22"/>
                <w:szCs w:val="22"/>
                <w:lang w:val="en-US"/>
              </w:rPr>
              <w:t>M</w:t>
            </w:r>
            <w:r w:rsidRPr="00E70035">
              <w:rPr>
                <w:sz w:val="22"/>
                <w:szCs w:val="22"/>
              </w:rPr>
              <w:t>а</w:t>
            </w:r>
            <w:proofErr w:type="spellStart"/>
            <w:r w:rsidRPr="00E70035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E70035">
              <w:rPr>
                <w:sz w:val="22"/>
                <w:szCs w:val="22"/>
              </w:rPr>
              <w:t xml:space="preserve">е </w:t>
            </w:r>
            <w:r w:rsidRPr="00E70035">
              <w:rPr>
                <w:sz w:val="22"/>
                <w:szCs w:val="22"/>
                <w:lang w:val="en-US"/>
              </w:rPr>
              <w:t>White</w:t>
            </w:r>
            <w:r w:rsidRPr="00E70035">
              <w:rPr>
                <w:sz w:val="22"/>
                <w:szCs w:val="22"/>
              </w:rPr>
              <w:t xml:space="preserve"> </w:t>
            </w:r>
            <w:r w:rsidRPr="00E70035">
              <w:rPr>
                <w:sz w:val="22"/>
                <w:szCs w:val="22"/>
                <w:lang w:val="en-US"/>
              </w:rPr>
              <w:t>S</w:t>
            </w:r>
            <w:r w:rsidRPr="00E70035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E70035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E70035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700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003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70035">
              <w:rPr>
                <w:sz w:val="22"/>
                <w:szCs w:val="22"/>
              </w:rPr>
              <w:t>Прилукская</w:t>
            </w:r>
            <w:proofErr w:type="spellEnd"/>
            <w:r w:rsidRPr="00E70035">
              <w:rPr>
                <w:sz w:val="22"/>
                <w:szCs w:val="22"/>
              </w:rPr>
              <w:t xml:space="preserve">, д. 3, лит. </w:t>
            </w:r>
            <w:r w:rsidRPr="00113A8B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Место и роль экономической безопасности в системе национальной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Цель Государственной стратегии обеспечения экономической безопасности и ее взаимосвязь с целями национальной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Внешнеэкономическая направленность Государственной стратегии обеспечения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Внешнеэкономическая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безопасность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Краткая характеристика основных элементов государственной стратегии обеспечения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Критерии и параметры, характеризующие национальные интересы в области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Деятельность государства по обеспечению экономической безопасности в системе внешнеэкономических связей.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Неолиберальная модель мирового экономического порядка.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Оценка российского экспортно-импортного потенциала.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 xml:space="preserve">Стратегическое партнерство в </w:t>
            </w:r>
            <w:proofErr w:type="gramStart"/>
            <w:r w:rsidRPr="00E70035">
              <w:rPr>
                <w:sz w:val="23"/>
                <w:szCs w:val="23"/>
              </w:rPr>
              <w:t>рамках</w:t>
            </w:r>
            <w:proofErr w:type="gramEnd"/>
            <w:r w:rsidRPr="00E70035">
              <w:rPr>
                <w:sz w:val="23"/>
                <w:szCs w:val="23"/>
              </w:rPr>
              <w:t xml:space="preserve">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Дезинтеграция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постсоветского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фондовый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Россия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офшорном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Платежный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Механизмы защиты национальных интересов страны в области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 xml:space="preserve">Индикаторы экономической безопасности при определении направлений </w:t>
            </w:r>
            <w:proofErr w:type="gramStart"/>
            <w:r w:rsidRPr="00E70035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E70035">
              <w:rPr>
                <w:sz w:val="23"/>
                <w:szCs w:val="23"/>
              </w:rPr>
              <w:t xml:space="preserve"> развития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E70035">
              <w:rPr>
                <w:sz w:val="23"/>
                <w:szCs w:val="23"/>
              </w:rPr>
              <w:t>Пороговые значения экономической безопасности при разработке прогнозов социально-экономического развития.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Цели, задачи, инструменты и стимулы формирования международной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Валютная система России. Валютные отношения.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700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Международные валютные рынки. Валютные риски.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700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00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7003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70035" w:rsidTr="00801458">
        <w:tc>
          <w:tcPr>
            <w:tcW w:w="2336" w:type="dxa"/>
          </w:tcPr>
          <w:p w:rsidR="005D65A5" w:rsidRPr="00E700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0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700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0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700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0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700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0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0035" w:rsidTr="00801458">
        <w:tc>
          <w:tcPr>
            <w:tcW w:w="2336" w:type="dxa"/>
          </w:tcPr>
          <w:p w:rsidR="005D65A5" w:rsidRPr="00E700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700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700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70035" w:rsidRDefault="007478E0" w:rsidP="00801458">
            <w:pPr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70035" w:rsidRDefault="007478E0" w:rsidP="00801458">
            <w:pPr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E70035" w:rsidTr="00801458">
        <w:tc>
          <w:tcPr>
            <w:tcW w:w="2336" w:type="dxa"/>
          </w:tcPr>
          <w:p w:rsidR="005D65A5" w:rsidRPr="00E700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700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700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70035" w:rsidRDefault="007478E0" w:rsidP="00801458">
            <w:pPr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70035" w:rsidRDefault="007478E0" w:rsidP="00801458">
            <w:pPr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E70035" w:rsidTr="00801458">
        <w:tc>
          <w:tcPr>
            <w:tcW w:w="2336" w:type="dxa"/>
          </w:tcPr>
          <w:p w:rsidR="005D65A5" w:rsidRPr="00E700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700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700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70035" w:rsidRDefault="007478E0" w:rsidP="00801458">
            <w:pPr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70035" w:rsidRDefault="007478E0" w:rsidP="00801458">
            <w:pPr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E7003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7003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7003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0035" w:rsidTr="00E70035">
        <w:tc>
          <w:tcPr>
            <w:tcW w:w="562" w:type="dxa"/>
          </w:tcPr>
          <w:p w:rsidR="00E70035" w:rsidRDefault="00E7003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70035" w:rsidRDefault="00E700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70035" w:rsidRPr="00E70035" w:rsidRDefault="00E7003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7003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700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7003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7003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70035" w:rsidTr="00801458">
        <w:tc>
          <w:tcPr>
            <w:tcW w:w="2500" w:type="pct"/>
          </w:tcPr>
          <w:p w:rsidR="00B8237E" w:rsidRPr="00E700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0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700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0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0035" w:rsidTr="00801458">
        <w:tc>
          <w:tcPr>
            <w:tcW w:w="2500" w:type="pct"/>
          </w:tcPr>
          <w:p w:rsidR="00B8237E" w:rsidRPr="00E70035" w:rsidRDefault="00B8237E" w:rsidP="00801458">
            <w:pPr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70035" w:rsidRDefault="005C548A" w:rsidP="00801458">
            <w:pPr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  <w:lang w:val="en-US"/>
              </w:rPr>
              <w:t>1,2,3,4,5,6,7,8</w:t>
            </w:r>
          </w:p>
        </w:tc>
      </w:tr>
      <w:tr w:rsidR="00B8237E" w:rsidRPr="00E70035" w:rsidTr="00801458">
        <w:tc>
          <w:tcPr>
            <w:tcW w:w="2500" w:type="pct"/>
          </w:tcPr>
          <w:p w:rsidR="00B8237E" w:rsidRPr="00E700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700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700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70035" w:rsidRDefault="005C548A" w:rsidP="00801458">
            <w:pPr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  <w:lang w:val="en-US"/>
              </w:rPr>
              <w:t>3,4,5</w:t>
            </w:r>
          </w:p>
        </w:tc>
      </w:tr>
      <w:tr w:rsidR="00B8237E" w:rsidRPr="00E70035" w:rsidTr="00801458">
        <w:tc>
          <w:tcPr>
            <w:tcW w:w="2500" w:type="pct"/>
          </w:tcPr>
          <w:p w:rsidR="00B8237E" w:rsidRPr="00E700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E700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E7003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E700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003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E70035" w:rsidRDefault="005C548A" w:rsidP="00801458">
            <w:pPr>
              <w:rPr>
                <w:rFonts w:ascii="Times New Roman" w:hAnsi="Times New Roman" w:cs="Times New Roman"/>
              </w:rPr>
            </w:pPr>
            <w:r w:rsidRPr="00E70035">
              <w:rPr>
                <w:rFonts w:ascii="Times New Roman" w:hAnsi="Times New Roman" w:cs="Times New Roman"/>
                <w:lang w:val="en-US"/>
              </w:rPr>
              <w:t>6,7,8</w:t>
            </w:r>
          </w:p>
        </w:tc>
      </w:tr>
      <w:tr w:rsidR="00E70035" w:rsidTr="00E70035">
        <w:tc>
          <w:tcPr>
            <w:tcW w:w="2500" w:type="pct"/>
            <w:hideMark/>
          </w:tcPr>
          <w:p w:rsidR="00E70035" w:rsidRDefault="00E70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  <w:hideMark/>
          </w:tcPr>
          <w:p w:rsidR="00E70035" w:rsidRPr="00E70035" w:rsidRDefault="00E700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C23E7F" w:rsidRPr="00E7003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7003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700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7003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7003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35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процедуры 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78B" w:rsidRDefault="001B278B" w:rsidP="00315CA6">
      <w:pPr>
        <w:spacing w:after="0" w:line="240" w:lineRule="auto"/>
      </w:pPr>
      <w:r>
        <w:separator/>
      </w:r>
    </w:p>
  </w:endnote>
  <w:endnote w:type="continuationSeparator" w:id="0">
    <w:p w:rsidR="001B278B" w:rsidRDefault="001B278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B48C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13A8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78B" w:rsidRDefault="001B278B" w:rsidP="00315CA6">
      <w:pPr>
        <w:spacing w:after="0" w:line="240" w:lineRule="auto"/>
      </w:pPr>
      <w:r>
        <w:separator/>
      </w:r>
    </w:p>
  </w:footnote>
  <w:footnote w:type="continuationSeparator" w:id="0">
    <w:p w:rsidR="001B278B" w:rsidRDefault="001B278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56A1"/>
    <w:rsid w:val="000C5535"/>
    <w:rsid w:val="000D4B48"/>
    <w:rsid w:val="000E24FD"/>
    <w:rsid w:val="0010715C"/>
    <w:rsid w:val="001116DF"/>
    <w:rsid w:val="001129CD"/>
    <w:rsid w:val="0011347D"/>
    <w:rsid w:val="00113A8B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78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00A3"/>
    <w:rsid w:val="00A21240"/>
    <w:rsid w:val="00A407D6"/>
    <w:rsid w:val="00A57517"/>
    <w:rsid w:val="00A77598"/>
    <w:rsid w:val="00A86C18"/>
    <w:rsid w:val="00AA24DD"/>
    <w:rsid w:val="00AA7A6A"/>
    <w:rsid w:val="00AB48C2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003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0%B1%D0%BE%D1%80%D0%BD%D0%B8%D0%BA%20%D1%81%D0%B8%D1%82%D1%83%D0%B0%D1%86%D0%B8%D0%BE%D0%BD%D0%BD%D1%8B%D1%85_%C2%AB%D0%A3%D1%87%D0%B5%D1%82%20%D0%92%D0%AD%D0%94%C2%BB.pdf" TargetMode="External"/><Relationship Id="rId18" Type="http://schemas.openxmlformats.org/officeDocument/2006/relationships/hyperlink" Target="https://opac.unecon.ru/elibrary/2015/rabprog/%D0%9C%D0%B0%D1%82%D0%B2%D0%B5%D0%B5%D0%B2%20%D0%92.%D0%92.%20%D0%A2%D0%9F%D0%9F%D0%94%D0%91_%D0%BE%D1%80%D0%B8%D0%B3%D0%B8%D0%BD%D0%B0%D0%BB_%D0%BC%D0%B0%D0%BA%D0%B5%D1%82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opac.unecon.ru/elibrary/elib/487787074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0%D0%B0%D0%B7%D1%80%D0%B0%D0%B1%D0%BE%D1%82%D0%BA%D0%B0%20%D1%81%D1%82%D1%80%D0%B0%D1%82%D0%B5%D0%B3%D0%B8%D0%B8%20%D0%BE%D0%B1%D0%B5%D1%81%D0%BF%D0%B5%D1%87%D0%B5%D0%BD%D0%B8%D1%8F.pdf" TargetMode="External"/><Relationship Id="rId17" Type="http://schemas.openxmlformats.org/officeDocument/2006/relationships/hyperlink" Target="https://opac.unecon.ru/elibrary/2015/ucheb/%D0%95%D0%B2%D1%80%D0%B0%D0%B7%D0%B8%D0%B9%D1%81%D0%BA%D0%B0%D1%8F%20%D1%8D%D0%BA%D0%BE%D0%BD%D0%BE%D0%BC%D0%B8%D1%87%D0%B5%D1%81%D0%BA%D0%B0%D1%8F%20%D0%B1%D0%B5%D0%B7%D0%BE%D0%BF%D0%B0%D1%81%D0%BD%D0%BE%D1%81%D1%82%D1%8C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D%D0%BA%D0%BE%D0%BD%D0%BE%D0%BC%D0%B8%D1%87%D0%B5%D1%81%D0%BA%D0%B0%D1%8F%20%D0%B1%D0%B5%D0%B7%D0%BE%D0%BF%D0%B0%D1%81%D0%BD%D0%BE%D1%81%D1%82%D1%8C%20%D0%B1%D0%B8%D0%B7%D0%BD%D0%B5%D1%81%D0%B0.pdf" TargetMode="External"/><Relationship Id="rId20" Type="http://schemas.openxmlformats.org/officeDocument/2006/relationships/hyperlink" Target="https://opac.unecon.ru/elibrary/2015/ucheb/%D0%98%D1%81%D1%81%D0%BB%D0%B5%D0%B4%D0%BE%D0%B2%D0%B0%D0%BD%D0%B8%D0%B5%20%D1%81%D0%B8%D1%81%D1%82%D0%B5%D0%BC%20%D1%83%D0%BF%D1%80%D0%B0%D0%B2%D0%BB%D0%B5%D0%BD%D0%B8%D1%8F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2%D1%8B%D1%8F%D0%B2%D0%BB%D0%B5%D0%BD%D0%B8%D0%B5%20%D0%B8%20%D0%BD%D0%B5%D0%B9%D1%82%D1%80%D0%B0%D0%BB%D0%B8%D0%B7%D0%B0%D1%86%D0%B8%D1%8F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rabprog/%D0%9C%D0%B5%D0%B4%D1%8B%D0%BD%D1%81%D0%BA%D0%B0%D1%8F%20%D0%98.%D0%92.,%20%D0%91%D0%B0%D0%BD%D1%81%D0%BB%D0%BE%D0%B2%D0%B0%20%D0%92.%D0%91.%20%D0%9F%D1%80%D0%B0%D0%BA%D1%82%D0%B8%D0%BA%D1%83%D0%BC%20%D0%BF%D0%BE%20%D0%B4%D0%B8%D1%81%D1%86%D0%B8%D0%BF%D0%BB%D0%B8%D0%BD%D0%B5%20_%D0%BC%D0%B8%D1%80%D0%BE%D0%B2%D0%B0%D1%8F%20%D1%8D%D0%BA%D0%BE%D0%BD%D0%BE%D0%BC%D0%B8%D0%BA%D0%B0%20%D0%B8%20%D0%BC%D0%B5%D0%B6%D0%B4%D1%83%D0%BD%D0%B0%D1%80%D0%BE%D0%B4%D0%BD%D1%8B%D0%B5%20%D1%8D%D0%BA%D0%BE%D0%BD%D0%BE%D0%BC%D0%B8%D1%87%D0%B5%D1%81%D0%BA%D0%B8%D0%B5%20%D0%BE%D1%82%D0%BD%D0%BE%D1%88%D0%B5%D0%BD%D0%B8%D1%8F_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D%D0%BA%D0%BE%D0%BD%D0%BE%D0%BC%D0%B8%D1%87%D0%B5%D1%81%D0%BA%D0%B0%D1%8F%20%D0%B1%D0%B5%D0%B7%D0%BE%D0%BF%D0%B0%D1%81%D0%BD%D0%BE%D1%81%D1%82%D1%8C.pdf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196501-2D21-4D45-B9CE-D0C79E9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3771</Words>
  <Characters>21501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