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Обеспечение экономической безопасности на основе проектного подхода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38.05.01 Экономическая безопасность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Экономико-правовое обеспечение экономической безопасности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Специалитет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25346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3A551D">
              <w:rPr>
                <w:sz w:val="20"/>
                <w:szCs w:val="20"/>
              </w:rPr>
              <w:t>к.э.н, Прокопец Наталья Николаевна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8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70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3A551D" w:rsidP="00FE07B2">
            <w:pPr>
              <w:rPr>
                <w:sz w:val="20"/>
                <w:szCs w:val="20"/>
              </w:rPr>
            </w:pPr>
            <w:r w:rsidRPr="003A551D">
              <w:rPr>
                <w:i/>
                <w:sz w:val="18"/>
                <w:szCs w:val="18"/>
                <w:lang w:val="en-US"/>
              </w:rPr>
              <w:t>36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3A551D">
              <w:t xml:space="preserve"> (</w:t>
            </w:r>
            <w:r w:rsidR="003A551D" w:rsidRPr="003F62A9">
              <w:t>практическая подготовка</w:t>
            </w:r>
            <w:r w:rsidR="003A551D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3A551D" w:rsidP="00FE07B2">
            <w:pPr>
              <w:jc w:val="both"/>
            </w:pPr>
            <w:r w:rsidRPr="003A551D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70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253464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E23D87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0C33AF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E81654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23D8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23D87" w:rsidRPr="003F62A9">
          <w:rPr>
            <w:noProof/>
            <w:webHidden/>
          </w:rPr>
        </w:r>
        <w:r w:rsidR="00E23D87" w:rsidRPr="003F62A9">
          <w:rPr>
            <w:noProof/>
            <w:webHidden/>
          </w:rPr>
          <w:fldChar w:fldCharType="separate"/>
        </w:r>
        <w:r w:rsidR="000C33AF">
          <w:rPr>
            <w:noProof/>
            <w:webHidden/>
          </w:rPr>
          <w:t>3</w:t>
        </w:r>
        <w:r w:rsidR="00E23D87" w:rsidRPr="003F62A9">
          <w:rPr>
            <w:noProof/>
            <w:webHidden/>
          </w:rPr>
          <w:fldChar w:fldCharType="end"/>
        </w:r>
      </w:hyperlink>
    </w:p>
    <w:p w:rsidR="00E46EFF" w:rsidRPr="003F62A9" w:rsidRDefault="00E81654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23D8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23D87" w:rsidRPr="003F62A9">
          <w:rPr>
            <w:noProof/>
            <w:webHidden/>
          </w:rPr>
        </w:r>
        <w:r w:rsidR="00E23D87" w:rsidRPr="003F62A9">
          <w:rPr>
            <w:noProof/>
            <w:webHidden/>
          </w:rPr>
          <w:fldChar w:fldCharType="separate"/>
        </w:r>
        <w:r w:rsidR="000C33AF">
          <w:rPr>
            <w:noProof/>
            <w:webHidden/>
          </w:rPr>
          <w:t>3</w:t>
        </w:r>
        <w:r w:rsidR="00E23D87" w:rsidRPr="003F62A9">
          <w:rPr>
            <w:noProof/>
            <w:webHidden/>
          </w:rPr>
          <w:fldChar w:fldCharType="end"/>
        </w:r>
      </w:hyperlink>
    </w:p>
    <w:p w:rsidR="00E46EFF" w:rsidRPr="003F62A9" w:rsidRDefault="00E81654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23D8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23D87" w:rsidRPr="003F62A9">
          <w:rPr>
            <w:noProof/>
            <w:webHidden/>
          </w:rPr>
        </w:r>
        <w:r w:rsidR="00E23D87" w:rsidRPr="003F62A9">
          <w:rPr>
            <w:noProof/>
            <w:webHidden/>
          </w:rPr>
          <w:fldChar w:fldCharType="separate"/>
        </w:r>
        <w:r w:rsidR="000C33AF">
          <w:rPr>
            <w:noProof/>
            <w:webHidden/>
          </w:rPr>
          <w:t>4</w:t>
        </w:r>
        <w:r w:rsidR="00E23D87" w:rsidRPr="003F62A9">
          <w:rPr>
            <w:noProof/>
            <w:webHidden/>
          </w:rPr>
          <w:fldChar w:fldCharType="end"/>
        </w:r>
      </w:hyperlink>
    </w:p>
    <w:p w:rsidR="00E46EFF" w:rsidRPr="003F62A9" w:rsidRDefault="00E81654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23D8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23D87" w:rsidRPr="003F62A9">
          <w:rPr>
            <w:noProof/>
            <w:webHidden/>
          </w:rPr>
        </w:r>
        <w:r w:rsidR="00E23D87" w:rsidRPr="003F62A9">
          <w:rPr>
            <w:noProof/>
            <w:webHidden/>
          </w:rPr>
          <w:fldChar w:fldCharType="separate"/>
        </w:r>
        <w:r w:rsidR="000C33AF">
          <w:rPr>
            <w:noProof/>
            <w:webHidden/>
          </w:rPr>
          <w:t>4</w:t>
        </w:r>
        <w:r w:rsidR="00E23D87" w:rsidRPr="003F62A9">
          <w:rPr>
            <w:noProof/>
            <w:webHidden/>
          </w:rPr>
          <w:fldChar w:fldCharType="end"/>
        </w:r>
      </w:hyperlink>
    </w:p>
    <w:p w:rsidR="00E46EFF" w:rsidRPr="003F62A9" w:rsidRDefault="00E81654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23D8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23D87" w:rsidRPr="003F62A9">
          <w:rPr>
            <w:noProof/>
            <w:webHidden/>
          </w:rPr>
        </w:r>
        <w:r w:rsidR="00E23D87" w:rsidRPr="003F62A9">
          <w:rPr>
            <w:noProof/>
            <w:webHidden/>
          </w:rPr>
          <w:fldChar w:fldCharType="separate"/>
        </w:r>
        <w:r w:rsidR="000C33AF">
          <w:rPr>
            <w:noProof/>
            <w:webHidden/>
          </w:rPr>
          <w:t>5</w:t>
        </w:r>
        <w:r w:rsidR="00E23D87" w:rsidRPr="003F62A9">
          <w:rPr>
            <w:noProof/>
            <w:webHidden/>
          </w:rPr>
          <w:fldChar w:fldCharType="end"/>
        </w:r>
      </w:hyperlink>
    </w:p>
    <w:p w:rsidR="00E46EFF" w:rsidRPr="003F62A9" w:rsidRDefault="00E81654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23D8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23D87" w:rsidRPr="003F62A9">
          <w:rPr>
            <w:noProof/>
            <w:webHidden/>
          </w:rPr>
        </w:r>
        <w:r w:rsidR="00E23D87" w:rsidRPr="003F62A9">
          <w:rPr>
            <w:noProof/>
            <w:webHidden/>
          </w:rPr>
          <w:fldChar w:fldCharType="separate"/>
        </w:r>
        <w:r w:rsidR="000C33AF">
          <w:rPr>
            <w:noProof/>
            <w:webHidden/>
          </w:rPr>
          <w:t>6</w:t>
        </w:r>
        <w:r w:rsidR="00E23D87" w:rsidRPr="003F62A9">
          <w:rPr>
            <w:noProof/>
            <w:webHidden/>
          </w:rPr>
          <w:fldChar w:fldCharType="end"/>
        </w:r>
      </w:hyperlink>
    </w:p>
    <w:p w:rsidR="00E46EFF" w:rsidRPr="003F62A9" w:rsidRDefault="00E81654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23D8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23D87" w:rsidRPr="003F62A9">
          <w:rPr>
            <w:noProof/>
            <w:webHidden/>
          </w:rPr>
        </w:r>
        <w:r w:rsidR="00E23D87" w:rsidRPr="003F62A9">
          <w:rPr>
            <w:noProof/>
            <w:webHidden/>
          </w:rPr>
          <w:fldChar w:fldCharType="separate"/>
        </w:r>
        <w:r w:rsidR="000C33AF">
          <w:rPr>
            <w:noProof/>
            <w:webHidden/>
          </w:rPr>
          <w:t>8</w:t>
        </w:r>
        <w:r w:rsidR="00E23D87" w:rsidRPr="003F62A9">
          <w:rPr>
            <w:noProof/>
            <w:webHidden/>
          </w:rPr>
          <w:fldChar w:fldCharType="end"/>
        </w:r>
      </w:hyperlink>
    </w:p>
    <w:p w:rsidR="00E46EFF" w:rsidRPr="003F62A9" w:rsidRDefault="00E81654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23D87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23D87" w:rsidRPr="003F62A9">
          <w:rPr>
            <w:noProof/>
            <w:webHidden/>
          </w:rPr>
        </w:r>
        <w:r w:rsidR="00E23D87" w:rsidRPr="003F62A9">
          <w:rPr>
            <w:noProof/>
            <w:webHidden/>
          </w:rPr>
          <w:fldChar w:fldCharType="separate"/>
        </w:r>
        <w:r w:rsidR="000C33AF">
          <w:rPr>
            <w:noProof/>
            <w:webHidden/>
          </w:rPr>
          <w:t>8</w:t>
        </w:r>
        <w:r w:rsidR="00E23D87" w:rsidRPr="003F62A9">
          <w:rPr>
            <w:noProof/>
            <w:webHidden/>
          </w:rPr>
          <w:fldChar w:fldCharType="end"/>
        </w:r>
      </w:hyperlink>
    </w:p>
    <w:p w:rsidR="00CA7F28" w:rsidRPr="003F62A9" w:rsidRDefault="00E23D87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3A551D" w:rsidTr="007E7E3F">
        <w:tc>
          <w:tcPr>
            <w:tcW w:w="988" w:type="dxa"/>
          </w:tcPr>
          <w:p w:rsidR="007E7E3F" w:rsidRPr="003A551D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A551D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3A551D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A551D">
              <w:t>Формирование практических навыков разработки проекта обеспечения экономической безопасности.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3A551D" w:rsidRDefault="007E7E3F" w:rsidP="00204173">
      <w:pPr>
        <w:pStyle w:val="Style5"/>
        <w:widowControl/>
        <w:shd w:val="clear" w:color="auto" w:fill="FFFFFF"/>
      </w:pPr>
      <w:r w:rsidRPr="003A551D">
        <w:t>Дисциплина Б</w:t>
      </w:r>
      <w:proofErr w:type="gramStart"/>
      <w:r w:rsidRPr="003A551D">
        <w:t>1</w:t>
      </w:r>
      <w:proofErr w:type="gramEnd"/>
      <w:r w:rsidRPr="003A551D">
        <w:t>.В Проект: Обеспечение экономической безопасности на основе проектного подхода относится к части, формируемой участниками образовательных отношений Блока 1.</w:t>
      </w:r>
      <w:r w:rsidR="0041008F" w:rsidRPr="003A551D">
        <w:t>.</w:t>
      </w:r>
    </w:p>
    <w:p w:rsidR="0041008F" w:rsidRPr="003A551D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1910"/>
        <w:gridCol w:w="5697"/>
      </w:tblGrid>
      <w:tr w:rsidR="003F62A9" w:rsidRPr="003A551D" w:rsidTr="003A551D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3A551D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3A551D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3A551D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3A551D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3A551D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3A551D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3A551D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3A551D" w:rsidTr="003A551D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3A551D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3A551D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3A551D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3A551D">
              <w:t>УК-2.3 - Применяет методы управления проектами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3A551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A551D">
              <w:rPr>
                <w:sz w:val="22"/>
              </w:rPr>
              <w:t>Знать:</w:t>
            </w:r>
          </w:p>
          <w:p w:rsidR="00FC4E48" w:rsidRPr="003A551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3A551D">
              <w:t>место и роль управления проектами в общей системе организационно-экономических знаний; современную методологию и технологию управления проектами; основные типы и характеристики проектов; функции управления проектами; основные этапы реализации проектов; основные нормативные акты, регламентирующие проектную деятельность; современный инструментарий в области управления проектами</w:t>
            </w:r>
          </w:p>
          <w:p w:rsidR="00FC4E48" w:rsidRPr="003A551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A551D">
              <w:rPr>
                <w:sz w:val="22"/>
              </w:rPr>
              <w:t>Уметь:</w:t>
            </w:r>
          </w:p>
          <w:p w:rsidR="00FC4E48" w:rsidRPr="003A551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3A551D">
              <w:t>определять цели проекта; разрабатывать технико-экономическое обоснование проекта; разделять деятельность на отдельные взаимозависимые задачи; анализировать финансовую реализуемость и экономическую эффективность проекта; составлять сетевой график реализации проекта; формировать бюджет проекта; использовать методы и механизмы для управления</w:t>
            </w:r>
          </w:p>
          <w:p w:rsidR="002E5704" w:rsidRPr="003A55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A551D">
              <w:rPr>
                <w:sz w:val="22"/>
              </w:rPr>
              <w:t>Владеть:</w:t>
            </w:r>
          </w:p>
          <w:p w:rsidR="00996FB3" w:rsidRPr="003A551D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A551D">
              <w:t>специальной терминологией проектной деятельности; организационным инструментарием управления проектами; методами проектного анализа и математическим аппаратом оценки эффективности и рисков проекта; методами сетевого планирования проекта; практическими навыками решения практических задач проектного менеджмента</w:t>
            </w:r>
          </w:p>
        </w:tc>
      </w:tr>
      <w:tr w:rsidR="00996FB3" w:rsidRPr="003A551D" w:rsidTr="003A551D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3A551D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3A551D">
              <w:t xml:space="preserve">ПК-8 - </w:t>
            </w:r>
            <w:proofErr w:type="gramStart"/>
            <w:r w:rsidRPr="003A551D">
              <w:t>Способен</w:t>
            </w:r>
            <w:proofErr w:type="gramEnd"/>
            <w:r w:rsidRPr="003A551D">
              <w:t xml:space="preserve"> к осуществлению независимой экспертизы и оценки в целях пресечения правонарушений в сфере экономической безопасности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3A551D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3A551D">
              <w:t xml:space="preserve">ПК-8.1 - </w:t>
            </w:r>
            <w:proofErr w:type="gramStart"/>
            <w:r w:rsidRPr="003A551D">
              <w:t>Способен</w:t>
            </w:r>
            <w:proofErr w:type="gramEnd"/>
            <w:r w:rsidRPr="003A551D">
              <w:t xml:space="preserve"> к осуществлению экономической экспертизы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3A551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A551D">
              <w:rPr>
                <w:sz w:val="22"/>
              </w:rPr>
              <w:t>Знать:</w:t>
            </w:r>
          </w:p>
          <w:p w:rsidR="00FC4E48" w:rsidRPr="003A551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3A551D">
              <w:t xml:space="preserve">основы проектного подхода в </w:t>
            </w:r>
            <w:proofErr w:type="gramStart"/>
            <w:r w:rsidRPr="003A551D">
              <w:t>целях</w:t>
            </w:r>
            <w:proofErr w:type="gramEnd"/>
            <w:r w:rsidRPr="003A551D">
              <w:t xml:space="preserve"> обеспечения экономической безопасности</w:t>
            </w:r>
          </w:p>
          <w:p w:rsidR="00FC4E48" w:rsidRPr="003A551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A551D">
              <w:rPr>
                <w:sz w:val="22"/>
              </w:rPr>
              <w:t>Уметь:</w:t>
            </w:r>
          </w:p>
          <w:p w:rsidR="00FC4E48" w:rsidRPr="003A551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3A551D">
              <w:t>применять проектный подход для решения задач обеспечения экономической безопасности</w:t>
            </w:r>
          </w:p>
          <w:p w:rsidR="002E5704" w:rsidRPr="003A551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A551D">
              <w:rPr>
                <w:sz w:val="22"/>
              </w:rPr>
              <w:t>Владеть:</w:t>
            </w:r>
          </w:p>
          <w:p w:rsidR="00996FB3" w:rsidRPr="003A551D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A551D">
              <w:t xml:space="preserve">навыками проектного управления в </w:t>
            </w:r>
            <w:proofErr w:type="gramStart"/>
            <w:r w:rsidRPr="003A551D">
              <w:t>целях</w:t>
            </w:r>
            <w:proofErr w:type="gramEnd"/>
            <w:r w:rsidRPr="003A551D">
              <w:t xml:space="preserve"> обеспечения экономической безопасности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3A551D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3A551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A551D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3A551D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3A551D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3A551D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A551D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3A551D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A551D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3A551D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A551D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3A551D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A551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3A551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A551D">
              <w:rPr>
                <w:lang w:bidi="ru-RU"/>
              </w:rPr>
              <w:t>Тема 1. Разработка календарного плана проекта обеспечения экономической безопасности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3A551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A551D">
              <w:rPr>
                <w:lang w:bidi="ru-RU"/>
              </w:rPr>
              <w:t xml:space="preserve">Идея, актуальность, миссия, </w:t>
            </w:r>
            <w:proofErr w:type="spellStart"/>
            <w:r w:rsidRPr="003A551D">
              <w:rPr>
                <w:lang w:bidi="ru-RU"/>
              </w:rPr>
              <w:t>стейкхолдеры</w:t>
            </w:r>
            <w:proofErr w:type="spellEnd"/>
            <w:r w:rsidRPr="003A551D">
              <w:rPr>
                <w:lang w:bidi="ru-RU"/>
              </w:rPr>
              <w:t xml:space="preserve"> проекта. SMART-анализ и KPI. Иерархическая структура работ. Построение графика </w:t>
            </w:r>
            <w:proofErr w:type="spellStart"/>
            <w:r w:rsidRPr="003A551D">
              <w:rPr>
                <w:lang w:bidi="ru-RU"/>
              </w:rPr>
              <w:t>Ганта</w:t>
            </w:r>
            <w:proofErr w:type="spellEnd"/>
            <w:r w:rsidRPr="003A551D">
              <w:rPr>
                <w:lang w:bidi="ru-RU"/>
              </w:rPr>
              <w:t>. Сетевой график проекта. Критическое время и критический путь. Проект с неопределенным временем выполнения работ.</w:t>
            </w:r>
          </w:p>
        </w:tc>
      </w:tr>
      <w:tr w:rsidR="005D11CD" w:rsidRPr="003A551D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3A551D" w:rsidRDefault="003A551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3A551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A551D">
              <w:rPr>
                <w:lang w:bidi="ru-RU"/>
              </w:rPr>
              <w:t>Тема 2. Разработка бизнес-плана проекта обеспечения экономической безопасности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3A551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A551D">
              <w:rPr>
                <w:lang w:bidi="ru-RU"/>
              </w:rPr>
              <w:t xml:space="preserve">Планирование ресурсов проекта. Кадровый план проекта. Организационный план проекта. План производства. Юридический план. Налоги и неналоговые платежи. Классификация затрат. Выбор источника финансирования проекта.  Обоснование потребностей в </w:t>
            </w:r>
            <w:proofErr w:type="gramStart"/>
            <w:r w:rsidRPr="003A551D">
              <w:rPr>
                <w:lang w:bidi="ru-RU"/>
              </w:rPr>
              <w:t>финансировании</w:t>
            </w:r>
            <w:proofErr w:type="gramEnd"/>
            <w:r w:rsidRPr="003A551D">
              <w:rPr>
                <w:lang w:bidi="ru-RU"/>
              </w:rPr>
              <w:t>. Расчет показателей эффективности: NPV, PI, IRR, PP. Точка безубыточности. Анализ чувствительности проекта к изменениям входных параметров. Анализ рисков. План управления рисками.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Y="1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10"/>
      </w:tblGrid>
      <w:tr w:rsidR="003A551D" w:rsidRPr="003A551D" w:rsidTr="003A551D">
        <w:tc>
          <w:tcPr>
            <w:tcW w:w="2429" w:type="pct"/>
            <w:shd w:val="clear" w:color="auto" w:fill="auto"/>
          </w:tcPr>
          <w:p w:rsidR="003A551D" w:rsidRPr="003A551D" w:rsidRDefault="003A551D" w:rsidP="003A551D">
            <w:pPr>
              <w:jc w:val="center"/>
              <w:rPr>
                <w:b/>
                <w:sz w:val="22"/>
              </w:rPr>
            </w:pPr>
            <w:r w:rsidRPr="003A551D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A551D">
              <w:rPr>
                <w:b/>
                <w:sz w:val="22"/>
              </w:rPr>
              <w:t>.</w:t>
            </w:r>
            <w:proofErr w:type="gramEnd"/>
            <w:r w:rsidRPr="003A551D">
              <w:rPr>
                <w:b/>
                <w:sz w:val="22"/>
              </w:rPr>
              <w:t xml:space="preserve"> </w:t>
            </w:r>
            <w:proofErr w:type="gramStart"/>
            <w:r w:rsidRPr="003A551D">
              <w:rPr>
                <w:b/>
                <w:sz w:val="22"/>
              </w:rPr>
              <w:t>с</w:t>
            </w:r>
            <w:proofErr w:type="gramEnd"/>
            <w:r w:rsidRPr="003A551D">
              <w:rPr>
                <w:b/>
                <w:sz w:val="22"/>
              </w:rPr>
              <w:t>тр.)</w:t>
            </w:r>
          </w:p>
        </w:tc>
        <w:tc>
          <w:tcPr>
            <w:tcW w:w="2571" w:type="pct"/>
            <w:shd w:val="clear" w:color="auto" w:fill="auto"/>
          </w:tcPr>
          <w:p w:rsidR="003A551D" w:rsidRPr="003A551D" w:rsidRDefault="003A551D" w:rsidP="003A551D">
            <w:pPr>
              <w:jc w:val="center"/>
              <w:rPr>
                <w:b/>
                <w:sz w:val="22"/>
              </w:rPr>
            </w:pPr>
            <w:r w:rsidRPr="003A551D">
              <w:rPr>
                <w:b/>
                <w:sz w:val="22"/>
              </w:rPr>
              <w:t>Электронные ресурсы</w:t>
            </w:r>
          </w:p>
        </w:tc>
      </w:tr>
      <w:tr w:rsidR="003A551D" w:rsidRPr="003A551D" w:rsidTr="003A551D">
        <w:tc>
          <w:tcPr>
            <w:tcW w:w="2429" w:type="pct"/>
            <w:shd w:val="clear" w:color="auto" w:fill="auto"/>
          </w:tcPr>
          <w:p w:rsidR="003A551D" w:rsidRPr="003A551D" w:rsidRDefault="003A551D" w:rsidP="003A551D">
            <w:pPr>
              <w:rPr>
                <w:sz w:val="22"/>
              </w:rPr>
            </w:pPr>
            <w:r w:rsidRPr="003A551D">
              <w:t xml:space="preserve">Управление проектами и программами экономической безопасности : учебное пособие / </w:t>
            </w:r>
            <w:proofErr w:type="spellStart"/>
            <w:r w:rsidRPr="003A551D">
              <w:t>Е.Е.Шарафанова</w:t>
            </w:r>
            <w:proofErr w:type="spellEnd"/>
            <w:r w:rsidRPr="003A551D">
              <w:t xml:space="preserve">, </w:t>
            </w:r>
            <w:proofErr w:type="spellStart"/>
            <w:r w:rsidRPr="003A551D">
              <w:t>А.А.Графов</w:t>
            </w:r>
            <w:proofErr w:type="spellEnd"/>
            <w:r w:rsidRPr="003A551D">
              <w:t xml:space="preserve">, </w:t>
            </w:r>
            <w:proofErr w:type="spellStart"/>
            <w:r w:rsidRPr="003A551D">
              <w:t>Н.Н.Прокопец</w:t>
            </w:r>
            <w:proofErr w:type="spellEnd"/>
            <w:r w:rsidRPr="003A551D">
              <w:t xml:space="preserve">, </w:t>
            </w:r>
            <w:proofErr w:type="spellStart"/>
            <w:r w:rsidRPr="003A551D">
              <w:t>М.Б.Султыгова</w:t>
            </w:r>
            <w:proofErr w:type="spellEnd"/>
            <w:r w:rsidRPr="003A551D">
              <w:t xml:space="preserve"> ; М-во науки и высш. образования</w:t>
            </w:r>
            <w:proofErr w:type="gramStart"/>
            <w:r w:rsidRPr="003A551D">
              <w:t xml:space="preserve"> Р</w:t>
            </w:r>
            <w:proofErr w:type="gramEnd"/>
            <w:r w:rsidRPr="003A551D">
              <w:t>ос. Федерации, С.-</w:t>
            </w:r>
            <w:proofErr w:type="spellStart"/>
            <w:r w:rsidRPr="003A551D">
              <w:t>Петерб</w:t>
            </w:r>
            <w:proofErr w:type="spellEnd"/>
            <w:r w:rsidRPr="003A551D">
              <w:t xml:space="preserve">. гос. </w:t>
            </w:r>
            <w:proofErr w:type="spellStart"/>
            <w:r w:rsidRPr="003A551D">
              <w:t>экон</w:t>
            </w:r>
            <w:proofErr w:type="spellEnd"/>
            <w:r w:rsidRPr="003A551D">
              <w:t>. ун-т, Каф</w:t>
            </w:r>
            <w:proofErr w:type="gramStart"/>
            <w:r w:rsidRPr="003A551D">
              <w:t>.</w:t>
            </w:r>
            <w:proofErr w:type="gramEnd"/>
            <w:r w:rsidRPr="003A551D">
              <w:t xml:space="preserve"> </w:t>
            </w:r>
            <w:proofErr w:type="spellStart"/>
            <w:proofErr w:type="gramStart"/>
            <w:r w:rsidRPr="003A551D">
              <w:t>э</w:t>
            </w:r>
            <w:proofErr w:type="gramEnd"/>
            <w:r w:rsidRPr="003A551D">
              <w:t>кон</w:t>
            </w:r>
            <w:proofErr w:type="spellEnd"/>
            <w:r w:rsidRPr="003A551D">
              <w:t xml:space="preserve">. безопасности. </w:t>
            </w:r>
            <w:proofErr w:type="spellStart"/>
            <w:r w:rsidRPr="003A551D">
              <w:rPr>
                <w:lang w:val="en-US"/>
              </w:rPr>
              <w:t>Санкт-</w:t>
            </w:r>
            <w:proofErr w:type="gramStart"/>
            <w:r w:rsidRPr="003A551D">
              <w:rPr>
                <w:lang w:val="en-US"/>
              </w:rPr>
              <w:t>Петербург</w:t>
            </w:r>
            <w:proofErr w:type="spellEnd"/>
            <w:r w:rsidRPr="003A551D">
              <w:rPr>
                <w:lang w:val="en-US"/>
              </w:rPr>
              <w:t xml:space="preserve"> :</w:t>
            </w:r>
            <w:proofErr w:type="gramEnd"/>
            <w:r w:rsidRPr="003A551D">
              <w:rPr>
                <w:lang w:val="en-US"/>
              </w:rPr>
              <w:t xml:space="preserve"> </w:t>
            </w:r>
            <w:proofErr w:type="spellStart"/>
            <w:r w:rsidRPr="003A551D">
              <w:rPr>
                <w:lang w:val="en-US"/>
              </w:rPr>
              <w:t>Изд-во</w:t>
            </w:r>
            <w:proofErr w:type="spellEnd"/>
            <w:r w:rsidRPr="003A551D">
              <w:rPr>
                <w:lang w:val="en-US"/>
              </w:rPr>
              <w:t xml:space="preserve"> СПбГЭУ, 2019. 118 с</w:t>
            </w:r>
            <w:proofErr w:type="gramStart"/>
            <w:r w:rsidRPr="003A551D">
              <w:rPr>
                <w:lang w:val="en-US"/>
              </w:rPr>
              <w:t>. :</w:t>
            </w:r>
            <w:proofErr w:type="gramEnd"/>
            <w:r w:rsidRPr="003A551D">
              <w:rPr>
                <w:lang w:val="en-US"/>
              </w:rPr>
              <w:t xml:space="preserve"> </w:t>
            </w:r>
            <w:proofErr w:type="spellStart"/>
            <w:r w:rsidRPr="003A551D">
              <w:rPr>
                <w:lang w:val="en-US"/>
              </w:rPr>
              <w:t>ил</w:t>
            </w:r>
            <w:proofErr w:type="spellEnd"/>
            <w:r w:rsidRPr="003A551D">
              <w:rPr>
                <w:lang w:val="en-US"/>
              </w:rPr>
              <w:t xml:space="preserve">., </w:t>
            </w:r>
            <w:proofErr w:type="spellStart"/>
            <w:r w:rsidRPr="003A551D">
              <w:rPr>
                <w:lang w:val="en-US"/>
              </w:rPr>
              <w:t>табл</w:t>
            </w:r>
            <w:proofErr w:type="spellEnd"/>
            <w:r w:rsidRPr="003A551D">
              <w:rPr>
                <w:lang w:val="en-US"/>
              </w:rPr>
              <w:t>. ISBN 978-5-7310-4815-6.</w:t>
            </w:r>
          </w:p>
        </w:tc>
        <w:tc>
          <w:tcPr>
            <w:tcW w:w="2571" w:type="pct"/>
            <w:shd w:val="clear" w:color="auto" w:fill="auto"/>
          </w:tcPr>
          <w:p w:rsidR="003A551D" w:rsidRPr="003A551D" w:rsidRDefault="00E81654" w:rsidP="003A551D">
            <w:pPr>
              <w:rPr>
                <w:sz w:val="22"/>
              </w:rPr>
            </w:pPr>
            <w:hyperlink r:id="rId9" w:history="1">
              <w:r w:rsidR="003A551D" w:rsidRPr="003A551D">
                <w:rPr>
                  <w:color w:val="00008B"/>
                  <w:u w:val="single"/>
                </w:rPr>
                <w:t>https://opac.unecon.ru/elibrar ... D0%BC%D0%B0%D0%BC%D0%B8_19.pdf</w:t>
              </w:r>
            </w:hyperlink>
          </w:p>
        </w:tc>
      </w:tr>
      <w:tr w:rsidR="003A551D" w:rsidRPr="003A551D" w:rsidTr="003A551D">
        <w:tc>
          <w:tcPr>
            <w:tcW w:w="2429" w:type="pct"/>
            <w:shd w:val="clear" w:color="auto" w:fill="auto"/>
          </w:tcPr>
          <w:p w:rsidR="003A551D" w:rsidRPr="003A551D" w:rsidRDefault="003A551D" w:rsidP="003A551D">
            <w:pPr>
              <w:rPr>
                <w:sz w:val="22"/>
              </w:rPr>
            </w:pPr>
            <w:r w:rsidRPr="003A551D">
              <w:t>Попов, Ю. И. Управление проектами</w:t>
            </w:r>
            <w:proofErr w:type="gramStart"/>
            <w:r w:rsidRPr="003A551D">
              <w:t xml:space="preserve"> :</w:t>
            </w:r>
            <w:proofErr w:type="gramEnd"/>
            <w:r w:rsidRPr="003A551D">
              <w:t xml:space="preserve"> учебное пособие / Ю. И. Попов, О. В. Яковенко. — Москва</w:t>
            </w:r>
            <w:proofErr w:type="gramStart"/>
            <w:r w:rsidRPr="003A551D">
              <w:t xml:space="preserve"> :</w:t>
            </w:r>
            <w:proofErr w:type="gramEnd"/>
            <w:r w:rsidRPr="003A551D">
              <w:t xml:space="preserve"> ИНФРА-М, 2021. — 208 с. — (Учебники для программы МВА). - </w:t>
            </w:r>
            <w:r w:rsidRPr="003A551D">
              <w:rPr>
                <w:lang w:val="en-US"/>
              </w:rPr>
              <w:t>ISBN</w:t>
            </w:r>
            <w:r w:rsidRPr="003A551D">
              <w:t xml:space="preserve"> 978-5-16-002337-3.</w:t>
            </w:r>
          </w:p>
        </w:tc>
        <w:tc>
          <w:tcPr>
            <w:tcW w:w="2571" w:type="pct"/>
            <w:shd w:val="clear" w:color="auto" w:fill="auto"/>
          </w:tcPr>
          <w:p w:rsidR="003A551D" w:rsidRPr="003A551D" w:rsidRDefault="00E81654" w:rsidP="003A551D">
            <w:pPr>
              <w:rPr>
                <w:sz w:val="22"/>
              </w:rPr>
            </w:pPr>
            <w:hyperlink r:id="rId10" w:history="1">
              <w:r w:rsidR="003A551D" w:rsidRPr="003A551D">
                <w:rPr>
                  <w:color w:val="00008B"/>
                  <w:u w:val="single"/>
                </w:rPr>
                <w:t>https://znanium.com/catalog/document?id=361132</w:t>
              </w:r>
            </w:hyperlink>
          </w:p>
        </w:tc>
      </w:tr>
      <w:tr w:rsidR="003A551D" w:rsidRPr="003A551D" w:rsidTr="003A551D">
        <w:tc>
          <w:tcPr>
            <w:tcW w:w="2429" w:type="pct"/>
            <w:shd w:val="clear" w:color="auto" w:fill="auto"/>
          </w:tcPr>
          <w:p w:rsidR="003A551D" w:rsidRPr="003A551D" w:rsidRDefault="003A551D" w:rsidP="003A551D">
            <w:pPr>
              <w:rPr>
                <w:sz w:val="22"/>
              </w:rPr>
            </w:pPr>
            <w:r w:rsidRPr="003A551D">
              <w:t>Антонов, Г. Д. Управление проектами организации</w:t>
            </w:r>
            <w:proofErr w:type="gramStart"/>
            <w:r w:rsidRPr="003A551D">
              <w:t xml:space="preserve"> :</w:t>
            </w:r>
            <w:proofErr w:type="gramEnd"/>
            <w:r w:rsidRPr="003A551D">
              <w:t xml:space="preserve"> учебник / Г.Д. Антонов, О.П. Иванова, В.М. </w:t>
            </w:r>
            <w:proofErr w:type="spellStart"/>
            <w:r w:rsidRPr="003A551D">
              <w:t>Тумин</w:t>
            </w:r>
            <w:proofErr w:type="spellEnd"/>
            <w:r w:rsidRPr="003A551D">
              <w:t>. — Москва</w:t>
            </w:r>
            <w:proofErr w:type="gramStart"/>
            <w:r w:rsidRPr="003A551D">
              <w:t xml:space="preserve"> :</w:t>
            </w:r>
            <w:proofErr w:type="gramEnd"/>
            <w:r w:rsidRPr="003A551D">
              <w:t xml:space="preserve"> </w:t>
            </w:r>
            <w:proofErr w:type="gramStart"/>
            <w:r w:rsidRPr="003A551D">
              <w:t>ИНФРА-М, 2020. — 244 с. — (Высшее образование:</w:t>
            </w:r>
            <w:proofErr w:type="gramEnd"/>
            <w:r w:rsidRPr="003A551D">
              <w:t xml:space="preserve"> </w:t>
            </w:r>
            <w:proofErr w:type="spellStart"/>
            <w:proofErr w:type="gramStart"/>
            <w:r w:rsidRPr="003A551D">
              <w:t>Бакалавриат</w:t>
            </w:r>
            <w:proofErr w:type="spellEnd"/>
            <w:r w:rsidRPr="003A551D">
              <w:t>).</w:t>
            </w:r>
            <w:proofErr w:type="gramEnd"/>
            <w:r w:rsidRPr="003A551D">
              <w:t xml:space="preserve"> — </w:t>
            </w:r>
            <w:r w:rsidRPr="003A551D">
              <w:rPr>
                <w:lang w:val="en-US"/>
              </w:rPr>
              <w:t>DOI</w:t>
            </w:r>
            <w:r w:rsidRPr="003A551D">
              <w:t xml:space="preserve"> 10.12737/</w:t>
            </w:r>
            <w:r w:rsidRPr="003A551D">
              <w:rPr>
                <w:lang w:val="en-US"/>
              </w:rPr>
              <w:t>textbook</w:t>
            </w:r>
            <w:r w:rsidRPr="003A551D">
              <w:t>_5</w:t>
            </w:r>
            <w:r w:rsidRPr="003A551D">
              <w:rPr>
                <w:lang w:val="en-US"/>
              </w:rPr>
              <w:t>a</w:t>
            </w:r>
            <w:r w:rsidRPr="003A551D">
              <w:t>03</w:t>
            </w:r>
            <w:r w:rsidRPr="003A551D">
              <w:rPr>
                <w:lang w:val="en-US"/>
              </w:rPr>
              <w:t>fa</w:t>
            </w:r>
            <w:r w:rsidRPr="003A551D">
              <w:t>3</w:t>
            </w:r>
            <w:proofErr w:type="spellStart"/>
            <w:r w:rsidRPr="003A551D">
              <w:rPr>
                <w:lang w:val="en-US"/>
              </w:rPr>
              <w:t>bd</w:t>
            </w:r>
            <w:proofErr w:type="spellEnd"/>
            <w:r w:rsidRPr="003A551D">
              <w:t xml:space="preserve">86424.97179473. - </w:t>
            </w:r>
            <w:r w:rsidRPr="003A551D">
              <w:rPr>
                <w:lang w:val="en-US"/>
              </w:rPr>
              <w:t>ISBN</w:t>
            </w:r>
            <w:r w:rsidRPr="003A551D">
              <w:t xml:space="preserve"> 978-5-16-013132-0</w:t>
            </w:r>
          </w:p>
        </w:tc>
        <w:tc>
          <w:tcPr>
            <w:tcW w:w="2571" w:type="pct"/>
            <w:shd w:val="clear" w:color="auto" w:fill="auto"/>
          </w:tcPr>
          <w:p w:rsidR="003A551D" w:rsidRPr="003A551D" w:rsidRDefault="00E81654" w:rsidP="003A551D">
            <w:pPr>
              <w:rPr>
                <w:sz w:val="22"/>
              </w:rPr>
            </w:pPr>
            <w:hyperlink r:id="rId11" w:history="1">
              <w:r w:rsidR="003A551D" w:rsidRPr="003A551D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</w:tbl>
    <w:p w:rsidR="006F5307" w:rsidRPr="003F62A9" w:rsidRDefault="003A551D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 </w:t>
      </w:r>
      <w:r w:rsidR="006221FF" w:rsidRPr="003F62A9">
        <w:t xml:space="preserve">Реализация дисциплины осуществляется в виде проектной работы </w:t>
      </w:r>
      <w:proofErr w:type="gramStart"/>
      <w:r w:rsidR="006221FF" w:rsidRPr="003F62A9">
        <w:t>обучающихся</w:t>
      </w:r>
      <w:proofErr w:type="gramEnd"/>
      <w:r w:rsidR="006221FF"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="006221FF"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="006221FF"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="006221FF"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E81654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3A551D" w:rsidTr="00116807">
        <w:tc>
          <w:tcPr>
            <w:tcW w:w="4662" w:type="dxa"/>
            <w:shd w:val="clear" w:color="auto" w:fill="auto"/>
          </w:tcPr>
          <w:p w:rsidR="00EE504A" w:rsidRPr="003A551D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A551D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3A551D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A551D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3A551D" w:rsidTr="00116807">
        <w:tc>
          <w:tcPr>
            <w:tcW w:w="4662" w:type="dxa"/>
            <w:shd w:val="clear" w:color="auto" w:fill="auto"/>
          </w:tcPr>
          <w:p w:rsidR="00EE504A" w:rsidRPr="003A551D" w:rsidRDefault="00116807" w:rsidP="00BA48A8">
            <w:pPr>
              <w:jc w:val="both"/>
            </w:pPr>
            <w:r w:rsidRPr="003A551D">
              <w:t xml:space="preserve">Ауд. 606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551D">
              <w:t>комплексом</w:t>
            </w:r>
            <w:proofErr w:type="gramStart"/>
            <w:r w:rsidRPr="003A551D">
              <w:t>.С</w:t>
            </w:r>
            <w:proofErr w:type="gramEnd"/>
            <w:r w:rsidRPr="003A551D">
              <w:t>пециализированная</w:t>
            </w:r>
            <w:proofErr w:type="spellEnd"/>
            <w:r w:rsidRPr="003A551D">
              <w:t xml:space="preserve">  мебель и оборудование: Учебная мебель на 25 посадочных мест, рабочее место преподавателя, трибуна - 1 шт., доска магнитно-меловая - 1 шт. Переносной мультимедийный комплект: Ноутбук </w:t>
            </w:r>
            <w:r w:rsidRPr="003A551D">
              <w:rPr>
                <w:lang w:val="en-US"/>
              </w:rPr>
              <w:t>HP</w:t>
            </w:r>
            <w:r w:rsidRPr="003A551D">
              <w:t xml:space="preserve"> 250 </w:t>
            </w:r>
            <w:r w:rsidRPr="003A551D">
              <w:rPr>
                <w:lang w:val="en-US"/>
              </w:rPr>
              <w:t>G</w:t>
            </w:r>
            <w:r w:rsidRPr="003A551D">
              <w:t>6 1</w:t>
            </w:r>
            <w:r w:rsidRPr="003A551D">
              <w:rPr>
                <w:lang w:val="en-US"/>
              </w:rPr>
              <w:t>WY</w:t>
            </w:r>
            <w:r w:rsidRPr="003A551D">
              <w:t>58</w:t>
            </w:r>
            <w:r w:rsidRPr="003A551D">
              <w:rPr>
                <w:lang w:val="en-US"/>
              </w:rPr>
              <w:t>EA</w:t>
            </w:r>
            <w:r w:rsidRPr="003A551D">
              <w:t xml:space="preserve">, Мультимедийный проектор </w:t>
            </w:r>
            <w:r w:rsidRPr="003A551D">
              <w:rPr>
                <w:lang w:val="en-US"/>
              </w:rPr>
              <w:t>LG</w:t>
            </w:r>
            <w:r w:rsidRPr="003A551D">
              <w:t xml:space="preserve"> </w:t>
            </w:r>
            <w:r w:rsidRPr="003A551D">
              <w:rPr>
                <w:lang w:val="en-US"/>
              </w:rPr>
              <w:t>PF</w:t>
            </w:r>
            <w:r w:rsidRPr="003A551D">
              <w:t>1500</w:t>
            </w:r>
            <w:r w:rsidRPr="003A551D">
              <w:rPr>
                <w:lang w:val="en-US"/>
              </w:rPr>
              <w:t>G</w:t>
            </w:r>
            <w:r w:rsidRPr="003A551D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3A551D" w:rsidRDefault="00116807" w:rsidP="00BA48A8">
            <w:pPr>
              <w:jc w:val="both"/>
            </w:pPr>
            <w:r w:rsidRPr="003A551D">
              <w:t xml:space="preserve">192007, г. Санкт-Петербург, ул. </w:t>
            </w:r>
            <w:proofErr w:type="spellStart"/>
            <w:r w:rsidRPr="003A551D">
              <w:t>Прилукская</w:t>
            </w:r>
            <w:proofErr w:type="spellEnd"/>
            <w:r w:rsidRPr="003A551D">
              <w:t xml:space="preserve">, д. 3, лит. </w:t>
            </w:r>
            <w:r w:rsidRPr="00253464">
              <w:t>А</w:t>
            </w:r>
          </w:p>
        </w:tc>
      </w:tr>
      <w:tr w:rsidR="00EE504A" w:rsidRPr="003A551D" w:rsidTr="00116807">
        <w:tc>
          <w:tcPr>
            <w:tcW w:w="4662" w:type="dxa"/>
            <w:shd w:val="clear" w:color="auto" w:fill="auto"/>
          </w:tcPr>
          <w:p w:rsidR="00EE504A" w:rsidRPr="003A551D" w:rsidRDefault="00116807" w:rsidP="00BA48A8">
            <w:pPr>
              <w:jc w:val="both"/>
            </w:pPr>
            <w:r w:rsidRPr="003A551D"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551D">
              <w:t>комплексом</w:t>
            </w:r>
            <w:proofErr w:type="gramStart"/>
            <w:r w:rsidRPr="003A551D">
              <w:t>.С</w:t>
            </w:r>
            <w:proofErr w:type="gramEnd"/>
            <w:r w:rsidRPr="003A551D">
              <w:t>пециализированная</w:t>
            </w:r>
            <w:proofErr w:type="spellEnd"/>
            <w:r w:rsidRPr="003A551D">
              <w:t xml:space="preserve">  мебель и оборудование: </w:t>
            </w:r>
            <w:proofErr w:type="gramStart"/>
            <w:r w:rsidRPr="003A551D"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3A551D">
              <w:rPr>
                <w:lang w:val="en-US"/>
              </w:rPr>
              <w:t>Jedia</w:t>
            </w:r>
            <w:proofErr w:type="spellEnd"/>
            <w:r w:rsidRPr="003A551D">
              <w:t xml:space="preserve"> </w:t>
            </w:r>
            <w:r w:rsidRPr="003A551D">
              <w:rPr>
                <w:lang w:val="en-US"/>
              </w:rPr>
              <w:t>TA</w:t>
            </w:r>
            <w:r w:rsidRPr="003A551D">
              <w:t xml:space="preserve">-1120 в комплекте - 1 шт., Экран 153х200 - 1 шт., Моноблок </w:t>
            </w:r>
            <w:r w:rsidRPr="003A551D">
              <w:rPr>
                <w:lang w:val="en-US"/>
              </w:rPr>
              <w:t>ACER</w:t>
            </w:r>
            <w:r w:rsidRPr="003A551D">
              <w:t xml:space="preserve"> </w:t>
            </w:r>
            <w:r w:rsidRPr="003A551D">
              <w:rPr>
                <w:lang w:val="en-US"/>
              </w:rPr>
              <w:t>Aspire</w:t>
            </w:r>
            <w:r w:rsidRPr="003A551D">
              <w:t xml:space="preserve"> </w:t>
            </w:r>
            <w:r w:rsidRPr="003A551D">
              <w:rPr>
                <w:lang w:val="en-US"/>
              </w:rPr>
              <w:t>Z</w:t>
            </w:r>
            <w:r w:rsidRPr="003A551D">
              <w:t xml:space="preserve">1811 - 1 шт., Акустическая система </w:t>
            </w:r>
            <w:r w:rsidRPr="003A551D">
              <w:rPr>
                <w:lang w:val="en-US"/>
              </w:rPr>
              <w:t>JBL</w:t>
            </w:r>
            <w:r w:rsidRPr="003A551D">
              <w:t xml:space="preserve"> </w:t>
            </w:r>
            <w:r w:rsidRPr="003A551D">
              <w:rPr>
                <w:lang w:val="en-US"/>
              </w:rPr>
              <w:t>CONTROL</w:t>
            </w:r>
            <w:r w:rsidRPr="003A551D">
              <w:t xml:space="preserve"> 25 </w:t>
            </w:r>
            <w:r w:rsidRPr="003A551D">
              <w:rPr>
                <w:lang w:val="en-US"/>
              </w:rPr>
              <w:t>WH</w:t>
            </w:r>
            <w:r w:rsidRPr="003A551D">
              <w:t xml:space="preserve"> - 2 шт., Мультимедиа проектор </w:t>
            </w:r>
            <w:r w:rsidRPr="003A551D">
              <w:rPr>
                <w:lang w:val="en-US"/>
              </w:rPr>
              <w:t>NEC</w:t>
            </w:r>
            <w:r w:rsidRPr="003A551D">
              <w:t xml:space="preserve"> </w:t>
            </w:r>
            <w:r w:rsidRPr="003A551D">
              <w:rPr>
                <w:lang w:val="en-US"/>
              </w:rPr>
              <w:t>V</w:t>
            </w:r>
            <w:r w:rsidRPr="003A551D">
              <w:t>300</w:t>
            </w:r>
            <w:r w:rsidRPr="003A551D">
              <w:rPr>
                <w:lang w:val="en-US"/>
              </w:rPr>
              <w:t>W</w:t>
            </w:r>
            <w:r w:rsidRPr="003A551D"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3A551D">
              <w:t xml:space="preserve">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3A551D" w:rsidRDefault="00116807" w:rsidP="00BA48A8">
            <w:pPr>
              <w:jc w:val="both"/>
            </w:pPr>
            <w:r w:rsidRPr="003A551D">
              <w:t xml:space="preserve">192007, г. Санкт-Петербург, ул. </w:t>
            </w:r>
            <w:proofErr w:type="spellStart"/>
            <w:r w:rsidRPr="003A551D">
              <w:t>Прилукская</w:t>
            </w:r>
            <w:proofErr w:type="spellEnd"/>
            <w:r w:rsidRPr="003A551D">
              <w:t xml:space="preserve">, д. 3, лит. </w:t>
            </w:r>
            <w:r w:rsidRPr="00253464">
              <w:t>А</w:t>
            </w:r>
          </w:p>
        </w:tc>
      </w:tr>
      <w:tr w:rsidR="00EE504A" w:rsidRPr="003A551D" w:rsidTr="00116807">
        <w:tc>
          <w:tcPr>
            <w:tcW w:w="4662" w:type="dxa"/>
            <w:shd w:val="clear" w:color="auto" w:fill="auto"/>
          </w:tcPr>
          <w:p w:rsidR="00EE504A" w:rsidRPr="003A551D" w:rsidRDefault="00116807" w:rsidP="00BA48A8">
            <w:pPr>
              <w:jc w:val="both"/>
            </w:pPr>
            <w:r w:rsidRPr="003A551D">
              <w:t xml:space="preserve">Ауд. 403 Лаборатория "Лабораторный </w:t>
            </w:r>
            <w:proofErr w:type="spellStart"/>
            <w:r w:rsidRPr="003A551D">
              <w:t>комплекс</w:t>
            </w:r>
            <w:proofErr w:type="gramStart"/>
            <w:r w:rsidRPr="003A551D">
              <w:t>"С</w:t>
            </w:r>
            <w:proofErr w:type="gramEnd"/>
            <w:r w:rsidRPr="003A551D">
              <w:t>пециализированная</w:t>
            </w:r>
            <w:proofErr w:type="spellEnd"/>
            <w:r w:rsidRPr="003A551D"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3A551D">
              <w:t>.М</w:t>
            </w:r>
            <w:proofErr w:type="gramEnd"/>
            <w:r w:rsidRPr="003A551D">
              <w:t xml:space="preserve">оноблок </w:t>
            </w:r>
            <w:r w:rsidRPr="003A551D">
              <w:rPr>
                <w:lang w:val="en-US"/>
              </w:rPr>
              <w:t>Acer</w:t>
            </w:r>
            <w:r w:rsidRPr="003A551D">
              <w:t xml:space="preserve"> </w:t>
            </w:r>
            <w:r w:rsidRPr="003A551D">
              <w:rPr>
                <w:lang w:val="en-US"/>
              </w:rPr>
              <w:t>Aspire</w:t>
            </w:r>
            <w:r w:rsidRPr="003A551D">
              <w:t xml:space="preserve"> </w:t>
            </w:r>
            <w:r w:rsidRPr="003A551D">
              <w:rPr>
                <w:lang w:val="en-US"/>
              </w:rPr>
              <w:t>Z</w:t>
            </w:r>
            <w:r w:rsidRPr="003A551D">
              <w:t xml:space="preserve">1811 </w:t>
            </w:r>
            <w:r w:rsidRPr="003A551D">
              <w:rPr>
                <w:lang w:val="en-US"/>
              </w:rPr>
              <w:t>Intel</w:t>
            </w:r>
            <w:r w:rsidRPr="003A551D">
              <w:t xml:space="preserve"> </w:t>
            </w:r>
            <w:r w:rsidRPr="003A551D">
              <w:rPr>
                <w:lang w:val="en-US"/>
              </w:rPr>
              <w:t>Core</w:t>
            </w:r>
            <w:r w:rsidRPr="003A551D">
              <w:t xml:space="preserve"> </w:t>
            </w:r>
            <w:proofErr w:type="spellStart"/>
            <w:r w:rsidRPr="003A551D">
              <w:rPr>
                <w:lang w:val="en-US"/>
              </w:rPr>
              <w:t>i</w:t>
            </w:r>
            <w:proofErr w:type="spellEnd"/>
            <w:r w:rsidRPr="003A551D">
              <w:t>5-2400</w:t>
            </w:r>
            <w:r w:rsidRPr="003A551D">
              <w:rPr>
                <w:lang w:val="en-US"/>
              </w:rPr>
              <w:t>S</w:t>
            </w:r>
            <w:r w:rsidRPr="003A551D">
              <w:t>@2.50</w:t>
            </w:r>
            <w:r w:rsidRPr="003A551D">
              <w:rPr>
                <w:lang w:val="en-US"/>
              </w:rPr>
              <w:t>GHz</w:t>
            </w:r>
            <w:r w:rsidRPr="003A551D">
              <w:t>/4</w:t>
            </w:r>
            <w:r w:rsidRPr="003A551D">
              <w:rPr>
                <w:lang w:val="en-US"/>
              </w:rPr>
              <w:t>Gb</w:t>
            </w:r>
            <w:r w:rsidRPr="003A551D">
              <w:t>/1</w:t>
            </w:r>
            <w:r w:rsidRPr="003A551D">
              <w:rPr>
                <w:lang w:val="en-US"/>
              </w:rPr>
              <w:t>Tb</w:t>
            </w:r>
            <w:r w:rsidRPr="003A551D">
              <w:t xml:space="preserve"> - 1 шт.,  Компьютер </w:t>
            </w:r>
            <w:r w:rsidRPr="003A551D">
              <w:rPr>
                <w:lang w:val="en-US"/>
              </w:rPr>
              <w:t>I</w:t>
            </w:r>
            <w:r w:rsidRPr="003A551D">
              <w:t xml:space="preserve">3-8100/ 8Гб/500Гб/ </w:t>
            </w:r>
            <w:r w:rsidRPr="003A551D">
              <w:rPr>
                <w:lang w:val="en-US"/>
              </w:rPr>
              <w:t>Philips</w:t>
            </w:r>
            <w:r w:rsidRPr="003A551D">
              <w:t>224</w:t>
            </w:r>
            <w:r w:rsidRPr="003A551D">
              <w:rPr>
                <w:lang w:val="en-US"/>
              </w:rPr>
              <w:t>E</w:t>
            </w:r>
            <w:r w:rsidRPr="003A551D">
              <w:t>5</w:t>
            </w:r>
            <w:r w:rsidRPr="003A551D">
              <w:rPr>
                <w:lang w:val="en-US"/>
              </w:rPr>
              <w:t>QSB</w:t>
            </w:r>
            <w:r w:rsidRPr="003A551D">
              <w:t xml:space="preserve"> - 13 шт., Мультимедийный проектор </w:t>
            </w:r>
            <w:r w:rsidRPr="003A551D">
              <w:rPr>
                <w:lang w:val="en-US"/>
              </w:rPr>
              <w:t>NEC</w:t>
            </w:r>
            <w:r w:rsidRPr="003A551D">
              <w:t xml:space="preserve"> </w:t>
            </w:r>
            <w:r w:rsidRPr="003A551D">
              <w:rPr>
                <w:lang w:val="en-US"/>
              </w:rPr>
              <w:t>ME</w:t>
            </w:r>
            <w:r w:rsidRPr="003A551D">
              <w:t>401</w:t>
            </w:r>
            <w:r w:rsidRPr="003A551D">
              <w:rPr>
                <w:lang w:val="en-US"/>
              </w:rPr>
              <w:t>X</w:t>
            </w:r>
            <w:r w:rsidRPr="003A551D">
              <w:t xml:space="preserve"> - 1 шт., Колонки </w:t>
            </w:r>
            <w:r w:rsidRPr="003A551D">
              <w:rPr>
                <w:lang w:val="en-US"/>
              </w:rPr>
              <w:t>JBL</w:t>
            </w:r>
            <w:r w:rsidRPr="003A551D">
              <w:t xml:space="preserve">(белые) - 2 шт., Экран с электроприводом </w:t>
            </w:r>
            <w:r w:rsidRPr="003A551D">
              <w:rPr>
                <w:lang w:val="en-US"/>
              </w:rPr>
              <w:t>Screen</w:t>
            </w:r>
            <w:r w:rsidRPr="003A551D">
              <w:t xml:space="preserve"> </w:t>
            </w:r>
            <w:r w:rsidRPr="003A551D">
              <w:rPr>
                <w:lang w:val="en-US"/>
              </w:rPr>
              <w:t>Media</w:t>
            </w:r>
            <w:r w:rsidRPr="003A551D">
              <w:t xml:space="preserve"> </w:t>
            </w:r>
            <w:r w:rsidRPr="003A551D">
              <w:rPr>
                <w:lang w:val="en-US"/>
              </w:rPr>
              <w:t>Champion</w:t>
            </w:r>
            <w:r w:rsidRPr="003A551D">
              <w:t xml:space="preserve"> 203</w:t>
            </w:r>
            <w:r w:rsidRPr="003A551D">
              <w:rPr>
                <w:lang w:val="en-US"/>
              </w:rPr>
              <w:t>x</w:t>
            </w:r>
            <w:r w:rsidRPr="003A551D">
              <w:t>153</w:t>
            </w:r>
            <w:r w:rsidRPr="003A551D">
              <w:rPr>
                <w:lang w:val="en-US"/>
              </w:rPr>
              <w:t>cm</w:t>
            </w:r>
            <w:r w:rsidRPr="003A551D">
              <w:t xml:space="preserve">. </w:t>
            </w:r>
            <w:r w:rsidRPr="003A551D">
              <w:rPr>
                <w:lang w:val="en-US"/>
              </w:rPr>
              <w:t>MW</w:t>
            </w:r>
            <w:r w:rsidRPr="003A551D">
              <w:t xml:space="preserve"> 4:3. 4-уг. корпус - 1 шт., Микшер-усилитель ТА-1120 - 1 шт., Беспроводная точка доступа/</w:t>
            </w:r>
            <w:r w:rsidRPr="003A551D">
              <w:rPr>
                <w:lang w:val="en-US"/>
              </w:rPr>
              <w:t>UNI</w:t>
            </w:r>
            <w:r w:rsidRPr="003A551D">
              <w:t xml:space="preserve"> </w:t>
            </w:r>
            <w:r w:rsidRPr="003A551D">
              <w:rPr>
                <w:lang w:val="en-US"/>
              </w:rPr>
              <w:t>FI</w:t>
            </w:r>
            <w:r w:rsidRPr="003A551D">
              <w:t xml:space="preserve"> </w:t>
            </w:r>
            <w:r w:rsidRPr="003A551D">
              <w:rPr>
                <w:lang w:val="en-US"/>
              </w:rPr>
              <w:t>AP</w:t>
            </w:r>
            <w:r w:rsidRPr="003A551D">
              <w:t xml:space="preserve"> </w:t>
            </w:r>
            <w:r w:rsidRPr="003A551D">
              <w:rPr>
                <w:lang w:val="en-US"/>
              </w:rPr>
              <w:t>PRO</w:t>
            </w:r>
            <w:r w:rsidRPr="003A551D">
              <w:t>/</w:t>
            </w:r>
            <w:r w:rsidRPr="003A551D">
              <w:rPr>
                <w:lang w:val="en-US"/>
              </w:rPr>
              <w:t>Ubiquiti</w:t>
            </w:r>
            <w:r w:rsidRPr="003A551D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3A551D" w:rsidRDefault="00116807" w:rsidP="00BA48A8">
            <w:pPr>
              <w:jc w:val="both"/>
            </w:pPr>
            <w:r w:rsidRPr="003A551D">
              <w:t xml:space="preserve">192007, г. Санкт-Петербург, ул. </w:t>
            </w:r>
            <w:proofErr w:type="spellStart"/>
            <w:r w:rsidRPr="003A551D">
              <w:t>Прилукская</w:t>
            </w:r>
            <w:proofErr w:type="spellEnd"/>
            <w:r w:rsidRPr="003A551D">
              <w:t xml:space="preserve">, д. 3, лит. </w:t>
            </w:r>
            <w:r w:rsidRPr="00253464">
              <w:t>А</w:t>
            </w:r>
          </w:p>
        </w:tc>
      </w:tr>
      <w:tr w:rsidR="00EE504A" w:rsidRPr="003A551D" w:rsidTr="00116807">
        <w:tc>
          <w:tcPr>
            <w:tcW w:w="4662" w:type="dxa"/>
            <w:shd w:val="clear" w:color="auto" w:fill="auto"/>
          </w:tcPr>
          <w:p w:rsidR="00EE504A" w:rsidRPr="003A551D" w:rsidRDefault="00116807" w:rsidP="00BA48A8">
            <w:pPr>
              <w:jc w:val="both"/>
            </w:pPr>
            <w:r w:rsidRPr="003A551D">
              <w:t xml:space="preserve">Ауд. 400 Лаборатория "Лабораторный </w:t>
            </w:r>
            <w:proofErr w:type="spellStart"/>
            <w:r w:rsidRPr="003A551D">
              <w:t>комплекс"</w:t>
            </w:r>
            <w:proofErr w:type="gramStart"/>
            <w:r w:rsidRPr="003A551D">
              <w:t>.С</w:t>
            </w:r>
            <w:proofErr w:type="gramEnd"/>
            <w:r w:rsidRPr="003A551D">
              <w:t>пециализированная</w:t>
            </w:r>
            <w:proofErr w:type="spellEnd"/>
            <w:r w:rsidRPr="003A551D"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3A551D">
              <w:rPr>
                <w:lang w:val="en-US"/>
              </w:rPr>
              <w:t>Intel</w:t>
            </w:r>
            <w:r w:rsidRPr="003A551D">
              <w:t xml:space="preserve">  </w:t>
            </w:r>
            <w:r w:rsidRPr="003A551D">
              <w:rPr>
                <w:lang w:val="en-US"/>
              </w:rPr>
              <w:t>I</w:t>
            </w:r>
            <w:r w:rsidRPr="003A551D">
              <w:t>5-7400/8+8/1</w:t>
            </w:r>
            <w:r w:rsidRPr="003A551D">
              <w:rPr>
                <w:lang w:val="en-US"/>
              </w:rPr>
              <w:t>Tb</w:t>
            </w:r>
            <w:r w:rsidRPr="003A551D">
              <w:t>/</w:t>
            </w:r>
            <w:r w:rsidRPr="003A551D">
              <w:rPr>
                <w:lang w:val="en-US"/>
              </w:rPr>
              <w:t>GT</w:t>
            </w:r>
            <w:r w:rsidRPr="003A551D">
              <w:t>710-2</w:t>
            </w:r>
            <w:r w:rsidRPr="003A551D">
              <w:rPr>
                <w:lang w:val="en-US"/>
              </w:rPr>
              <w:t>Gb</w:t>
            </w:r>
            <w:r w:rsidRPr="003A551D">
              <w:t>/</w:t>
            </w:r>
            <w:r w:rsidRPr="003A551D">
              <w:rPr>
                <w:lang w:val="en-US"/>
              </w:rPr>
              <w:t>DELL</w:t>
            </w:r>
            <w:r w:rsidRPr="003A551D">
              <w:t xml:space="preserve"> </w:t>
            </w:r>
            <w:r w:rsidRPr="003A551D">
              <w:rPr>
                <w:lang w:val="en-US"/>
              </w:rPr>
              <w:t>S</w:t>
            </w:r>
            <w:r w:rsidRPr="003A551D">
              <w:t>2218</w:t>
            </w:r>
            <w:r w:rsidRPr="003A551D">
              <w:rPr>
                <w:lang w:val="en-US"/>
              </w:rPr>
              <w:t>H</w:t>
            </w:r>
            <w:r w:rsidRPr="003A551D">
              <w:t xml:space="preserve"> - 21 шт., Ноутбук </w:t>
            </w:r>
            <w:r w:rsidRPr="003A551D">
              <w:rPr>
                <w:lang w:val="en-US"/>
              </w:rPr>
              <w:t>HP</w:t>
            </w:r>
            <w:r w:rsidRPr="003A551D">
              <w:t xml:space="preserve"> 250 </w:t>
            </w:r>
            <w:r w:rsidRPr="003A551D">
              <w:rPr>
                <w:lang w:val="en-US"/>
              </w:rPr>
              <w:t>G</w:t>
            </w:r>
            <w:r w:rsidRPr="003A551D">
              <w:t>6 1</w:t>
            </w:r>
            <w:r w:rsidRPr="003A551D">
              <w:rPr>
                <w:lang w:val="en-US"/>
              </w:rPr>
              <w:t>WY</w:t>
            </w:r>
            <w:r w:rsidRPr="003A551D">
              <w:t>58</w:t>
            </w:r>
            <w:r w:rsidRPr="003A551D">
              <w:rPr>
                <w:lang w:val="en-US"/>
              </w:rPr>
              <w:t>EA</w:t>
            </w:r>
            <w:r w:rsidRPr="003A551D">
              <w:t xml:space="preserve"> - 4 шт. Мультимедийный проектор </w:t>
            </w:r>
            <w:r w:rsidRPr="003A551D">
              <w:rPr>
                <w:lang w:val="en-US"/>
              </w:rPr>
              <w:t>Panasonic</w:t>
            </w:r>
            <w:r w:rsidRPr="003A551D">
              <w:t xml:space="preserve"> </w:t>
            </w:r>
            <w:r w:rsidRPr="003A551D">
              <w:rPr>
                <w:lang w:val="en-US"/>
              </w:rPr>
              <w:t>PT</w:t>
            </w:r>
            <w:r w:rsidRPr="003A551D">
              <w:t>-</w:t>
            </w:r>
            <w:r w:rsidRPr="003A551D">
              <w:rPr>
                <w:lang w:val="en-US"/>
              </w:rPr>
              <w:t>VX</w:t>
            </w:r>
            <w:r w:rsidRPr="003A551D">
              <w:t xml:space="preserve">610Е - 1 </w:t>
            </w:r>
            <w:proofErr w:type="spellStart"/>
            <w:r w:rsidRPr="003A551D">
              <w:t>шт.</w:t>
            </w:r>
            <w:proofErr w:type="gramStart"/>
            <w:r w:rsidRPr="003A551D">
              <w:t>,З</w:t>
            </w:r>
            <w:proofErr w:type="gramEnd"/>
            <w:r w:rsidRPr="003A551D">
              <w:t>вуковой</w:t>
            </w:r>
            <w:proofErr w:type="spellEnd"/>
            <w:r w:rsidRPr="003A551D">
              <w:t xml:space="preserve"> к-т (микшер-усилитель </w:t>
            </w:r>
            <w:r w:rsidRPr="003A551D">
              <w:rPr>
                <w:lang w:val="en-US"/>
              </w:rPr>
              <w:t>Apart</w:t>
            </w:r>
            <w:r w:rsidRPr="003A551D">
              <w:t xml:space="preserve"> </w:t>
            </w:r>
            <w:r w:rsidRPr="003A551D">
              <w:rPr>
                <w:lang w:val="en-US"/>
              </w:rPr>
              <w:t>Concept</w:t>
            </w:r>
            <w:r w:rsidRPr="003A551D">
              <w:t xml:space="preserve">+ микрофон </w:t>
            </w:r>
            <w:r w:rsidRPr="003A551D">
              <w:rPr>
                <w:lang w:val="en-US"/>
              </w:rPr>
              <w:t>BEHRINGER</w:t>
            </w:r>
            <w:r w:rsidRPr="003A551D">
              <w:t xml:space="preserve">) - 1 шт., Акустическая система </w:t>
            </w:r>
            <w:r w:rsidRPr="003A551D">
              <w:rPr>
                <w:lang w:val="en-US"/>
              </w:rPr>
              <w:t>Hi</w:t>
            </w:r>
            <w:r w:rsidRPr="003A551D">
              <w:t>-</w:t>
            </w:r>
            <w:r w:rsidRPr="003A551D">
              <w:rPr>
                <w:lang w:val="en-US"/>
              </w:rPr>
              <w:t>Fi</w:t>
            </w:r>
            <w:r w:rsidRPr="003A551D">
              <w:t xml:space="preserve"> </w:t>
            </w:r>
            <w:r w:rsidRPr="003A551D">
              <w:rPr>
                <w:lang w:val="en-US"/>
              </w:rPr>
              <w:t>PRO</w:t>
            </w:r>
            <w:r w:rsidRPr="003A551D">
              <w:t xml:space="preserve"> </w:t>
            </w:r>
            <w:r w:rsidRPr="003A551D">
              <w:rPr>
                <w:lang w:val="en-US"/>
              </w:rPr>
              <w:t>MASK</w:t>
            </w:r>
            <w:r w:rsidRPr="003A551D">
              <w:t>6</w:t>
            </w:r>
            <w:r w:rsidRPr="003A551D">
              <w:rPr>
                <w:lang w:val="en-US"/>
              </w:rPr>
              <w:t>T</w:t>
            </w:r>
            <w:r w:rsidRPr="003A551D">
              <w:t>-</w:t>
            </w:r>
            <w:r w:rsidRPr="003A551D">
              <w:rPr>
                <w:lang w:val="en-US"/>
              </w:rPr>
              <w:t>W</w:t>
            </w:r>
            <w:r w:rsidRPr="003A551D">
              <w:t xml:space="preserve"> - 2 шт., Экран </w:t>
            </w:r>
            <w:r w:rsidRPr="003A551D">
              <w:rPr>
                <w:lang w:val="en-US"/>
              </w:rPr>
              <w:t>Compact</w:t>
            </w:r>
            <w:r w:rsidRPr="003A551D">
              <w:t xml:space="preserve"> </w:t>
            </w:r>
            <w:proofErr w:type="spellStart"/>
            <w:r w:rsidRPr="003A551D">
              <w:rPr>
                <w:lang w:val="en-US"/>
              </w:rPr>
              <w:t>Electrol</w:t>
            </w:r>
            <w:proofErr w:type="spellEnd"/>
            <w:r w:rsidRPr="003A551D">
              <w:t xml:space="preserve"> : размер экрана 153</w:t>
            </w:r>
            <w:r w:rsidRPr="003A551D">
              <w:rPr>
                <w:lang w:val="en-US"/>
              </w:rPr>
              <w:t>x</w:t>
            </w:r>
            <w:r w:rsidRPr="003A551D">
              <w:t xml:space="preserve">200 </w:t>
            </w:r>
            <w:r w:rsidRPr="003A551D">
              <w:rPr>
                <w:lang w:val="en-US"/>
              </w:rPr>
              <w:t>c</w:t>
            </w:r>
            <w:r w:rsidRPr="003A551D"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3A551D" w:rsidRDefault="00116807" w:rsidP="00BA48A8">
            <w:pPr>
              <w:jc w:val="both"/>
            </w:pPr>
            <w:r w:rsidRPr="003A551D">
              <w:t xml:space="preserve">192007, г. Санкт-Петербург, ул. </w:t>
            </w:r>
            <w:proofErr w:type="spellStart"/>
            <w:r w:rsidRPr="003A551D">
              <w:t>Прилукская</w:t>
            </w:r>
            <w:proofErr w:type="spellEnd"/>
            <w:r w:rsidRPr="003A551D">
              <w:t xml:space="preserve">, д. 3, лит. </w:t>
            </w:r>
            <w:r w:rsidRPr="00253464"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3A551D" w:rsidRDefault="00A00AEA" w:rsidP="00A00AEA">
      <w:pPr>
        <w:contextualSpacing/>
        <w:rPr>
          <w:rFonts w:eastAsia="Calibri"/>
          <w:lang w:eastAsia="en-US"/>
        </w:rPr>
      </w:pPr>
    </w:p>
    <w:p w:rsidR="00A00AEA" w:rsidRPr="003A551D" w:rsidRDefault="006221FF" w:rsidP="00A00AEA">
      <w:pPr>
        <w:contextualSpacing/>
        <w:rPr>
          <w:rFonts w:eastAsia="Calibri"/>
          <w:lang w:eastAsia="en-US"/>
        </w:rPr>
      </w:pPr>
      <w:r w:rsidRPr="003A551D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3A551D">
        <w:rPr>
          <w:rFonts w:eastAsia="Calibri"/>
          <w:lang w:eastAsia="en-US"/>
        </w:rPr>
        <w:t>соответствии</w:t>
      </w:r>
      <w:proofErr w:type="gramEnd"/>
      <w:r w:rsidRPr="003A551D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3A551D" w:rsidTr="00CF1BA1">
        <w:tc>
          <w:tcPr>
            <w:tcW w:w="1562" w:type="pct"/>
            <w:shd w:val="clear" w:color="auto" w:fill="auto"/>
          </w:tcPr>
          <w:p w:rsidR="00B2201D" w:rsidRPr="003A551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A551D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3A551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A551D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3A551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A551D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3A551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A551D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3A551D" w:rsidTr="00CF1BA1">
        <w:tc>
          <w:tcPr>
            <w:tcW w:w="1562" w:type="pct"/>
            <w:shd w:val="clear" w:color="auto" w:fill="auto"/>
          </w:tcPr>
          <w:p w:rsidR="00B2201D" w:rsidRPr="003A551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A551D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3A551D" w:rsidRDefault="00CF1BA1" w:rsidP="00531D44">
            <w:pPr>
              <w:contextualSpacing/>
              <w:jc w:val="both"/>
            </w:pPr>
            <w:proofErr w:type="spellStart"/>
            <w:r w:rsidRPr="003A551D">
              <w:rPr>
                <w:lang w:val="en-US"/>
              </w:rPr>
              <w:t>Проектно-аналитическая</w:t>
            </w:r>
            <w:proofErr w:type="spellEnd"/>
            <w:r w:rsidRPr="003A551D">
              <w:rPr>
                <w:lang w:val="en-US"/>
              </w:rPr>
              <w:t xml:space="preserve"> </w:t>
            </w:r>
            <w:proofErr w:type="spellStart"/>
            <w:r w:rsidRPr="003A551D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3A551D" w:rsidRDefault="00CF1BA1" w:rsidP="00531D44">
            <w:pPr>
              <w:contextualSpacing/>
              <w:jc w:val="both"/>
            </w:pPr>
            <w:r w:rsidRPr="003A551D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3A551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A551D">
              <w:rPr>
                <w:lang w:val="en-US"/>
              </w:rPr>
              <w:t>1</w:t>
            </w:r>
          </w:p>
        </w:tc>
      </w:tr>
      <w:tr w:rsidR="00B2201D" w:rsidRPr="003A551D" w:rsidTr="00CF1BA1">
        <w:tc>
          <w:tcPr>
            <w:tcW w:w="1562" w:type="pct"/>
            <w:shd w:val="clear" w:color="auto" w:fill="auto"/>
          </w:tcPr>
          <w:p w:rsidR="00B2201D" w:rsidRPr="003A551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A551D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3A551D" w:rsidRDefault="00CF1BA1" w:rsidP="00531D44">
            <w:pPr>
              <w:contextualSpacing/>
              <w:jc w:val="both"/>
            </w:pPr>
            <w:proofErr w:type="spellStart"/>
            <w:r w:rsidRPr="003A551D">
              <w:rPr>
                <w:lang w:val="en-US"/>
              </w:rPr>
              <w:t>Проектно-аналитическая</w:t>
            </w:r>
            <w:proofErr w:type="spellEnd"/>
            <w:r w:rsidRPr="003A551D">
              <w:rPr>
                <w:lang w:val="en-US"/>
              </w:rPr>
              <w:t xml:space="preserve"> </w:t>
            </w:r>
            <w:proofErr w:type="spellStart"/>
            <w:r w:rsidRPr="003A551D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3A551D" w:rsidRDefault="00CF1BA1" w:rsidP="00531D44">
            <w:pPr>
              <w:contextualSpacing/>
              <w:jc w:val="both"/>
            </w:pPr>
            <w:r w:rsidRPr="003A551D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3A551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A551D">
              <w:rPr>
                <w:lang w:val="en-US"/>
              </w:rPr>
              <w:t>2</w:t>
            </w:r>
          </w:p>
        </w:tc>
      </w:tr>
      <w:tr w:rsidR="00B2201D" w:rsidRPr="003A551D" w:rsidTr="00CF1BA1">
        <w:tc>
          <w:tcPr>
            <w:tcW w:w="1562" w:type="pct"/>
            <w:shd w:val="clear" w:color="auto" w:fill="auto"/>
          </w:tcPr>
          <w:p w:rsidR="00B2201D" w:rsidRPr="003A551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A551D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3A551D" w:rsidRDefault="00CF1BA1" w:rsidP="00531D44">
            <w:pPr>
              <w:contextualSpacing/>
              <w:jc w:val="both"/>
            </w:pPr>
            <w:proofErr w:type="spellStart"/>
            <w:r w:rsidRPr="003A551D">
              <w:rPr>
                <w:lang w:val="en-US"/>
              </w:rPr>
              <w:t>Текущий</w:t>
            </w:r>
            <w:proofErr w:type="spellEnd"/>
            <w:r w:rsidRPr="003A551D">
              <w:rPr>
                <w:lang w:val="en-US"/>
              </w:rPr>
              <w:t xml:space="preserve"> </w:t>
            </w:r>
            <w:proofErr w:type="spellStart"/>
            <w:r w:rsidRPr="003A551D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3A551D" w:rsidRDefault="00CF1BA1" w:rsidP="00531D44">
            <w:pPr>
              <w:contextualSpacing/>
              <w:jc w:val="both"/>
            </w:pPr>
            <w:r w:rsidRPr="003A551D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3A551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A551D">
              <w:rPr>
                <w:lang w:val="en-US"/>
              </w:rPr>
              <w:t>1-2</w:t>
            </w:r>
          </w:p>
        </w:tc>
      </w:tr>
    </w:tbl>
    <w:p w:rsidR="00A00AEA" w:rsidRPr="003A551D" w:rsidRDefault="00A00AEA" w:rsidP="00D677FE">
      <w:pPr>
        <w:jc w:val="both"/>
        <w:rPr>
          <w:rFonts w:eastAsia="Calibri"/>
        </w:rPr>
      </w:pPr>
    </w:p>
    <w:p w:rsidR="00571E3F" w:rsidRPr="003A551D" w:rsidRDefault="00571E3F" w:rsidP="00571E3F">
      <w:pPr>
        <w:jc w:val="both"/>
        <w:rPr>
          <w:rFonts w:eastAsia="Calibri"/>
        </w:rPr>
      </w:pPr>
      <w:r w:rsidRPr="003A551D">
        <w:rPr>
          <w:rFonts w:eastAsia="Calibri"/>
        </w:rPr>
        <w:t xml:space="preserve">Самостоятельная работа </w:t>
      </w:r>
      <w:proofErr w:type="gramStart"/>
      <w:r w:rsidRPr="003A551D">
        <w:rPr>
          <w:rFonts w:eastAsia="Calibri"/>
        </w:rPr>
        <w:t>обучающегося</w:t>
      </w:r>
      <w:proofErr w:type="gramEnd"/>
      <w:r w:rsidRPr="003A551D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3A551D" w:rsidTr="00CF1BA1">
        <w:tc>
          <w:tcPr>
            <w:tcW w:w="4679" w:type="dxa"/>
            <w:shd w:val="clear" w:color="auto" w:fill="auto"/>
          </w:tcPr>
          <w:p w:rsidR="00571E3F" w:rsidRPr="003A551D" w:rsidRDefault="00571E3F" w:rsidP="00531D44">
            <w:pPr>
              <w:jc w:val="center"/>
              <w:rPr>
                <w:rFonts w:eastAsia="Calibri"/>
                <w:b/>
              </w:rPr>
            </w:pPr>
            <w:r w:rsidRPr="003A551D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3A551D" w:rsidRDefault="00B2201D" w:rsidP="00531D44">
            <w:pPr>
              <w:jc w:val="center"/>
              <w:rPr>
                <w:rFonts w:eastAsia="Calibri"/>
                <w:b/>
              </w:rPr>
            </w:pPr>
            <w:r w:rsidRPr="003A551D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3A551D" w:rsidTr="00CF1BA1">
        <w:tc>
          <w:tcPr>
            <w:tcW w:w="4679" w:type="dxa"/>
            <w:shd w:val="clear" w:color="auto" w:fill="auto"/>
          </w:tcPr>
          <w:p w:rsidR="00571E3F" w:rsidRPr="003A551D" w:rsidRDefault="00CF1BA1" w:rsidP="00CF1BA1">
            <w:pPr>
              <w:rPr>
                <w:rFonts w:eastAsia="Calibri"/>
              </w:rPr>
            </w:pPr>
            <w:r w:rsidRPr="003A551D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:rsidR="00571E3F" w:rsidRPr="003A551D" w:rsidRDefault="00CF1BA1" w:rsidP="00CF1BA1">
            <w:pPr>
              <w:rPr>
                <w:rFonts w:eastAsia="Calibri"/>
              </w:rPr>
            </w:pPr>
            <w:r w:rsidRPr="003A551D">
              <w:rPr>
                <w:rFonts w:eastAsia="Calibri"/>
                <w:lang w:val="en-US"/>
              </w:rPr>
              <w:t>1-2</w:t>
            </w:r>
          </w:p>
        </w:tc>
      </w:tr>
      <w:tr w:rsidR="00571E3F" w:rsidRPr="003A551D" w:rsidTr="00CF1BA1">
        <w:tc>
          <w:tcPr>
            <w:tcW w:w="4679" w:type="dxa"/>
            <w:shd w:val="clear" w:color="auto" w:fill="auto"/>
          </w:tcPr>
          <w:p w:rsidR="00571E3F" w:rsidRPr="003A551D" w:rsidRDefault="00CF1BA1" w:rsidP="00CF1BA1">
            <w:pPr>
              <w:rPr>
                <w:rFonts w:eastAsia="Calibri"/>
              </w:rPr>
            </w:pPr>
            <w:proofErr w:type="spellStart"/>
            <w:r w:rsidRPr="003A551D">
              <w:rPr>
                <w:rFonts w:eastAsia="Calibri"/>
                <w:lang w:val="en-US"/>
              </w:rPr>
              <w:t>Решение</w:t>
            </w:r>
            <w:proofErr w:type="spellEnd"/>
            <w:r w:rsidRPr="003A551D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A551D">
              <w:rPr>
                <w:rFonts w:eastAsia="Calibri"/>
                <w:lang w:val="en-US"/>
              </w:rPr>
              <w:t>профессиональных</w:t>
            </w:r>
            <w:proofErr w:type="spellEnd"/>
            <w:r w:rsidRPr="003A551D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A551D">
              <w:rPr>
                <w:rFonts w:eastAsia="Calibri"/>
                <w:lang w:val="en-US"/>
              </w:rPr>
              <w:t>задач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3A551D" w:rsidRDefault="00CF1BA1" w:rsidP="00CF1BA1">
            <w:pPr>
              <w:rPr>
                <w:rFonts w:eastAsia="Calibri"/>
              </w:rPr>
            </w:pPr>
            <w:r w:rsidRPr="003A551D">
              <w:rPr>
                <w:rFonts w:eastAsia="Calibri"/>
                <w:lang w:val="en-US"/>
              </w:rPr>
              <w:t>1-2</w:t>
            </w:r>
          </w:p>
        </w:tc>
      </w:tr>
      <w:tr w:rsidR="00571E3F" w:rsidRPr="003A551D" w:rsidTr="00CF1BA1">
        <w:tc>
          <w:tcPr>
            <w:tcW w:w="4679" w:type="dxa"/>
            <w:shd w:val="clear" w:color="auto" w:fill="auto"/>
          </w:tcPr>
          <w:p w:rsidR="00571E3F" w:rsidRPr="003A551D" w:rsidRDefault="00CF1BA1" w:rsidP="00CF1BA1">
            <w:pPr>
              <w:rPr>
                <w:rFonts w:eastAsia="Calibri"/>
              </w:rPr>
            </w:pPr>
            <w:proofErr w:type="spellStart"/>
            <w:r w:rsidRPr="003A551D">
              <w:rPr>
                <w:rFonts w:eastAsia="Calibri"/>
                <w:lang w:val="en-US"/>
              </w:rPr>
              <w:t>Подготовка</w:t>
            </w:r>
            <w:proofErr w:type="spellEnd"/>
            <w:r w:rsidRPr="003A551D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A551D">
              <w:rPr>
                <w:rFonts w:eastAsia="Calibri"/>
                <w:lang w:val="en-US"/>
              </w:rPr>
              <w:t>сообщений</w:t>
            </w:r>
            <w:proofErr w:type="spellEnd"/>
            <w:r w:rsidRPr="003A551D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3A551D">
              <w:rPr>
                <w:rFonts w:eastAsia="Calibri"/>
                <w:lang w:val="en-US"/>
              </w:rPr>
              <w:t>докладов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3A551D" w:rsidRDefault="00CF1BA1" w:rsidP="00CF1BA1">
            <w:pPr>
              <w:rPr>
                <w:rFonts w:eastAsia="Calibri"/>
              </w:rPr>
            </w:pPr>
            <w:r w:rsidRPr="003A551D">
              <w:rPr>
                <w:rFonts w:eastAsia="Calibri"/>
                <w:lang w:val="en-US"/>
              </w:rPr>
              <w:t>1-2</w:t>
            </w:r>
          </w:p>
        </w:tc>
      </w:tr>
    </w:tbl>
    <w:p w:rsidR="00391BA5" w:rsidRPr="003A551D" w:rsidRDefault="00391BA5" w:rsidP="00D677FE">
      <w:pPr>
        <w:jc w:val="both"/>
        <w:rPr>
          <w:rFonts w:eastAsia="Calibri"/>
        </w:rPr>
      </w:pPr>
    </w:p>
    <w:p w:rsidR="00A00AEA" w:rsidRPr="003A551D" w:rsidRDefault="00A00AEA" w:rsidP="00A00AEA">
      <w:pPr>
        <w:jc w:val="both"/>
        <w:rPr>
          <w:rFonts w:eastAsia="Calibri"/>
          <w:bCs/>
        </w:rPr>
      </w:pPr>
      <w:r w:rsidRPr="003A551D">
        <w:rPr>
          <w:rFonts w:eastAsia="Calibri"/>
          <w:bCs/>
        </w:rPr>
        <w:t xml:space="preserve">Текущий контроль проводится в течение </w:t>
      </w:r>
      <w:r w:rsidR="00A5437C" w:rsidRPr="003A551D">
        <w:rPr>
          <w:rFonts w:eastAsia="Calibri"/>
          <w:bCs/>
        </w:rPr>
        <w:t xml:space="preserve">периода </w:t>
      </w:r>
      <w:r w:rsidRPr="003A551D">
        <w:rPr>
          <w:rFonts w:eastAsia="Calibri"/>
          <w:bCs/>
        </w:rPr>
        <w:t>прохождения</w:t>
      </w:r>
      <w:r w:rsidR="00EE68B0" w:rsidRPr="003A551D">
        <w:rPr>
          <w:rFonts w:eastAsia="Calibri"/>
          <w:bCs/>
        </w:rPr>
        <w:t xml:space="preserve"> дисциплины</w:t>
      </w:r>
      <w:r w:rsidR="00B41EBF" w:rsidRPr="003A551D">
        <w:rPr>
          <w:rFonts w:eastAsia="Calibri"/>
          <w:bCs/>
        </w:rPr>
        <w:t>.</w:t>
      </w:r>
    </w:p>
    <w:p w:rsidR="009E28D5" w:rsidRPr="003A551D" w:rsidRDefault="009E28D5" w:rsidP="009E28D5">
      <w:pPr>
        <w:jc w:val="both"/>
        <w:rPr>
          <w:rFonts w:eastAsia="Calibri"/>
          <w:lang w:eastAsia="en-US"/>
        </w:rPr>
      </w:pPr>
    </w:p>
    <w:p w:rsidR="00A00AEA" w:rsidRPr="003A551D" w:rsidRDefault="004949AC" w:rsidP="004949AC">
      <w:pPr>
        <w:jc w:val="center"/>
        <w:rPr>
          <w:b/>
          <w:bCs/>
          <w:lang w:eastAsia="ar-SA"/>
        </w:rPr>
      </w:pPr>
      <w:r w:rsidRPr="003A551D">
        <w:rPr>
          <w:b/>
          <w:bCs/>
          <w:lang w:eastAsia="ar-SA"/>
        </w:rPr>
        <w:t xml:space="preserve">9.2 </w:t>
      </w:r>
      <w:r w:rsidR="00A00AEA" w:rsidRPr="003A551D">
        <w:rPr>
          <w:b/>
          <w:bCs/>
          <w:lang w:eastAsia="ar-SA"/>
        </w:rPr>
        <w:t>Промежуточная аттестация</w:t>
      </w:r>
    </w:p>
    <w:p w:rsidR="00587580" w:rsidRPr="003A551D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3A551D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A551D">
        <w:rPr>
          <w:rFonts w:eastAsia="Calibri"/>
          <w:lang w:eastAsia="en-US"/>
        </w:rPr>
        <w:t xml:space="preserve">Результаты </w:t>
      </w:r>
      <w:r w:rsidR="00D677FE" w:rsidRPr="003A551D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A551D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A551D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A551D">
        <w:rPr>
          <w:rFonts w:eastAsia="Calibri"/>
          <w:lang w:eastAsia="en-US"/>
        </w:rPr>
        <w:t xml:space="preserve">. </w:t>
      </w:r>
    </w:p>
    <w:p w:rsidR="00587580" w:rsidRPr="003A551D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A551D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3A551D">
        <w:rPr>
          <w:rFonts w:eastAsia="Calibri"/>
          <w:lang w:eastAsia="en-US"/>
        </w:rPr>
        <w:t>обучающихся</w:t>
      </w:r>
      <w:proofErr w:type="gramEnd"/>
      <w:r w:rsidRPr="003A551D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3A551D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A551D">
        <w:rPr>
          <w:rFonts w:eastAsia="Calibri"/>
          <w:bCs/>
          <w:lang w:eastAsia="en-US"/>
        </w:rPr>
        <w:t>.</w:t>
      </w:r>
    </w:p>
    <w:p w:rsidR="0081238F" w:rsidRPr="003A551D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A551D" w:rsidRDefault="004949AC" w:rsidP="004949AC">
      <w:pPr>
        <w:jc w:val="center"/>
        <w:rPr>
          <w:b/>
          <w:bCs/>
          <w:lang w:eastAsia="ar-SA"/>
        </w:rPr>
      </w:pPr>
      <w:r w:rsidRPr="003A551D">
        <w:rPr>
          <w:b/>
          <w:bCs/>
          <w:lang w:eastAsia="ar-SA"/>
        </w:rPr>
        <w:t xml:space="preserve">9.3 </w:t>
      </w:r>
      <w:r w:rsidR="0081238F" w:rsidRPr="003A551D">
        <w:rPr>
          <w:b/>
          <w:bCs/>
          <w:lang w:eastAsia="ar-SA"/>
        </w:rPr>
        <w:t>Шкала оценивания результата</w:t>
      </w:r>
    </w:p>
    <w:p w:rsidR="002506C9" w:rsidRPr="003A551D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A551D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A551D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A551D">
        <w:rPr>
          <w:rFonts w:eastAsia="Calibri"/>
          <w:lang w:eastAsia="en-US"/>
        </w:rPr>
        <w:t>обучения по дисциплине</w:t>
      </w:r>
      <w:proofErr w:type="gramEnd"/>
      <w:r w:rsidRPr="003A551D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A551D">
        <w:rPr>
          <w:rFonts w:eastAsia="Calibri"/>
          <w:lang w:eastAsia="en-US"/>
        </w:rPr>
        <w:t>балльно</w:t>
      </w:r>
      <w:proofErr w:type="spellEnd"/>
      <w:r w:rsidRPr="003A551D">
        <w:rPr>
          <w:rFonts w:eastAsia="Calibri"/>
          <w:lang w:eastAsia="en-US"/>
        </w:rPr>
        <w:t xml:space="preserve">-рейтинговой системе. </w:t>
      </w:r>
    </w:p>
    <w:p w:rsidR="00EE68B0" w:rsidRPr="003A551D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A551D">
        <w:rPr>
          <w:rFonts w:eastAsia="Calibri"/>
          <w:lang w:eastAsia="en-US"/>
        </w:rPr>
        <w:t xml:space="preserve">Для оценки </w:t>
      </w:r>
      <w:proofErr w:type="spellStart"/>
      <w:r w:rsidRPr="003A551D">
        <w:rPr>
          <w:rFonts w:eastAsia="Calibri"/>
          <w:lang w:eastAsia="en-US"/>
        </w:rPr>
        <w:t>сформированности</w:t>
      </w:r>
      <w:proofErr w:type="spellEnd"/>
      <w:r w:rsidRPr="003A551D">
        <w:rPr>
          <w:rFonts w:eastAsia="Calibri"/>
          <w:lang w:eastAsia="en-US"/>
        </w:rPr>
        <w:t xml:space="preserve"> результатов </w:t>
      </w:r>
      <w:proofErr w:type="gramStart"/>
      <w:r w:rsidRPr="003A551D">
        <w:rPr>
          <w:rFonts w:eastAsia="Calibri"/>
          <w:lang w:eastAsia="en-US"/>
        </w:rPr>
        <w:t>обучения по дисциплине</w:t>
      </w:r>
      <w:proofErr w:type="gramEnd"/>
      <w:r w:rsidRPr="003A551D">
        <w:rPr>
          <w:rFonts w:eastAsia="Calibri"/>
          <w:lang w:eastAsia="en-US"/>
        </w:rPr>
        <w:t xml:space="preserve"> используется </w:t>
      </w:r>
      <w:proofErr w:type="spellStart"/>
      <w:r w:rsidRPr="003A551D">
        <w:rPr>
          <w:rFonts w:eastAsia="Calibri"/>
          <w:lang w:eastAsia="en-US"/>
        </w:rPr>
        <w:t>балльно</w:t>
      </w:r>
      <w:proofErr w:type="spellEnd"/>
      <w:r w:rsidRPr="003A551D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A551D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3A551D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654" w:rsidRDefault="00E81654" w:rsidP="00AB39E8">
      <w:r>
        <w:separator/>
      </w:r>
    </w:p>
  </w:endnote>
  <w:endnote w:type="continuationSeparator" w:id="0">
    <w:p w:rsidR="00E81654" w:rsidRDefault="00E81654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654" w:rsidRDefault="00E81654" w:rsidP="00AB39E8">
      <w:r>
        <w:separator/>
      </w:r>
    </w:p>
  </w:footnote>
  <w:footnote w:type="continuationSeparator" w:id="0">
    <w:p w:rsidR="00E81654" w:rsidRDefault="00E81654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E81654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E23D87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25346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33AF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5C40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53464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03988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A551D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3D87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165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document?id=3611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A3%D0%BF%D1%80%D0%B0%D0%B2%D0%BB%D0%B5%D0%BD%D0%B8%D0%B5%20%D0%BF%D1%80%D0%BE%D0%B5%D0%BA%D1%82%D0%B0%D0%BC%D0%B8%20%D0%B8%20%D0%BF%D1%80%D0%BE%D0%B3%D1%80%D0%B0%D0%BC%D0%BC%D0%B0%D0%BC%D0%B8_19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A7EE7-E0E5-46F5-805E-A2422302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2824</Words>
  <Characters>16102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2025-03-03T08:57:00Z</dcterms:modified>
</cp:coreProperties>
</file>