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анализ данных в таможенном деле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60C8D" w:rsidRDefault="00960C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61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6154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960C8D" w:rsidRDefault="00960C8D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60C8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Дифференцированный зачет</w:t>
                  </w:r>
                  <w:r w:rsidR="006945E7" w:rsidRPr="00960C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 w:rsidRPr="00960C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960C8D" w:rsidRDefault="00960C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960C8D" w:rsidRDefault="00960C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960C8D" w:rsidRDefault="00960C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960C8D" w:rsidRDefault="00960C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60C8D" w:rsidRDefault="00960C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D455C6" w:rsidRDefault="00EE37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997763" w:history="1">
            <w:r w:rsidR="00D455C6"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55C6">
              <w:rPr>
                <w:noProof/>
                <w:webHidden/>
              </w:rPr>
              <w:tab/>
            </w:r>
            <w:r w:rsidR="00D455C6">
              <w:rPr>
                <w:noProof/>
                <w:webHidden/>
              </w:rPr>
              <w:fldChar w:fldCharType="begin"/>
            </w:r>
            <w:r w:rsidR="00D455C6">
              <w:rPr>
                <w:noProof/>
                <w:webHidden/>
              </w:rPr>
              <w:instrText xml:space="preserve"> PAGEREF _Toc191997763 \h </w:instrText>
            </w:r>
            <w:r w:rsidR="00D455C6">
              <w:rPr>
                <w:noProof/>
                <w:webHidden/>
              </w:rPr>
            </w:r>
            <w:r w:rsidR="00D455C6">
              <w:rPr>
                <w:noProof/>
                <w:webHidden/>
              </w:rPr>
              <w:fldChar w:fldCharType="separate"/>
            </w:r>
            <w:r w:rsidR="00D455C6">
              <w:rPr>
                <w:noProof/>
                <w:webHidden/>
              </w:rPr>
              <w:t>3</w:t>
            </w:r>
            <w:r w:rsidR="00D455C6"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64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65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66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67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68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69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0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1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2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3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4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5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6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7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8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79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55C6" w:rsidRDefault="00D455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780" w:history="1">
            <w:r w:rsidRPr="005C3FB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374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9977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современных инструментах сбора и анализа, в том числе интеллектуального, массивов данных в сфере таможенного дела.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9977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901EED" w:rsidRPr="00960C8D" w:rsidRDefault="00ED39ED" w:rsidP="00960C8D">
      <w:pPr>
        <w:pStyle w:val="Style214"/>
        <w:ind w:firstLine="0"/>
        <w:rPr>
          <w:sz w:val="28"/>
          <w:szCs w:val="28"/>
        </w:rPr>
      </w:pPr>
      <w:r w:rsidRPr="00960C8D">
        <w:rPr>
          <w:sz w:val="28"/>
          <w:szCs w:val="28"/>
        </w:rPr>
        <w:t>Дисциплина</w:t>
      </w:r>
      <w:r w:rsidR="000C4741" w:rsidRPr="00960C8D">
        <w:rPr>
          <w:sz w:val="28"/>
          <w:szCs w:val="28"/>
        </w:rPr>
        <w:t xml:space="preserve"> Б</w:t>
      </w:r>
      <w:proofErr w:type="gramStart"/>
      <w:r w:rsidR="000C4741" w:rsidRPr="00960C8D">
        <w:rPr>
          <w:sz w:val="28"/>
          <w:szCs w:val="28"/>
        </w:rPr>
        <w:t>1</w:t>
      </w:r>
      <w:proofErr w:type="gramEnd"/>
      <w:r w:rsidR="000C4741" w:rsidRPr="00960C8D">
        <w:rPr>
          <w:sz w:val="28"/>
          <w:szCs w:val="28"/>
        </w:rPr>
        <w:t>.В</w:t>
      </w:r>
      <w:r w:rsidR="00960C8D" w:rsidRPr="00960C8D">
        <w:rPr>
          <w:sz w:val="28"/>
          <w:szCs w:val="28"/>
        </w:rPr>
        <w:t>.</w:t>
      </w:r>
      <w:r w:rsidRPr="00960C8D">
        <w:rPr>
          <w:sz w:val="28"/>
          <w:szCs w:val="28"/>
        </w:rPr>
        <w:t xml:space="preserve"> </w:t>
      </w:r>
      <w:r w:rsidR="00960C8D" w:rsidRPr="00960C8D">
        <w:rPr>
          <w:sz w:val="28"/>
          <w:szCs w:val="28"/>
        </w:rPr>
        <w:t>ДВ</w:t>
      </w:r>
      <w:r w:rsidR="00960C8D">
        <w:rPr>
          <w:sz w:val="28"/>
          <w:szCs w:val="28"/>
        </w:rPr>
        <w:t xml:space="preserve"> </w:t>
      </w:r>
      <w:r w:rsidRPr="00960C8D">
        <w:rPr>
          <w:sz w:val="28"/>
          <w:szCs w:val="28"/>
        </w:rPr>
        <w:t>Интеллектуальный анализ данных в таможенном деле</w:t>
      </w:r>
      <w:r w:rsidR="00FF4AA6" w:rsidRPr="00960C8D">
        <w:rPr>
          <w:sz w:val="28"/>
          <w:szCs w:val="28"/>
        </w:rPr>
        <w:t xml:space="preserve"> </w:t>
      </w:r>
    </w:p>
    <w:p w:rsidR="00960C8D" w:rsidRPr="00960C8D" w:rsidRDefault="00960C8D" w:rsidP="00960C8D">
      <w:pPr>
        <w:pStyle w:val="Style214"/>
        <w:ind w:firstLine="0"/>
        <w:rPr>
          <w:sz w:val="28"/>
          <w:szCs w:val="28"/>
        </w:rPr>
      </w:pPr>
      <w:r>
        <w:rPr>
          <w:sz w:val="28"/>
          <w:szCs w:val="28"/>
        </w:rPr>
        <w:t>относится к элективным дисциплинам Блока 1.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9977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085"/>
        <w:gridCol w:w="5402"/>
      </w:tblGrid>
      <w:tr w:rsidR="00751095" w:rsidRPr="005E61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61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61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61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61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61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61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61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E61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61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6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61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6154">
              <w:rPr>
                <w:rFonts w:ascii="Times New Roman" w:hAnsi="Times New Roman" w:cs="Times New Roman"/>
                <w:lang w:bidi="ru-RU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5E6154">
              <w:rPr>
                <w:rFonts w:ascii="Times New Roman" w:hAnsi="Times New Roman" w:cs="Times New Roman"/>
                <w:lang w:val="en-US" w:bidi="ru-RU"/>
              </w:rPr>
              <w:t>Big</w:t>
            </w:r>
            <w:r w:rsidRPr="005E6154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5E6154">
              <w:rPr>
                <w:rFonts w:ascii="Times New Roman" w:hAnsi="Times New Roman" w:cs="Times New Roman"/>
                <w:lang w:val="en-US" w:bidi="ru-RU"/>
              </w:rPr>
              <w:t>Data</w:t>
            </w:r>
            <w:r w:rsidRPr="005E6154">
              <w:rPr>
                <w:rFonts w:ascii="Times New Roman" w:hAnsi="Times New Roman" w:cs="Times New Roman"/>
                <w:lang w:bidi="ru-RU"/>
              </w:rPr>
              <w:t>)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6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6154">
              <w:rPr>
                <w:rFonts w:ascii="Times New Roman" w:hAnsi="Times New Roman" w:cs="Times New Roman"/>
              </w:rPr>
              <w:t>основные положения анализа данных в таможенном деле и методологические вопросы интеллектуального анализа массивов данных; возможности использования различных подходов к описанию и анализу компонент больших массивов данных в таможенном деле.</w:t>
            </w:r>
            <w:r w:rsidRPr="005E61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61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6154">
              <w:rPr>
                <w:rFonts w:ascii="Times New Roman" w:hAnsi="Times New Roman" w:cs="Times New Roman"/>
              </w:rPr>
              <w:t>применять на практике эвристические методы решения задач, а также качественные и количественные методы оценивания деятельности в сфере таможенного дела; организовывать сбор информации и применять в профессиональной аналитической деятельности различные методы интеллектуального анализа массивов данных</w:t>
            </w:r>
            <w:proofErr w:type="gramStart"/>
            <w:r w:rsidR="00FD518F" w:rsidRPr="005E6154">
              <w:rPr>
                <w:rFonts w:ascii="Times New Roman" w:hAnsi="Times New Roman" w:cs="Times New Roman"/>
              </w:rPr>
              <w:t>.</w:t>
            </w:r>
            <w:r w:rsidRPr="005E615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E61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61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6154">
              <w:rPr>
                <w:rFonts w:ascii="Times New Roman" w:hAnsi="Times New Roman" w:cs="Times New Roman"/>
              </w:rPr>
              <w:t xml:space="preserve">навыками поиска, сбора, хранения, анализа (в том числе интеллектуального) и преобразования информации, включая </w:t>
            </w:r>
            <w:r w:rsidR="00FD518F" w:rsidRPr="005E6154">
              <w:rPr>
                <w:rFonts w:ascii="Times New Roman" w:hAnsi="Times New Roman" w:cs="Times New Roman"/>
                <w:lang w:val="en-US"/>
              </w:rPr>
              <w:t>Big</w:t>
            </w:r>
            <w:r w:rsidR="00FD518F" w:rsidRPr="005E6154">
              <w:rPr>
                <w:rFonts w:ascii="Times New Roman" w:hAnsi="Times New Roman" w:cs="Times New Roman"/>
              </w:rPr>
              <w:t xml:space="preserve"> </w:t>
            </w:r>
            <w:r w:rsidR="00FD518F" w:rsidRPr="005E6154">
              <w:rPr>
                <w:rFonts w:ascii="Times New Roman" w:hAnsi="Times New Roman" w:cs="Times New Roman"/>
                <w:lang w:val="en-US"/>
              </w:rPr>
              <w:t>Data</w:t>
            </w:r>
            <w:r w:rsidR="00FD518F" w:rsidRPr="005E6154">
              <w:rPr>
                <w:rFonts w:ascii="Times New Roman" w:hAnsi="Times New Roman" w:cs="Times New Roman"/>
              </w:rPr>
              <w:t>.</w:t>
            </w:r>
            <w:r w:rsidRPr="005E615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E61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99776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интеллектуального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интеллектуального анализа данных. Интеллектуальный анализ данных в таможенном администрировании. Набор данных и их атрибутов, основы анализа массивов данных. Задачи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Mining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960C8D" w:rsidP="00960C8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Методы интеллектуального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классификации и прогнозирования показателей деятельности таможенных органов. Деревья решений: оценка альтернатив. Метод опорных векторов. Задача кластеризации и кластерный анализ данных. Поиск ассоциативных правил. Задача визуализации.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960C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Применение интеллектуальных технологий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интеллектуального анализа. Инструментальные средства анализа данных в таможенном деле. Применение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Mining</w:t>
            </w:r>
            <w:proofErr w:type="spellEnd"/>
            <w:r w:rsidRPr="00352B6F">
              <w:rPr>
                <w:lang w:bidi="ru-RU"/>
              </w:rPr>
              <w:t xml:space="preserve"> для решения задач, стоящих перед таможенными органами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960C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960C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99776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9977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61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Вейнберг</w:t>
            </w:r>
            <w:proofErr w:type="spellEnd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 xml:space="preserve"> Р.Р. Интеллектуальный анализ данных и систем управления бизнес-правилами в телекоммуникациях: монография / Р.Р. </w:t>
            </w:r>
            <w:proofErr w:type="spellStart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Вейнберг</w:t>
            </w:r>
            <w:proofErr w:type="spellEnd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. — Москва: ИНФРА-М, 2016. — 173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6154" w:rsidRDefault="00C168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https://znanium.com/catalog/document?pid=520998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615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6154">
              <w:rPr>
                <w:rFonts w:ascii="Times New Roman" w:hAnsi="Times New Roman" w:cs="Times New Roman"/>
                <w:sz w:val="24"/>
                <w:szCs w:val="24"/>
              </w:rPr>
              <w:t xml:space="preserve">Назаров Д.М. Интеллектуальные системы: основы теории нечётких множеств: учебное пособие для академического </w:t>
            </w:r>
            <w:proofErr w:type="spellStart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 xml:space="preserve"> / Д.М. Назаров, Л.К. Конышева. — 3-е изд., </w:t>
            </w:r>
            <w:proofErr w:type="spellStart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spellStart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6154">
              <w:rPr>
                <w:rFonts w:ascii="Times New Roman" w:hAnsi="Times New Roman" w:cs="Times New Roman"/>
                <w:sz w:val="24"/>
                <w:szCs w:val="24"/>
              </w:rPr>
              <w:t>, 2019.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168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https://urait.ru/bcode/423214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9977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9977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168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997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6154" w:rsidTr="008416EB">
        <w:tc>
          <w:tcPr>
            <w:tcW w:w="7797" w:type="dxa"/>
            <w:shd w:val="clear" w:color="auto" w:fill="auto"/>
          </w:tcPr>
          <w:p w:rsidR="002C735C" w:rsidRPr="005E61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61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E61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61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6154" w:rsidTr="008416EB">
        <w:tc>
          <w:tcPr>
            <w:tcW w:w="7797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6154">
              <w:rPr>
                <w:sz w:val="22"/>
                <w:szCs w:val="22"/>
              </w:rPr>
              <w:t>комплексом</w:t>
            </w:r>
            <w:proofErr w:type="gramStart"/>
            <w:r w:rsidRPr="005E6154">
              <w:rPr>
                <w:sz w:val="22"/>
                <w:szCs w:val="22"/>
              </w:rPr>
              <w:t>.С</w:t>
            </w:r>
            <w:proofErr w:type="gramEnd"/>
            <w:r w:rsidRPr="005E6154">
              <w:rPr>
                <w:sz w:val="22"/>
                <w:szCs w:val="22"/>
              </w:rPr>
              <w:t>пециализированная</w:t>
            </w:r>
            <w:proofErr w:type="spellEnd"/>
            <w:r w:rsidRPr="005E6154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5E6154">
              <w:rPr>
                <w:sz w:val="22"/>
                <w:szCs w:val="22"/>
              </w:rPr>
              <w:t>.М</w:t>
            </w:r>
            <w:proofErr w:type="gramEnd"/>
            <w:r w:rsidRPr="005E6154">
              <w:rPr>
                <w:sz w:val="22"/>
                <w:szCs w:val="22"/>
              </w:rPr>
              <w:t xml:space="preserve">оноблок </w:t>
            </w:r>
            <w:r w:rsidRPr="005E6154">
              <w:rPr>
                <w:sz w:val="22"/>
                <w:szCs w:val="22"/>
                <w:lang w:val="en-US"/>
              </w:rPr>
              <w:t>Acer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Aspire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Z</w:t>
            </w:r>
            <w:r w:rsidRPr="005E6154">
              <w:rPr>
                <w:sz w:val="22"/>
                <w:szCs w:val="22"/>
              </w:rPr>
              <w:t xml:space="preserve">1811 </w:t>
            </w:r>
            <w:r w:rsidRPr="005E6154">
              <w:rPr>
                <w:sz w:val="22"/>
                <w:szCs w:val="22"/>
                <w:lang w:val="en-US"/>
              </w:rPr>
              <w:t>Intel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Core</w:t>
            </w:r>
            <w:r w:rsidRPr="005E6154">
              <w:rPr>
                <w:sz w:val="22"/>
                <w:szCs w:val="22"/>
              </w:rPr>
              <w:t xml:space="preserve"> </w:t>
            </w:r>
            <w:proofErr w:type="spellStart"/>
            <w:r w:rsidRPr="005E6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6154">
              <w:rPr>
                <w:sz w:val="22"/>
                <w:szCs w:val="22"/>
              </w:rPr>
              <w:t>5-2400</w:t>
            </w:r>
            <w:r w:rsidRPr="005E6154">
              <w:rPr>
                <w:sz w:val="22"/>
                <w:szCs w:val="22"/>
                <w:lang w:val="en-US"/>
              </w:rPr>
              <w:t>S</w:t>
            </w:r>
            <w:r w:rsidRPr="005E6154">
              <w:rPr>
                <w:sz w:val="22"/>
                <w:szCs w:val="22"/>
              </w:rPr>
              <w:t>@2.50</w:t>
            </w:r>
            <w:r w:rsidRPr="005E6154">
              <w:rPr>
                <w:sz w:val="22"/>
                <w:szCs w:val="22"/>
                <w:lang w:val="en-US"/>
              </w:rPr>
              <w:t>GHz</w:t>
            </w:r>
            <w:r w:rsidRPr="005E6154">
              <w:rPr>
                <w:sz w:val="22"/>
                <w:szCs w:val="22"/>
              </w:rPr>
              <w:t>/4</w:t>
            </w:r>
            <w:r w:rsidRPr="005E6154">
              <w:rPr>
                <w:sz w:val="22"/>
                <w:szCs w:val="22"/>
                <w:lang w:val="en-US"/>
              </w:rPr>
              <w:t>Gb</w:t>
            </w:r>
            <w:r w:rsidRPr="005E6154">
              <w:rPr>
                <w:sz w:val="22"/>
                <w:szCs w:val="22"/>
              </w:rPr>
              <w:t>/1</w:t>
            </w:r>
            <w:r w:rsidRPr="005E6154">
              <w:rPr>
                <w:sz w:val="22"/>
                <w:szCs w:val="22"/>
                <w:lang w:val="en-US"/>
              </w:rPr>
              <w:t>Tb</w:t>
            </w:r>
            <w:r w:rsidRPr="005E6154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5E6154">
              <w:rPr>
                <w:sz w:val="22"/>
                <w:szCs w:val="22"/>
                <w:lang w:val="en-US"/>
              </w:rPr>
              <w:t>NEC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ME</w:t>
            </w:r>
            <w:r w:rsidRPr="005E6154">
              <w:rPr>
                <w:sz w:val="22"/>
                <w:szCs w:val="22"/>
              </w:rPr>
              <w:t>401</w:t>
            </w:r>
            <w:r w:rsidRPr="005E6154">
              <w:rPr>
                <w:sz w:val="22"/>
                <w:szCs w:val="22"/>
                <w:lang w:val="en-US"/>
              </w:rPr>
              <w:t>X</w:t>
            </w:r>
            <w:r w:rsidRPr="005E615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E615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Champion</w:t>
            </w:r>
            <w:r w:rsidRPr="005E6154">
              <w:rPr>
                <w:sz w:val="22"/>
                <w:szCs w:val="22"/>
              </w:rPr>
              <w:t xml:space="preserve"> 244х183см </w:t>
            </w:r>
            <w:r w:rsidRPr="005E6154">
              <w:rPr>
                <w:sz w:val="22"/>
                <w:szCs w:val="22"/>
                <w:lang w:val="en-US"/>
              </w:rPr>
              <w:t>SCM</w:t>
            </w:r>
            <w:r w:rsidRPr="005E6154">
              <w:rPr>
                <w:sz w:val="22"/>
                <w:szCs w:val="22"/>
              </w:rPr>
              <w:t xml:space="preserve">-4304 - 1 шт., Колонки </w:t>
            </w:r>
            <w:r w:rsidRPr="005E6154">
              <w:rPr>
                <w:sz w:val="22"/>
                <w:szCs w:val="22"/>
                <w:lang w:val="en-US"/>
              </w:rPr>
              <w:t>JBL</w:t>
            </w:r>
            <w:r w:rsidRPr="005E6154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5E6154">
              <w:rPr>
                <w:sz w:val="22"/>
                <w:szCs w:val="22"/>
                <w:lang w:val="en-US"/>
              </w:rPr>
              <w:t>JDM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TA</w:t>
            </w:r>
            <w:r w:rsidRPr="005E6154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6154">
              <w:rPr>
                <w:sz w:val="22"/>
                <w:szCs w:val="22"/>
              </w:rPr>
              <w:t>Прилукская</w:t>
            </w:r>
            <w:proofErr w:type="spellEnd"/>
            <w:r w:rsidRPr="005E6154">
              <w:rPr>
                <w:sz w:val="22"/>
                <w:szCs w:val="22"/>
              </w:rPr>
              <w:t xml:space="preserve">, д. 3, лит. </w:t>
            </w:r>
            <w:r w:rsidRPr="00901EED">
              <w:rPr>
                <w:sz w:val="22"/>
                <w:szCs w:val="22"/>
              </w:rPr>
              <w:t>А</w:t>
            </w:r>
          </w:p>
        </w:tc>
      </w:tr>
      <w:tr w:rsidR="002C735C" w:rsidRPr="005E6154" w:rsidTr="008416EB">
        <w:tc>
          <w:tcPr>
            <w:tcW w:w="7797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6154">
              <w:rPr>
                <w:sz w:val="22"/>
                <w:szCs w:val="22"/>
              </w:rPr>
              <w:t>комплексом</w:t>
            </w:r>
            <w:proofErr w:type="gramStart"/>
            <w:r w:rsidRPr="005E6154">
              <w:rPr>
                <w:sz w:val="22"/>
                <w:szCs w:val="22"/>
              </w:rPr>
              <w:t>.С</w:t>
            </w:r>
            <w:proofErr w:type="gramEnd"/>
            <w:r w:rsidRPr="005E6154">
              <w:rPr>
                <w:sz w:val="22"/>
                <w:szCs w:val="22"/>
              </w:rPr>
              <w:t>пециализированная</w:t>
            </w:r>
            <w:proofErr w:type="spellEnd"/>
            <w:r w:rsidRPr="005E6154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</w:t>
            </w:r>
            <w:proofErr w:type="gramStart"/>
            <w:r w:rsidRPr="005E6154">
              <w:rPr>
                <w:sz w:val="22"/>
                <w:szCs w:val="22"/>
              </w:rPr>
              <w:t>.М</w:t>
            </w:r>
            <w:proofErr w:type="gramEnd"/>
            <w:r w:rsidRPr="005E6154">
              <w:rPr>
                <w:sz w:val="22"/>
                <w:szCs w:val="22"/>
              </w:rPr>
              <w:t xml:space="preserve">оноблок </w:t>
            </w:r>
            <w:r w:rsidRPr="005E6154">
              <w:rPr>
                <w:sz w:val="22"/>
                <w:szCs w:val="22"/>
                <w:lang w:val="en-US"/>
              </w:rPr>
              <w:t>Acer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Aspire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Z</w:t>
            </w:r>
            <w:r w:rsidRPr="005E6154">
              <w:rPr>
                <w:sz w:val="22"/>
                <w:szCs w:val="22"/>
              </w:rPr>
              <w:t xml:space="preserve">1811 </w:t>
            </w:r>
            <w:r w:rsidRPr="005E6154">
              <w:rPr>
                <w:sz w:val="22"/>
                <w:szCs w:val="22"/>
                <w:lang w:val="en-US"/>
              </w:rPr>
              <w:t>Intel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Core</w:t>
            </w:r>
            <w:r w:rsidRPr="005E6154">
              <w:rPr>
                <w:sz w:val="22"/>
                <w:szCs w:val="22"/>
              </w:rPr>
              <w:t xml:space="preserve"> </w:t>
            </w:r>
            <w:proofErr w:type="spellStart"/>
            <w:r w:rsidRPr="005E6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6154">
              <w:rPr>
                <w:sz w:val="22"/>
                <w:szCs w:val="22"/>
              </w:rPr>
              <w:t>5-2400</w:t>
            </w:r>
            <w:r w:rsidRPr="005E6154">
              <w:rPr>
                <w:sz w:val="22"/>
                <w:szCs w:val="22"/>
                <w:lang w:val="en-US"/>
              </w:rPr>
              <w:t>S</w:t>
            </w:r>
            <w:r w:rsidRPr="005E6154">
              <w:rPr>
                <w:sz w:val="22"/>
                <w:szCs w:val="22"/>
              </w:rPr>
              <w:t>@2.50</w:t>
            </w:r>
            <w:r w:rsidRPr="005E6154">
              <w:rPr>
                <w:sz w:val="22"/>
                <w:szCs w:val="22"/>
                <w:lang w:val="en-US"/>
              </w:rPr>
              <w:t>GHz</w:t>
            </w:r>
            <w:r w:rsidRPr="005E6154">
              <w:rPr>
                <w:sz w:val="22"/>
                <w:szCs w:val="22"/>
              </w:rPr>
              <w:t>/4</w:t>
            </w:r>
            <w:r w:rsidRPr="005E6154">
              <w:rPr>
                <w:sz w:val="22"/>
                <w:szCs w:val="22"/>
                <w:lang w:val="en-US"/>
              </w:rPr>
              <w:t>Gb</w:t>
            </w:r>
            <w:r w:rsidRPr="005E6154">
              <w:rPr>
                <w:sz w:val="22"/>
                <w:szCs w:val="22"/>
              </w:rPr>
              <w:t>/1</w:t>
            </w:r>
            <w:r w:rsidRPr="005E6154">
              <w:rPr>
                <w:sz w:val="22"/>
                <w:szCs w:val="22"/>
                <w:lang w:val="en-US"/>
              </w:rPr>
              <w:t>Tb</w:t>
            </w:r>
            <w:r w:rsidRPr="005E6154">
              <w:rPr>
                <w:sz w:val="22"/>
                <w:szCs w:val="22"/>
              </w:rPr>
              <w:t xml:space="preserve"> - 1 шт., Мультимедийный проектор </w:t>
            </w:r>
            <w:r w:rsidRPr="005E6154">
              <w:rPr>
                <w:sz w:val="22"/>
                <w:szCs w:val="22"/>
                <w:lang w:val="en-US"/>
              </w:rPr>
              <w:t>NEC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ME</w:t>
            </w:r>
            <w:r w:rsidRPr="005E6154">
              <w:rPr>
                <w:sz w:val="22"/>
                <w:szCs w:val="22"/>
              </w:rPr>
              <w:t>401</w:t>
            </w:r>
            <w:r w:rsidRPr="005E6154">
              <w:rPr>
                <w:sz w:val="22"/>
                <w:szCs w:val="22"/>
                <w:lang w:val="en-US"/>
              </w:rPr>
              <w:t>X</w:t>
            </w:r>
            <w:r w:rsidRPr="005E6154">
              <w:rPr>
                <w:sz w:val="22"/>
                <w:szCs w:val="22"/>
              </w:rPr>
              <w:t xml:space="preserve"> - 1 шт., Акустическая система </w:t>
            </w:r>
            <w:r w:rsidRPr="005E6154">
              <w:rPr>
                <w:sz w:val="22"/>
                <w:szCs w:val="22"/>
                <w:lang w:val="en-US"/>
              </w:rPr>
              <w:t>Hi</w:t>
            </w:r>
            <w:r w:rsidRPr="005E6154">
              <w:rPr>
                <w:sz w:val="22"/>
                <w:szCs w:val="22"/>
              </w:rPr>
              <w:t>-</w:t>
            </w:r>
            <w:r w:rsidRPr="005E6154">
              <w:rPr>
                <w:sz w:val="22"/>
                <w:szCs w:val="22"/>
                <w:lang w:val="en-US"/>
              </w:rPr>
              <w:t>Fi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PRO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MASK</w:t>
            </w:r>
            <w:r w:rsidRPr="005E6154">
              <w:rPr>
                <w:sz w:val="22"/>
                <w:szCs w:val="22"/>
              </w:rPr>
              <w:t>6</w:t>
            </w:r>
            <w:r w:rsidRPr="005E6154">
              <w:rPr>
                <w:sz w:val="22"/>
                <w:szCs w:val="22"/>
                <w:lang w:val="en-US"/>
              </w:rPr>
              <w:t>T</w:t>
            </w:r>
            <w:r w:rsidRPr="005E6154">
              <w:rPr>
                <w:sz w:val="22"/>
                <w:szCs w:val="22"/>
              </w:rPr>
              <w:t>-</w:t>
            </w:r>
            <w:r w:rsidRPr="005E6154">
              <w:rPr>
                <w:sz w:val="22"/>
                <w:szCs w:val="22"/>
                <w:lang w:val="en-US"/>
              </w:rPr>
              <w:t>W</w:t>
            </w:r>
            <w:r w:rsidRPr="005E6154">
              <w:rPr>
                <w:sz w:val="22"/>
                <w:szCs w:val="22"/>
              </w:rPr>
              <w:t xml:space="preserve"> - 2 шт., Экран с электроприводом </w:t>
            </w:r>
            <w:r w:rsidRPr="005E6154">
              <w:rPr>
                <w:sz w:val="22"/>
                <w:szCs w:val="22"/>
                <w:lang w:val="en-US"/>
              </w:rPr>
              <w:t>Draper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Baronet</w:t>
            </w:r>
            <w:r w:rsidRPr="005E6154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5E615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TA</w:t>
            </w:r>
            <w:r w:rsidRPr="005E615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6154">
              <w:rPr>
                <w:sz w:val="22"/>
                <w:szCs w:val="22"/>
              </w:rPr>
              <w:t>Прилукская</w:t>
            </w:r>
            <w:proofErr w:type="spellEnd"/>
            <w:r w:rsidRPr="005E6154">
              <w:rPr>
                <w:sz w:val="22"/>
                <w:szCs w:val="22"/>
              </w:rPr>
              <w:t xml:space="preserve">, д. 3, лит. </w:t>
            </w:r>
            <w:r w:rsidRPr="00901EED">
              <w:rPr>
                <w:sz w:val="22"/>
                <w:szCs w:val="22"/>
              </w:rPr>
              <w:t>А</w:t>
            </w:r>
          </w:p>
        </w:tc>
      </w:tr>
      <w:tr w:rsidR="002C735C" w:rsidRPr="005E6154" w:rsidTr="008416EB">
        <w:tc>
          <w:tcPr>
            <w:tcW w:w="7797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6154">
              <w:rPr>
                <w:sz w:val="22"/>
                <w:szCs w:val="22"/>
              </w:rPr>
              <w:t>комплексом</w:t>
            </w:r>
            <w:proofErr w:type="gramStart"/>
            <w:r w:rsidRPr="005E6154">
              <w:rPr>
                <w:sz w:val="22"/>
                <w:szCs w:val="22"/>
              </w:rPr>
              <w:t>.С</w:t>
            </w:r>
            <w:proofErr w:type="gramEnd"/>
            <w:r w:rsidRPr="005E6154">
              <w:rPr>
                <w:sz w:val="22"/>
                <w:szCs w:val="22"/>
              </w:rPr>
              <w:t>пециализированная</w:t>
            </w:r>
            <w:proofErr w:type="spellEnd"/>
            <w:r w:rsidRPr="005E615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5E6154">
              <w:rPr>
                <w:sz w:val="22"/>
                <w:szCs w:val="22"/>
                <w:lang w:val="en-US"/>
              </w:rPr>
              <w:t>HP</w:t>
            </w:r>
            <w:r w:rsidRPr="005E6154">
              <w:rPr>
                <w:sz w:val="22"/>
                <w:szCs w:val="22"/>
              </w:rPr>
              <w:t xml:space="preserve"> 250 </w:t>
            </w:r>
            <w:r w:rsidRPr="005E6154">
              <w:rPr>
                <w:sz w:val="22"/>
                <w:szCs w:val="22"/>
                <w:lang w:val="en-US"/>
              </w:rPr>
              <w:t>G</w:t>
            </w:r>
            <w:r w:rsidRPr="005E6154">
              <w:rPr>
                <w:sz w:val="22"/>
                <w:szCs w:val="22"/>
              </w:rPr>
              <w:t>6 1</w:t>
            </w:r>
            <w:r w:rsidRPr="005E6154">
              <w:rPr>
                <w:sz w:val="22"/>
                <w:szCs w:val="22"/>
                <w:lang w:val="en-US"/>
              </w:rPr>
              <w:t>WY</w:t>
            </w:r>
            <w:r w:rsidRPr="005E6154">
              <w:rPr>
                <w:sz w:val="22"/>
                <w:szCs w:val="22"/>
              </w:rPr>
              <w:t>58</w:t>
            </w:r>
            <w:r w:rsidRPr="005E6154">
              <w:rPr>
                <w:sz w:val="22"/>
                <w:szCs w:val="22"/>
                <w:lang w:val="en-US"/>
              </w:rPr>
              <w:t>EA</w:t>
            </w:r>
            <w:r w:rsidRPr="005E6154">
              <w:rPr>
                <w:sz w:val="22"/>
                <w:szCs w:val="22"/>
              </w:rPr>
              <w:t xml:space="preserve">, Мультимедийный проектор </w:t>
            </w:r>
            <w:r w:rsidRPr="005E6154">
              <w:rPr>
                <w:sz w:val="22"/>
                <w:szCs w:val="22"/>
                <w:lang w:val="en-US"/>
              </w:rPr>
              <w:t>LG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PF</w:t>
            </w:r>
            <w:r w:rsidRPr="005E6154">
              <w:rPr>
                <w:sz w:val="22"/>
                <w:szCs w:val="22"/>
              </w:rPr>
              <w:t>1500</w:t>
            </w:r>
            <w:r w:rsidRPr="005E6154">
              <w:rPr>
                <w:sz w:val="22"/>
                <w:szCs w:val="22"/>
                <w:lang w:val="en-US"/>
              </w:rPr>
              <w:t>G</w:t>
            </w:r>
            <w:r w:rsidRPr="005E615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6154">
              <w:rPr>
                <w:sz w:val="22"/>
                <w:szCs w:val="22"/>
              </w:rPr>
              <w:t>Прилукская</w:t>
            </w:r>
            <w:proofErr w:type="spellEnd"/>
            <w:r w:rsidRPr="005E6154">
              <w:rPr>
                <w:sz w:val="22"/>
                <w:szCs w:val="22"/>
              </w:rPr>
              <w:t xml:space="preserve">, д. 3, лит. </w:t>
            </w:r>
            <w:r w:rsidRPr="00901EED">
              <w:rPr>
                <w:sz w:val="22"/>
                <w:szCs w:val="22"/>
              </w:rPr>
              <w:t>А</w:t>
            </w:r>
          </w:p>
        </w:tc>
      </w:tr>
      <w:tr w:rsidR="002C735C" w:rsidRPr="005E6154" w:rsidTr="008416EB">
        <w:tc>
          <w:tcPr>
            <w:tcW w:w="7797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E6154">
              <w:rPr>
                <w:sz w:val="22"/>
                <w:szCs w:val="22"/>
              </w:rPr>
              <w:t>комплекс"</w:t>
            </w:r>
            <w:proofErr w:type="gramStart"/>
            <w:r w:rsidRPr="005E6154">
              <w:rPr>
                <w:sz w:val="22"/>
                <w:szCs w:val="22"/>
              </w:rPr>
              <w:t>.С</w:t>
            </w:r>
            <w:proofErr w:type="gramEnd"/>
            <w:r w:rsidRPr="005E6154">
              <w:rPr>
                <w:sz w:val="22"/>
                <w:szCs w:val="22"/>
              </w:rPr>
              <w:t>пециализированная</w:t>
            </w:r>
            <w:proofErr w:type="spellEnd"/>
            <w:r w:rsidRPr="005E615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E6154">
              <w:rPr>
                <w:sz w:val="22"/>
                <w:szCs w:val="22"/>
                <w:lang w:val="en-US"/>
              </w:rPr>
              <w:t>Intel</w:t>
            </w:r>
            <w:r w:rsidRPr="005E6154">
              <w:rPr>
                <w:sz w:val="22"/>
                <w:szCs w:val="22"/>
              </w:rPr>
              <w:t xml:space="preserve">  </w:t>
            </w:r>
            <w:r w:rsidRPr="005E6154">
              <w:rPr>
                <w:sz w:val="22"/>
                <w:szCs w:val="22"/>
                <w:lang w:val="en-US"/>
              </w:rPr>
              <w:t>I</w:t>
            </w:r>
            <w:r w:rsidRPr="005E6154">
              <w:rPr>
                <w:sz w:val="22"/>
                <w:szCs w:val="22"/>
              </w:rPr>
              <w:t>5-7400/8+8/1</w:t>
            </w:r>
            <w:r w:rsidRPr="005E6154">
              <w:rPr>
                <w:sz w:val="22"/>
                <w:szCs w:val="22"/>
                <w:lang w:val="en-US"/>
              </w:rPr>
              <w:t>Tb</w:t>
            </w:r>
            <w:r w:rsidRPr="005E6154">
              <w:rPr>
                <w:sz w:val="22"/>
                <w:szCs w:val="22"/>
              </w:rPr>
              <w:t>/</w:t>
            </w:r>
            <w:r w:rsidRPr="005E6154">
              <w:rPr>
                <w:sz w:val="22"/>
                <w:szCs w:val="22"/>
                <w:lang w:val="en-US"/>
              </w:rPr>
              <w:t>GT</w:t>
            </w:r>
            <w:r w:rsidRPr="005E6154">
              <w:rPr>
                <w:sz w:val="22"/>
                <w:szCs w:val="22"/>
              </w:rPr>
              <w:t>710-2</w:t>
            </w:r>
            <w:r w:rsidRPr="005E6154">
              <w:rPr>
                <w:sz w:val="22"/>
                <w:szCs w:val="22"/>
                <w:lang w:val="en-US"/>
              </w:rPr>
              <w:t>Gb</w:t>
            </w:r>
            <w:r w:rsidRPr="005E6154">
              <w:rPr>
                <w:sz w:val="22"/>
                <w:szCs w:val="22"/>
              </w:rPr>
              <w:t>/</w:t>
            </w:r>
            <w:r w:rsidRPr="005E6154">
              <w:rPr>
                <w:sz w:val="22"/>
                <w:szCs w:val="22"/>
                <w:lang w:val="en-US"/>
              </w:rPr>
              <w:t>DELL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S</w:t>
            </w:r>
            <w:r w:rsidRPr="005E6154">
              <w:rPr>
                <w:sz w:val="22"/>
                <w:szCs w:val="22"/>
              </w:rPr>
              <w:t>2218</w:t>
            </w:r>
            <w:r w:rsidRPr="005E6154">
              <w:rPr>
                <w:sz w:val="22"/>
                <w:szCs w:val="22"/>
                <w:lang w:val="en-US"/>
              </w:rPr>
              <w:t>H</w:t>
            </w:r>
            <w:r w:rsidRPr="005E6154">
              <w:rPr>
                <w:sz w:val="22"/>
                <w:szCs w:val="22"/>
              </w:rPr>
              <w:t xml:space="preserve"> - 21 шт., Ноутбук </w:t>
            </w:r>
            <w:r w:rsidRPr="005E6154">
              <w:rPr>
                <w:sz w:val="22"/>
                <w:szCs w:val="22"/>
                <w:lang w:val="en-US"/>
              </w:rPr>
              <w:t>HP</w:t>
            </w:r>
            <w:r w:rsidRPr="005E6154">
              <w:rPr>
                <w:sz w:val="22"/>
                <w:szCs w:val="22"/>
              </w:rPr>
              <w:t xml:space="preserve"> 250 </w:t>
            </w:r>
            <w:r w:rsidRPr="005E6154">
              <w:rPr>
                <w:sz w:val="22"/>
                <w:szCs w:val="22"/>
                <w:lang w:val="en-US"/>
              </w:rPr>
              <w:t>G</w:t>
            </w:r>
            <w:r w:rsidRPr="005E6154">
              <w:rPr>
                <w:sz w:val="22"/>
                <w:szCs w:val="22"/>
              </w:rPr>
              <w:t>6 1</w:t>
            </w:r>
            <w:r w:rsidRPr="005E6154">
              <w:rPr>
                <w:sz w:val="22"/>
                <w:szCs w:val="22"/>
                <w:lang w:val="en-US"/>
              </w:rPr>
              <w:t>WY</w:t>
            </w:r>
            <w:r w:rsidRPr="005E6154">
              <w:rPr>
                <w:sz w:val="22"/>
                <w:szCs w:val="22"/>
              </w:rPr>
              <w:t>58</w:t>
            </w:r>
            <w:r w:rsidRPr="005E6154">
              <w:rPr>
                <w:sz w:val="22"/>
                <w:szCs w:val="22"/>
                <w:lang w:val="en-US"/>
              </w:rPr>
              <w:t>EA</w:t>
            </w:r>
            <w:r w:rsidRPr="005E6154">
              <w:rPr>
                <w:sz w:val="22"/>
                <w:szCs w:val="22"/>
              </w:rPr>
              <w:t xml:space="preserve"> - 4 шт. Мультимедийный проектор </w:t>
            </w:r>
            <w:r w:rsidRPr="005E6154">
              <w:rPr>
                <w:sz w:val="22"/>
                <w:szCs w:val="22"/>
                <w:lang w:val="en-US"/>
              </w:rPr>
              <w:t>Panasonic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PT</w:t>
            </w:r>
            <w:r w:rsidRPr="005E6154">
              <w:rPr>
                <w:sz w:val="22"/>
                <w:szCs w:val="22"/>
              </w:rPr>
              <w:t>-</w:t>
            </w:r>
            <w:r w:rsidRPr="005E6154">
              <w:rPr>
                <w:sz w:val="22"/>
                <w:szCs w:val="22"/>
                <w:lang w:val="en-US"/>
              </w:rPr>
              <w:t>VX</w:t>
            </w:r>
            <w:r w:rsidRPr="005E6154">
              <w:rPr>
                <w:sz w:val="22"/>
                <w:szCs w:val="22"/>
              </w:rPr>
              <w:t xml:space="preserve">610Е - 1 </w:t>
            </w:r>
            <w:proofErr w:type="spellStart"/>
            <w:r w:rsidRPr="005E6154">
              <w:rPr>
                <w:sz w:val="22"/>
                <w:szCs w:val="22"/>
              </w:rPr>
              <w:t>шт.</w:t>
            </w:r>
            <w:proofErr w:type="gramStart"/>
            <w:r w:rsidRPr="005E6154">
              <w:rPr>
                <w:sz w:val="22"/>
                <w:szCs w:val="22"/>
              </w:rPr>
              <w:t>,З</w:t>
            </w:r>
            <w:proofErr w:type="gramEnd"/>
            <w:r w:rsidRPr="005E6154">
              <w:rPr>
                <w:sz w:val="22"/>
                <w:szCs w:val="22"/>
              </w:rPr>
              <w:t>вуковой</w:t>
            </w:r>
            <w:proofErr w:type="spellEnd"/>
            <w:r w:rsidRPr="005E6154">
              <w:rPr>
                <w:sz w:val="22"/>
                <w:szCs w:val="22"/>
              </w:rPr>
              <w:t xml:space="preserve"> к-т (микшер-усилитель </w:t>
            </w:r>
            <w:r w:rsidRPr="005E6154">
              <w:rPr>
                <w:sz w:val="22"/>
                <w:szCs w:val="22"/>
                <w:lang w:val="en-US"/>
              </w:rPr>
              <w:t>Apart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Concept</w:t>
            </w:r>
            <w:r w:rsidRPr="005E6154">
              <w:rPr>
                <w:sz w:val="22"/>
                <w:szCs w:val="22"/>
              </w:rPr>
              <w:t xml:space="preserve">+ микрофон </w:t>
            </w:r>
            <w:r w:rsidRPr="005E6154">
              <w:rPr>
                <w:sz w:val="22"/>
                <w:szCs w:val="22"/>
                <w:lang w:val="en-US"/>
              </w:rPr>
              <w:t>BEHRINGER</w:t>
            </w:r>
            <w:r w:rsidRPr="005E6154">
              <w:rPr>
                <w:sz w:val="22"/>
                <w:szCs w:val="22"/>
              </w:rPr>
              <w:t xml:space="preserve">) - 1 шт., Акустическая система </w:t>
            </w:r>
            <w:r w:rsidRPr="005E6154">
              <w:rPr>
                <w:sz w:val="22"/>
                <w:szCs w:val="22"/>
                <w:lang w:val="en-US"/>
              </w:rPr>
              <w:t>Hi</w:t>
            </w:r>
            <w:r w:rsidRPr="005E6154">
              <w:rPr>
                <w:sz w:val="22"/>
                <w:szCs w:val="22"/>
              </w:rPr>
              <w:t>-</w:t>
            </w:r>
            <w:r w:rsidRPr="005E6154">
              <w:rPr>
                <w:sz w:val="22"/>
                <w:szCs w:val="22"/>
                <w:lang w:val="en-US"/>
              </w:rPr>
              <w:t>Fi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PRO</w:t>
            </w:r>
            <w:r w:rsidRPr="005E6154">
              <w:rPr>
                <w:sz w:val="22"/>
                <w:szCs w:val="22"/>
              </w:rPr>
              <w:t xml:space="preserve"> </w:t>
            </w:r>
            <w:r w:rsidRPr="005E6154">
              <w:rPr>
                <w:sz w:val="22"/>
                <w:szCs w:val="22"/>
                <w:lang w:val="en-US"/>
              </w:rPr>
              <w:t>MASK</w:t>
            </w:r>
            <w:r w:rsidRPr="005E6154">
              <w:rPr>
                <w:sz w:val="22"/>
                <w:szCs w:val="22"/>
              </w:rPr>
              <w:t>6</w:t>
            </w:r>
            <w:r w:rsidRPr="005E6154">
              <w:rPr>
                <w:sz w:val="22"/>
                <w:szCs w:val="22"/>
                <w:lang w:val="en-US"/>
              </w:rPr>
              <w:t>T</w:t>
            </w:r>
            <w:r w:rsidRPr="005E6154">
              <w:rPr>
                <w:sz w:val="22"/>
                <w:szCs w:val="22"/>
              </w:rPr>
              <w:t>-</w:t>
            </w:r>
            <w:r w:rsidRPr="005E6154">
              <w:rPr>
                <w:sz w:val="22"/>
                <w:szCs w:val="22"/>
                <w:lang w:val="en-US"/>
              </w:rPr>
              <w:t>W</w:t>
            </w:r>
            <w:r w:rsidRPr="005E6154">
              <w:rPr>
                <w:sz w:val="22"/>
                <w:szCs w:val="22"/>
              </w:rPr>
              <w:t xml:space="preserve"> - 2 шт., Экран </w:t>
            </w:r>
            <w:r w:rsidRPr="005E6154">
              <w:rPr>
                <w:sz w:val="22"/>
                <w:szCs w:val="22"/>
                <w:lang w:val="en-US"/>
              </w:rPr>
              <w:t>Compact</w:t>
            </w:r>
            <w:r w:rsidRPr="005E6154">
              <w:rPr>
                <w:sz w:val="22"/>
                <w:szCs w:val="22"/>
              </w:rPr>
              <w:t xml:space="preserve"> </w:t>
            </w:r>
            <w:proofErr w:type="spellStart"/>
            <w:r w:rsidRPr="005E615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E6154">
              <w:rPr>
                <w:sz w:val="22"/>
                <w:szCs w:val="22"/>
              </w:rPr>
              <w:t xml:space="preserve"> : размер экрана 153</w:t>
            </w:r>
            <w:r w:rsidRPr="005E6154">
              <w:rPr>
                <w:sz w:val="22"/>
                <w:szCs w:val="22"/>
                <w:lang w:val="en-US"/>
              </w:rPr>
              <w:t>x</w:t>
            </w:r>
            <w:r w:rsidRPr="005E6154">
              <w:rPr>
                <w:sz w:val="22"/>
                <w:szCs w:val="22"/>
              </w:rPr>
              <w:t xml:space="preserve">200 </w:t>
            </w:r>
            <w:r w:rsidRPr="005E6154">
              <w:rPr>
                <w:sz w:val="22"/>
                <w:szCs w:val="22"/>
                <w:lang w:val="en-US"/>
              </w:rPr>
              <w:t>c</w:t>
            </w:r>
            <w:r w:rsidRPr="005E6154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61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615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E6154">
              <w:rPr>
                <w:sz w:val="22"/>
                <w:szCs w:val="22"/>
              </w:rPr>
              <w:t>Прилукская</w:t>
            </w:r>
            <w:proofErr w:type="spellEnd"/>
            <w:r w:rsidRPr="005E6154">
              <w:rPr>
                <w:sz w:val="22"/>
                <w:szCs w:val="22"/>
              </w:rPr>
              <w:t xml:space="preserve">, д. 3, лит. </w:t>
            </w:r>
            <w:r w:rsidRPr="00901EED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19977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9977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9977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9977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55C6" w:rsidTr="00C75D43">
        <w:tc>
          <w:tcPr>
            <w:tcW w:w="562" w:type="dxa"/>
          </w:tcPr>
          <w:p w:rsidR="00D455C6" w:rsidRPr="009E6058" w:rsidRDefault="00D455C6" w:rsidP="00C75D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455C6" w:rsidRPr="005E6154" w:rsidRDefault="00D455C6" w:rsidP="00C75D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9977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61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6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9977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61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6154" w:rsidTr="00801458">
        <w:tc>
          <w:tcPr>
            <w:tcW w:w="2336" w:type="dxa"/>
          </w:tcPr>
          <w:p w:rsidR="005D65A5" w:rsidRPr="005E6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6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6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61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6154" w:rsidTr="00801458">
        <w:tc>
          <w:tcPr>
            <w:tcW w:w="2336" w:type="dxa"/>
          </w:tcPr>
          <w:p w:rsidR="005D65A5" w:rsidRPr="005E61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E6154" w:rsidTr="00801458">
        <w:tc>
          <w:tcPr>
            <w:tcW w:w="2336" w:type="dxa"/>
          </w:tcPr>
          <w:p w:rsidR="005D65A5" w:rsidRPr="005E61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5E6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E6154" w:rsidTr="00801458">
        <w:tc>
          <w:tcPr>
            <w:tcW w:w="2336" w:type="dxa"/>
          </w:tcPr>
          <w:p w:rsidR="005D65A5" w:rsidRPr="005E61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6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6154" w:rsidRDefault="007478E0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5E61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E61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997778"/>
      <w:r w:rsidRPr="005E61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E6154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E6154" w:rsidTr="003D0D34">
        <w:tc>
          <w:tcPr>
            <w:tcW w:w="1667" w:type="pct"/>
          </w:tcPr>
          <w:p w:rsidR="00C23E7F" w:rsidRPr="005E615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5E615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5E6154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E6154" w:rsidTr="003D0D34">
        <w:tc>
          <w:tcPr>
            <w:tcW w:w="1667" w:type="pct"/>
          </w:tcPr>
          <w:p w:rsidR="00C23E7F" w:rsidRPr="005E6154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E6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1666" w:type="pct"/>
          </w:tcPr>
          <w:p w:rsidR="00C23E7F" w:rsidRPr="005E6154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5E6154" w:rsidRDefault="003D0D34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</w:tbl>
    <w:p w:rsidR="00C23E7F" w:rsidRPr="005E615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61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997779"/>
      <w:r w:rsidRPr="005E61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E61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E61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6154" w:rsidTr="00801458">
        <w:tc>
          <w:tcPr>
            <w:tcW w:w="2500" w:type="pct"/>
          </w:tcPr>
          <w:p w:rsidR="00B8237E" w:rsidRPr="005E61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61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6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6154" w:rsidTr="00801458">
        <w:tc>
          <w:tcPr>
            <w:tcW w:w="2500" w:type="pct"/>
          </w:tcPr>
          <w:p w:rsidR="00B8237E" w:rsidRPr="005E6154" w:rsidRDefault="00B8237E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5E6154" w:rsidRDefault="005C548A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5E6154" w:rsidTr="00801458">
        <w:tc>
          <w:tcPr>
            <w:tcW w:w="2500" w:type="pct"/>
          </w:tcPr>
          <w:p w:rsidR="00B8237E" w:rsidRPr="005E6154" w:rsidRDefault="00B8237E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E6154" w:rsidRDefault="005C548A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E6154" w:rsidTr="00801458">
        <w:tc>
          <w:tcPr>
            <w:tcW w:w="2500" w:type="pct"/>
          </w:tcPr>
          <w:p w:rsidR="00B8237E" w:rsidRPr="005E61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615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E615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E6154" w:rsidRDefault="005C548A" w:rsidP="00801458">
            <w:pPr>
              <w:rPr>
                <w:rFonts w:ascii="Times New Roman" w:hAnsi="Times New Roman" w:cs="Times New Roman"/>
              </w:rPr>
            </w:pPr>
            <w:r w:rsidRPr="005E61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5E61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9977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63" w:rsidRDefault="00C16863" w:rsidP="00315CA6">
      <w:pPr>
        <w:spacing w:after="0" w:line="240" w:lineRule="auto"/>
      </w:pPr>
      <w:r>
        <w:separator/>
      </w:r>
    </w:p>
  </w:endnote>
  <w:endnote w:type="continuationSeparator" w:id="0">
    <w:p w:rsidR="00C16863" w:rsidRDefault="00C168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901EED" w:rsidRDefault="00901EED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5C6">
          <w:rPr>
            <w:noProof/>
          </w:rPr>
          <w:t>2</w:t>
        </w:r>
        <w:r>
          <w:fldChar w:fldCharType="end"/>
        </w:r>
      </w:p>
    </w:sdtContent>
  </w:sdt>
  <w:p w:rsidR="00901EED" w:rsidRDefault="00901EE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63" w:rsidRDefault="00C16863" w:rsidP="00315CA6">
      <w:pPr>
        <w:spacing w:after="0" w:line="240" w:lineRule="auto"/>
      </w:pPr>
      <w:r>
        <w:separator/>
      </w:r>
    </w:p>
  </w:footnote>
  <w:footnote w:type="continuationSeparator" w:id="0">
    <w:p w:rsidR="00C16863" w:rsidRDefault="00C168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741"/>
    <w:rsid w:val="000C5535"/>
    <w:rsid w:val="000E24FD"/>
    <w:rsid w:val="0010715C"/>
    <w:rsid w:val="001116DF"/>
    <w:rsid w:val="00112452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91A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6154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EE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0C8D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654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6863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5C6"/>
    <w:rsid w:val="00D56558"/>
    <w:rsid w:val="00D75436"/>
    <w:rsid w:val="00D8262E"/>
    <w:rsid w:val="00D8722E"/>
    <w:rsid w:val="00D92EE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74F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5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32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52099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F37C32-5680-45E2-866B-185FBCDB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4311</TotalTime>
  <Pages>10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