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CE647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CE647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CE647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CE647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Таможенные услуги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во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7C491A" w:rsidR="00A77598" w:rsidRPr="007F3FDE" w:rsidRDefault="007F3F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16F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6FD3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516FD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16FD3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04E7ED" w:rsidR="004475DA" w:rsidRPr="007F3FDE" w:rsidRDefault="007F3F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56177A" w14:textId="49220124" w:rsidR="00516FD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1750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_Toc177121750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3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39CF60FD" w14:textId="0D32FAEE" w:rsidR="00516FD3" w:rsidRDefault="00461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1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_Toc177121751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3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63C89031" w14:textId="559F6525" w:rsidR="00516FD3" w:rsidRDefault="00461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2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_Toc177121752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3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2050902E" w14:textId="269BE574" w:rsidR="00516FD3" w:rsidRDefault="00461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3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_Toc177121753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3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4DB7E929" w14:textId="6F8DCA1F" w:rsidR="00516FD3" w:rsidRDefault="00461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4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_Toc177121754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4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2378A96E" w14:textId="6C78512F" w:rsidR="00516FD3" w:rsidRDefault="00461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5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_Toc177121755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4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6708AB23" w14:textId="63A5C2E3" w:rsidR="00516FD3" w:rsidRDefault="00461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6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_Toc177121756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5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529A572C" w14:textId="48295C20" w:rsidR="00516FD3" w:rsidRDefault="00461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7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_Toc177121757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6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060F1DB0" w14:textId="7317E556" w:rsidR="00516FD3" w:rsidRDefault="00461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8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_Toc177121758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6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0CF28F3B" w14:textId="168BF9BF" w:rsidR="00516FD3" w:rsidRDefault="00461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9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_Toc177121759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7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506D76F1" w14:textId="2E3A90F1" w:rsidR="00516FD3" w:rsidRDefault="00461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0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_Toc177121760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8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1278D159" w14:textId="2BA9FA12" w:rsidR="00516FD3" w:rsidRDefault="00461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1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_Toc177121761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4003F5FC" w14:textId="0A27716D" w:rsidR="00516FD3" w:rsidRDefault="00461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2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_Toc177121762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7300964A" w14:textId="5D1D76B4" w:rsidR="00516FD3" w:rsidRDefault="00461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3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_Toc177121763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78929B9A" w14:textId="272C23B3" w:rsidR="00516FD3" w:rsidRDefault="00461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4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_Toc177121764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2B68536A" w14:textId="24380189" w:rsidR="00516FD3" w:rsidRDefault="00461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5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_Toc177121765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5C54D5B5" w14:textId="5CBDE72F" w:rsidR="00516FD3" w:rsidRDefault="00461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6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_Toc177121766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3D97768B" w14:textId="78D3A9A1" w:rsidR="00516FD3" w:rsidRDefault="00461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7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_Toc177121767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217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E64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217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217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16F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16F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16F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16F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6F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16F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6FD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16FD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16F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16F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16F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516FD3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516FD3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16F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6FD3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16F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6FD3">
              <w:rPr>
                <w:rFonts w:ascii="Times New Roman" w:hAnsi="Times New Roman" w:cs="Times New Roman"/>
              </w:rPr>
              <w:t>основные положения Курса стрельб из стрелкового оружия; устройство стрелкового оружия, боеприпасов и ручных гранат.</w:t>
            </w:r>
            <w:r w:rsidRPr="00516F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16F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6FD3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</w:t>
            </w:r>
            <w:proofErr w:type="gramStart"/>
            <w:r w:rsidR="00FD518F" w:rsidRPr="00516FD3">
              <w:rPr>
                <w:rFonts w:ascii="Times New Roman" w:hAnsi="Times New Roman" w:cs="Times New Roman"/>
              </w:rPr>
              <w:t>.</w:t>
            </w:r>
            <w:r w:rsidRPr="00516FD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16F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6F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6FD3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516FD3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516FD3">
              <w:rPr>
                <w:rFonts w:ascii="Times New Roman" w:hAnsi="Times New Roman" w:cs="Times New Roman"/>
              </w:rPr>
              <w:t xml:space="preserve"> и в движении; навыками управления строями взвода;</w:t>
            </w:r>
            <w:r w:rsidRPr="00516FD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16F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217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E647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64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647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647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64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(ак</w:t>
            </w:r>
            <w:r w:rsidR="00AE2B1A" w:rsidRPr="00CE6473">
              <w:rPr>
                <w:rFonts w:ascii="Times New Roman" w:hAnsi="Times New Roman" w:cs="Times New Roman"/>
                <w:b/>
              </w:rPr>
              <w:t>адемические</w:t>
            </w:r>
            <w:r w:rsidRPr="00CE647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647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647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647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647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E647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6473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CE647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E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E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473">
              <w:rPr>
                <w:sz w:val="22"/>
                <w:szCs w:val="22"/>
                <w:lang w:bidi="ru-RU"/>
              </w:rPr>
              <w:t xml:space="preserve"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CE6473">
              <w:rPr>
                <w:sz w:val="22"/>
                <w:szCs w:val="22"/>
                <w:lang w:bidi="ru-RU"/>
              </w:rPr>
              <w:t xml:space="preserve">.  Строевой шаг. Движение строевым шагом. Движение строевым шагом в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CE6473">
              <w:rPr>
                <w:sz w:val="22"/>
                <w:szCs w:val="22"/>
                <w:lang w:bidi="ru-RU"/>
              </w:rPr>
              <w:t xml:space="preserve"> подразделения. Повороты в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CE6473">
              <w:rPr>
                <w:sz w:val="22"/>
                <w:szCs w:val="22"/>
                <w:lang w:bidi="ru-RU"/>
              </w:rPr>
              <w:t xml:space="preserve">. Движение в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CE6473">
              <w:rPr>
                <w:sz w:val="22"/>
                <w:szCs w:val="22"/>
                <w:lang w:bidi="ru-RU"/>
              </w:rPr>
              <w:t xml:space="preserve"> взвода.  Управление подразделением в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6473" w14:paraId="1E551C8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EC8F469" w14:textId="77777777" w:rsidR="00313ACD" w:rsidRPr="00CE647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6473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CE6473" w14:paraId="460E8C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349D0B" w14:textId="77777777" w:rsidR="004475DA" w:rsidRPr="00CE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7990B3" w14:textId="77777777" w:rsidR="004475DA" w:rsidRPr="00CE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473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11DD7" w14:textId="77777777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D2697E" w14:textId="77777777" w:rsidR="004475DA" w:rsidRPr="00CE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5DCF1" w14:textId="77777777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99DF0B" w14:textId="77777777" w:rsidR="004475DA" w:rsidRPr="00CE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6473" w14:paraId="1AB366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30ECBB" w14:textId="77777777" w:rsidR="004475DA" w:rsidRPr="00CE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6A0CA" w14:textId="77777777" w:rsidR="004475DA" w:rsidRPr="00CE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473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8363F1" w14:textId="77777777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9DC015" w14:textId="77777777" w:rsidR="004475DA" w:rsidRPr="00CE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DED3ED" w14:textId="77777777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4ECF6" w14:textId="77777777" w:rsidR="004475DA" w:rsidRPr="00CE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6473" w14:paraId="491E20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66404C" w14:textId="77777777" w:rsidR="004475DA" w:rsidRPr="00CE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BD9367" w14:textId="77777777" w:rsidR="004475DA" w:rsidRPr="00CE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473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CB08F" w14:textId="77777777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9E2522" w14:textId="77777777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035242" w14:textId="77777777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77DB2" w14:textId="77777777" w:rsidR="004475DA" w:rsidRPr="00CE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647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647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47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EC68AF5" w:rsidR="00963445" w:rsidRPr="00CE6473" w:rsidRDefault="00516FD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47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E647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647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647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647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47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47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47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647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17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17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8"/>
        <w:gridCol w:w="3253"/>
      </w:tblGrid>
      <w:tr w:rsidR="00CE6473" w14:paraId="1A9C250D" w14:textId="77777777" w:rsidTr="00CE6473">
        <w:trPr>
          <w:trHeight w:val="641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544B" w14:textId="77777777" w:rsidR="00CE6473" w:rsidRDefault="00CE6473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7A6C" w14:textId="77777777" w:rsidR="00CE6473" w:rsidRDefault="00CE6473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E6473" w14:paraId="2ED634F7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36D1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1E620" w14:textId="77777777" w:rsidR="00CE6473" w:rsidRDefault="0046143F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CE6473" w14:paraId="599C78FA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AB50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1620" w14:textId="77777777" w:rsidR="00CE6473" w:rsidRPr="00CE6473" w:rsidRDefault="0046143F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CE6473" w14:paraId="7700C1F4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073A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384D" w14:textId="77777777" w:rsidR="00CE6473" w:rsidRDefault="0046143F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CE6473" w14:paraId="56CD175D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A1A0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7E38" w14:textId="77777777" w:rsidR="00CE6473" w:rsidRDefault="0046143F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CE6473" w14:paraId="26803C6E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2FA4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6CCA" w14:textId="77777777" w:rsidR="00CE6473" w:rsidRDefault="0046143F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CE6473" w14:paraId="6E69C860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0089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4090" w14:textId="77777777" w:rsidR="00CE6473" w:rsidRDefault="0046143F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CE6473" w14:paraId="5D100B2A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F2A6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BA2D" w14:textId="77777777" w:rsidR="00CE6473" w:rsidRDefault="0046143F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CE6473" w14:paraId="7C0C52E3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3AA7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BF4D4" w14:textId="77777777" w:rsidR="00CE6473" w:rsidRDefault="0046143F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CE6473" w14:paraId="76F1AD57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C18D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3E6D" w14:textId="77777777" w:rsidR="00CE6473" w:rsidRDefault="0046143F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45F6A05B" w14:textId="77777777" w:rsidR="00CE6473" w:rsidRPr="007E6725" w:rsidRDefault="00CE6473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17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A5BF2E" w14:textId="77777777" w:rsidTr="007B550D">
        <w:tc>
          <w:tcPr>
            <w:tcW w:w="9345" w:type="dxa"/>
          </w:tcPr>
          <w:p w14:paraId="23C0A5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02F3553" w14:textId="77777777" w:rsidTr="007B550D">
        <w:tc>
          <w:tcPr>
            <w:tcW w:w="9345" w:type="dxa"/>
          </w:tcPr>
          <w:p w14:paraId="61A41E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3149E2EA" w14:textId="77777777" w:rsidTr="007B550D">
        <w:tc>
          <w:tcPr>
            <w:tcW w:w="9345" w:type="dxa"/>
          </w:tcPr>
          <w:p w14:paraId="5E1D9E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48005B" w14:textId="77777777" w:rsidTr="007B550D">
        <w:tc>
          <w:tcPr>
            <w:tcW w:w="9345" w:type="dxa"/>
          </w:tcPr>
          <w:p w14:paraId="7A92F8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1452C985" w14:textId="77777777" w:rsidTr="007B550D">
        <w:tc>
          <w:tcPr>
            <w:tcW w:w="9345" w:type="dxa"/>
          </w:tcPr>
          <w:p w14:paraId="2C42A8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17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14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17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CE6473" w14:paraId="173A7FAF" w14:textId="77777777" w:rsidTr="00CE6473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80F6" w14:textId="77777777" w:rsidR="00CE6473" w:rsidRDefault="00CE647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23A6" w14:textId="77777777" w:rsidR="00CE6473" w:rsidRDefault="00CE647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E6473" w14:paraId="5E508A8C" w14:textId="77777777" w:rsidTr="00CE6473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111A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240 Вт/100 В - 1 шт., Акустическая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D295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7F3FDE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CE6473" w14:paraId="2D156F9F" w14:textId="77777777" w:rsidTr="00CE6473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16C4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(2шт.) - 1 шт., Экран с электропривод,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>
              <w:rPr>
                <w:sz w:val="22"/>
                <w:szCs w:val="22"/>
                <w:lang w:eastAsia="en-US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4B58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E6473" w14:paraId="29C71292" w14:textId="77777777" w:rsidTr="00CE6473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FBF5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>
              <w:rPr>
                <w:sz w:val="22"/>
                <w:szCs w:val="22"/>
                <w:lang w:eastAsia="en-US"/>
              </w:rPr>
              <w:t>шт</w:t>
            </w:r>
            <w:proofErr w:type="gramStart"/>
            <w:r>
              <w:rPr>
                <w:sz w:val="22"/>
                <w:szCs w:val="22"/>
                <w:lang w:eastAsia="en-US"/>
              </w:rPr>
              <w:t>.Э</w:t>
            </w:r>
            <w:proofErr w:type="gramEnd"/>
            <w:r>
              <w:rPr>
                <w:sz w:val="22"/>
                <w:szCs w:val="22"/>
                <w:lang w:eastAsia="en-US"/>
              </w:rPr>
              <w:t>кран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переносной </w:t>
            </w:r>
            <w:r>
              <w:rPr>
                <w:sz w:val="22"/>
                <w:szCs w:val="22"/>
                <w:lang w:val="en-US" w:eastAsia="en-US"/>
              </w:rPr>
              <w:t>Consul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AV</w:t>
            </w:r>
            <w:r>
              <w:rPr>
                <w:sz w:val="22"/>
                <w:szCs w:val="22"/>
                <w:lang w:eastAsia="en-US"/>
              </w:rPr>
              <w:t xml:space="preserve"> (1:1) 70/70" 178*178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>
              <w:rPr>
                <w:sz w:val="22"/>
                <w:szCs w:val="22"/>
                <w:lang w:val="en-US" w:eastAsia="en-US"/>
              </w:rPr>
              <w:t>Solo</w:t>
            </w:r>
            <w:r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Е1920 </w:t>
            </w:r>
            <w:r>
              <w:rPr>
                <w:sz w:val="22"/>
                <w:szCs w:val="22"/>
                <w:lang w:val="en-US" w:eastAsia="en-US"/>
              </w:rPr>
              <w:t>NR</w:t>
            </w:r>
            <w:r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>
              <w:rPr>
                <w:sz w:val="22"/>
                <w:szCs w:val="22"/>
                <w:lang w:val="en-US" w:eastAsia="en-US"/>
              </w:rPr>
              <w:t>DEFENDER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MERCURY</w:t>
            </w:r>
            <w:r>
              <w:rPr>
                <w:sz w:val="22"/>
                <w:szCs w:val="22"/>
                <w:lang w:eastAsia="en-US"/>
              </w:rPr>
              <w:t xml:space="preserve"> 35 </w:t>
            </w:r>
            <w:r>
              <w:rPr>
                <w:sz w:val="22"/>
                <w:szCs w:val="22"/>
                <w:lang w:val="en-US" w:eastAsia="en-US"/>
              </w:rPr>
              <w:t>MK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II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 w:eastAsia="en-US"/>
              </w:rPr>
              <w:t>box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2*20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RMS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>
              <w:rPr>
                <w:sz w:val="22"/>
                <w:szCs w:val="22"/>
                <w:lang w:eastAsia="en-US"/>
              </w:rPr>
              <w:t>Некс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составе</w:t>
            </w:r>
            <w:proofErr w:type="gramStart"/>
            <w:r>
              <w:rPr>
                <w:sz w:val="22"/>
                <w:szCs w:val="22"/>
                <w:lang w:eastAsia="en-US"/>
              </w:rPr>
              <w:t>:П</w:t>
            </w:r>
            <w:proofErr w:type="gramEnd"/>
            <w:r>
              <w:rPr>
                <w:sz w:val="22"/>
                <w:szCs w:val="22"/>
                <w:lang w:eastAsia="en-US"/>
              </w:rPr>
              <w:t>роцессор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- 20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ADA2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17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17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17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17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6FD3" w14:paraId="4397D0EE" w14:textId="77777777" w:rsidTr="005C5FE9">
        <w:tc>
          <w:tcPr>
            <w:tcW w:w="562" w:type="dxa"/>
          </w:tcPr>
          <w:p w14:paraId="069B874C" w14:textId="77777777" w:rsidR="00516FD3" w:rsidRPr="00CE6473" w:rsidRDefault="00516FD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7A22CA7" w14:textId="77777777" w:rsidR="00516FD3" w:rsidRPr="00516FD3" w:rsidRDefault="00516FD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6F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17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16F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6F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17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16FD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16FD3" w14:paraId="5A1C9382" w14:textId="77777777" w:rsidTr="00801458">
        <w:tc>
          <w:tcPr>
            <w:tcW w:w="2336" w:type="dxa"/>
          </w:tcPr>
          <w:p w14:paraId="4C518DAB" w14:textId="77777777" w:rsidR="005D65A5" w:rsidRPr="00516F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16F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16F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16F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16FD3" w14:paraId="07658034" w14:textId="77777777" w:rsidTr="00801458">
        <w:tc>
          <w:tcPr>
            <w:tcW w:w="2336" w:type="dxa"/>
          </w:tcPr>
          <w:p w14:paraId="1553D698" w14:textId="78F29BFB" w:rsidR="005D65A5" w:rsidRPr="00516F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16F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16FD3" w14:paraId="1C1DAECB" w14:textId="77777777" w:rsidTr="00801458">
        <w:tc>
          <w:tcPr>
            <w:tcW w:w="2336" w:type="dxa"/>
          </w:tcPr>
          <w:p w14:paraId="32E91386" w14:textId="77777777" w:rsidR="005D65A5" w:rsidRPr="00516F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9ED55F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16F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26C6140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2DB8F84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16FD3" w14:paraId="6D9A7979" w14:textId="77777777" w:rsidTr="00801458">
        <w:tc>
          <w:tcPr>
            <w:tcW w:w="2336" w:type="dxa"/>
          </w:tcPr>
          <w:p w14:paraId="39C7748B" w14:textId="77777777" w:rsidR="005D65A5" w:rsidRPr="00516F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CEC752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16F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EC171ED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E3C6277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516FD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16FD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1765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16FD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6FD3" w:rsidRPr="00516FD3" w14:paraId="2158DD45" w14:textId="77777777" w:rsidTr="005C5FE9">
        <w:tc>
          <w:tcPr>
            <w:tcW w:w="562" w:type="dxa"/>
          </w:tcPr>
          <w:p w14:paraId="075BC0E1" w14:textId="77777777" w:rsidR="00516FD3" w:rsidRPr="00516FD3" w:rsidRDefault="00516FD3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0322BF" w14:textId="77777777" w:rsidR="00516FD3" w:rsidRPr="00516FD3" w:rsidRDefault="00516FD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6F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371CE1" w14:textId="77777777" w:rsidR="00516FD3" w:rsidRPr="00516FD3" w:rsidRDefault="00516FD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16FD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1766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16FD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16FD3" w14:paraId="0267C479" w14:textId="77777777" w:rsidTr="00801458">
        <w:tc>
          <w:tcPr>
            <w:tcW w:w="2500" w:type="pct"/>
          </w:tcPr>
          <w:p w14:paraId="37F699C9" w14:textId="77777777" w:rsidR="00B8237E" w:rsidRPr="00516F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16F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16FD3" w14:paraId="3F240151" w14:textId="77777777" w:rsidTr="00801458">
        <w:tc>
          <w:tcPr>
            <w:tcW w:w="2500" w:type="pct"/>
          </w:tcPr>
          <w:p w14:paraId="61E91592" w14:textId="61A0874C" w:rsidR="00B8237E" w:rsidRPr="00516FD3" w:rsidRDefault="00B8237E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692D5869" w:rsidR="00B8237E" w:rsidRPr="00516FD3" w:rsidRDefault="005C548A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1</w:t>
            </w:r>
            <w:r w:rsidR="00516FD3">
              <w:rPr>
                <w:rFonts w:ascii="Times New Roman" w:hAnsi="Times New Roman" w:cs="Times New Roman"/>
              </w:rPr>
              <w:t>-4</w:t>
            </w:r>
          </w:p>
        </w:tc>
      </w:tr>
    </w:tbl>
    <w:p w14:paraId="6EB485C6" w14:textId="6A0F7BEC" w:rsidR="00C23E7F" w:rsidRPr="00516FD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16FD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1767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16FD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37F0F" w14:textId="77777777" w:rsidR="0046143F" w:rsidRDefault="0046143F" w:rsidP="00315CA6">
      <w:pPr>
        <w:spacing w:after="0" w:line="240" w:lineRule="auto"/>
      </w:pPr>
      <w:r>
        <w:separator/>
      </w:r>
    </w:p>
  </w:endnote>
  <w:endnote w:type="continuationSeparator" w:id="0">
    <w:p w14:paraId="7CD50C9B" w14:textId="77777777" w:rsidR="0046143F" w:rsidRDefault="004614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99CCE2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FDE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05605" w14:textId="77777777" w:rsidR="0046143F" w:rsidRDefault="0046143F" w:rsidP="00315CA6">
      <w:pPr>
        <w:spacing w:after="0" w:line="240" w:lineRule="auto"/>
      </w:pPr>
      <w:r>
        <w:separator/>
      </w:r>
    </w:p>
  </w:footnote>
  <w:footnote w:type="continuationSeparator" w:id="0">
    <w:p w14:paraId="344BAAE6" w14:textId="77777777" w:rsidR="0046143F" w:rsidRDefault="004614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07E08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43F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2F69"/>
    <w:rsid w:val="00516FD3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FDE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473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63A0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8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98B883-7745-4F6F-B007-9BA09A76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4354</TotalTime>
  <Pages>1</Pages>
  <Words>3219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